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3E4" w:rsidRDefault="00CF5FE1" w:rsidP="008A4EB1">
      <w:pPr>
        <w:pStyle w:val="ListParagraph"/>
        <w:tabs>
          <w:tab w:val="left" w:pos="900"/>
        </w:tabs>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Influence of </w:t>
      </w:r>
      <w:r w:rsidR="00BE43E4" w:rsidRPr="00F4628E">
        <w:rPr>
          <w:rFonts w:ascii="Times New Roman" w:hAnsi="Times New Roman" w:cs="Times New Roman"/>
          <w:b/>
          <w:sz w:val="24"/>
          <w:szCs w:val="24"/>
        </w:rPr>
        <w:t>Construction Crafts</w:t>
      </w:r>
      <w:r w:rsidR="00BE43E4">
        <w:rPr>
          <w:b/>
        </w:rPr>
        <w:t>’</w:t>
      </w:r>
      <w:r w:rsidR="00BE43E4" w:rsidRPr="00F4628E">
        <w:rPr>
          <w:rFonts w:ascii="Times New Roman" w:hAnsi="Times New Roman" w:cs="Times New Roman"/>
          <w:b/>
          <w:sz w:val="24"/>
          <w:szCs w:val="24"/>
        </w:rPr>
        <w:t xml:space="preserve"> Skill</w:t>
      </w:r>
      <w:r w:rsidR="00FB22BB">
        <w:rPr>
          <w:rFonts w:ascii="Times New Roman" w:hAnsi="Times New Roman" w:cs="Times New Roman"/>
          <w:b/>
          <w:sz w:val="24"/>
          <w:szCs w:val="24"/>
        </w:rPr>
        <w:t>s</w:t>
      </w:r>
      <w:r w:rsidR="00BE43E4" w:rsidRPr="00F4628E">
        <w:rPr>
          <w:rFonts w:ascii="Times New Roman" w:hAnsi="Times New Roman" w:cs="Times New Roman"/>
          <w:b/>
          <w:sz w:val="24"/>
          <w:szCs w:val="24"/>
        </w:rPr>
        <w:t xml:space="preserve"> </w:t>
      </w:r>
      <w:r w:rsidR="00DA3D02">
        <w:rPr>
          <w:rFonts w:ascii="Times New Roman" w:hAnsi="Times New Roman" w:cs="Times New Roman"/>
          <w:b/>
          <w:sz w:val="24"/>
          <w:szCs w:val="24"/>
        </w:rPr>
        <w:t>Acquisition</w:t>
      </w:r>
      <w:r w:rsidR="00D5265D">
        <w:rPr>
          <w:rFonts w:ascii="Times New Roman" w:hAnsi="Times New Roman" w:cs="Times New Roman"/>
          <w:b/>
          <w:sz w:val="24"/>
          <w:szCs w:val="24"/>
        </w:rPr>
        <w:t xml:space="preserve"> </w:t>
      </w:r>
      <w:r>
        <w:rPr>
          <w:rFonts w:ascii="Times New Roman" w:hAnsi="Times New Roman" w:cs="Times New Roman"/>
          <w:b/>
          <w:sz w:val="24"/>
          <w:szCs w:val="24"/>
        </w:rPr>
        <w:t xml:space="preserve">and </w:t>
      </w:r>
      <w:r w:rsidR="00E5134D">
        <w:rPr>
          <w:rFonts w:ascii="Times New Roman" w:hAnsi="Times New Roman" w:cs="Times New Roman"/>
          <w:b/>
          <w:sz w:val="24"/>
          <w:szCs w:val="24"/>
        </w:rPr>
        <w:t>Critical K</w:t>
      </w:r>
      <w:r>
        <w:rPr>
          <w:rFonts w:ascii="Times New Roman" w:hAnsi="Times New Roman" w:cs="Times New Roman"/>
          <w:b/>
          <w:sz w:val="24"/>
          <w:szCs w:val="24"/>
        </w:rPr>
        <w:t>nowledge</w:t>
      </w:r>
      <w:r w:rsidR="00D5265D">
        <w:rPr>
          <w:rFonts w:ascii="Times New Roman" w:hAnsi="Times New Roman" w:cs="Times New Roman"/>
          <w:b/>
          <w:sz w:val="24"/>
          <w:szCs w:val="24"/>
        </w:rPr>
        <w:t xml:space="preserve"> Development</w:t>
      </w:r>
      <w:r w:rsidR="00BE43E4" w:rsidRPr="00BE43E4">
        <w:rPr>
          <w:rFonts w:ascii="Times New Roman" w:hAnsi="Times New Roman" w:cs="Times New Roman"/>
          <w:b/>
          <w:sz w:val="24"/>
          <w:szCs w:val="24"/>
        </w:rPr>
        <w:t xml:space="preserve"> on Project Performance in Nigeria</w:t>
      </w:r>
    </w:p>
    <w:p w:rsidR="007A4AA2" w:rsidRDefault="007A4AA2" w:rsidP="008A4EB1">
      <w:pPr>
        <w:pStyle w:val="ListParagraph"/>
        <w:tabs>
          <w:tab w:val="left" w:pos="900"/>
        </w:tabs>
        <w:spacing w:after="0" w:line="240" w:lineRule="auto"/>
        <w:jc w:val="center"/>
        <w:rPr>
          <w:rFonts w:ascii="Times New Roman" w:hAnsi="Times New Roman" w:cs="Times New Roman"/>
          <w:b/>
          <w:sz w:val="24"/>
          <w:szCs w:val="24"/>
        </w:rPr>
      </w:pPr>
    </w:p>
    <w:p w:rsidR="007A4AA2" w:rsidRPr="005D7984" w:rsidRDefault="007A4AA2" w:rsidP="007A4AA2">
      <w:pPr>
        <w:jc w:val="center"/>
        <w:rPr>
          <w:rFonts w:ascii="Times New Roman" w:hAnsi="Times New Roman" w:cs="Times New Roman"/>
          <w:sz w:val="24"/>
          <w:szCs w:val="24"/>
          <w:vertAlign w:val="superscript"/>
        </w:rPr>
      </w:pPr>
      <w:r w:rsidRPr="005D7984">
        <w:rPr>
          <w:rFonts w:ascii="Times New Roman" w:hAnsi="Times New Roman" w:cs="Times New Roman"/>
          <w:sz w:val="24"/>
          <w:szCs w:val="24"/>
        </w:rPr>
        <w:t xml:space="preserve">Anthony O. </w:t>
      </w:r>
      <w:proofErr w:type="spellStart"/>
      <w:r w:rsidRPr="005D7984">
        <w:rPr>
          <w:rFonts w:ascii="Times New Roman" w:hAnsi="Times New Roman" w:cs="Times New Roman"/>
          <w:sz w:val="24"/>
          <w:szCs w:val="24"/>
        </w:rPr>
        <w:t>Ujene</w:t>
      </w:r>
      <w:proofErr w:type="spellEnd"/>
      <w:r w:rsidRPr="005D7984">
        <w:rPr>
          <w:rFonts w:ascii="Times New Roman" w:hAnsi="Times New Roman" w:cs="Times New Roman"/>
          <w:sz w:val="24"/>
          <w:szCs w:val="24"/>
        </w:rPr>
        <w:t xml:space="preserve"> and </w:t>
      </w:r>
      <w:proofErr w:type="spellStart"/>
      <w:r w:rsidRPr="005D7984">
        <w:rPr>
          <w:rFonts w:ascii="Times New Roman" w:hAnsi="Times New Roman" w:cs="Times New Roman"/>
          <w:sz w:val="24"/>
          <w:szCs w:val="24"/>
        </w:rPr>
        <w:t>Akaninyene</w:t>
      </w:r>
      <w:proofErr w:type="spellEnd"/>
      <w:r w:rsidRPr="005D7984">
        <w:rPr>
          <w:rFonts w:ascii="Times New Roman" w:hAnsi="Times New Roman" w:cs="Times New Roman"/>
          <w:sz w:val="24"/>
          <w:szCs w:val="24"/>
        </w:rPr>
        <w:t xml:space="preserve"> A. </w:t>
      </w:r>
      <w:proofErr w:type="spellStart"/>
      <w:r w:rsidRPr="005D7984">
        <w:rPr>
          <w:rFonts w:ascii="Times New Roman" w:hAnsi="Times New Roman" w:cs="Times New Roman"/>
          <w:sz w:val="24"/>
          <w:szCs w:val="24"/>
        </w:rPr>
        <w:t>Umoh</w:t>
      </w:r>
      <w:proofErr w:type="spellEnd"/>
    </w:p>
    <w:p w:rsidR="007A4AA2" w:rsidRPr="0054069F" w:rsidRDefault="002F74A3" w:rsidP="007A4AA2">
      <w:pPr>
        <w:pStyle w:val="ListParagraph"/>
        <w:tabs>
          <w:tab w:val="left" w:pos="900"/>
        </w:tabs>
        <w:rPr>
          <w:rFonts w:ascii="Times New Roman" w:hAnsi="Times New Roman"/>
          <w:lang w:val="en-GB"/>
        </w:rPr>
      </w:pPr>
      <w:r>
        <w:rPr>
          <w:rFonts w:ascii="Times New Roman" w:hAnsi="Times New Roman"/>
          <w:lang w:val="en-GB"/>
        </w:rPr>
        <w:t xml:space="preserve">                </w:t>
      </w:r>
      <w:r w:rsidR="007A4AA2" w:rsidRPr="0054069F">
        <w:rPr>
          <w:rFonts w:ascii="Times New Roman" w:hAnsi="Times New Roman"/>
          <w:lang w:val="en-GB"/>
        </w:rPr>
        <w:t xml:space="preserve">Department of Building, University of </w:t>
      </w:r>
      <w:proofErr w:type="spellStart"/>
      <w:r w:rsidR="007A4AA2" w:rsidRPr="0054069F">
        <w:rPr>
          <w:rFonts w:ascii="Times New Roman" w:hAnsi="Times New Roman"/>
          <w:lang w:val="en-GB"/>
        </w:rPr>
        <w:t>Uyo</w:t>
      </w:r>
      <w:proofErr w:type="spellEnd"/>
      <w:r w:rsidR="007A4AA2" w:rsidRPr="0054069F">
        <w:rPr>
          <w:rFonts w:ascii="Times New Roman" w:hAnsi="Times New Roman"/>
          <w:lang w:val="en-GB"/>
        </w:rPr>
        <w:t xml:space="preserve">, </w:t>
      </w:r>
      <w:proofErr w:type="spellStart"/>
      <w:r w:rsidR="007A4AA2" w:rsidRPr="0054069F">
        <w:rPr>
          <w:rFonts w:ascii="Times New Roman" w:hAnsi="Times New Roman"/>
          <w:lang w:val="en-GB"/>
        </w:rPr>
        <w:t>Uyo</w:t>
      </w:r>
      <w:proofErr w:type="spellEnd"/>
      <w:r w:rsidR="007A4AA2" w:rsidRPr="0054069F">
        <w:rPr>
          <w:rFonts w:ascii="Times New Roman" w:hAnsi="Times New Roman"/>
          <w:lang w:val="en-GB"/>
        </w:rPr>
        <w:t xml:space="preserve">, </w:t>
      </w:r>
      <w:proofErr w:type="spellStart"/>
      <w:r w:rsidR="007A4AA2" w:rsidRPr="0054069F">
        <w:rPr>
          <w:rFonts w:ascii="Times New Roman" w:hAnsi="Times New Roman"/>
          <w:lang w:val="en-GB"/>
        </w:rPr>
        <w:t>Akwa-Ibom</w:t>
      </w:r>
      <w:proofErr w:type="spellEnd"/>
      <w:r w:rsidR="007A4AA2" w:rsidRPr="0054069F">
        <w:rPr>
          <w:rFonts w:ascii="Times New Roman" w:hAnsi="Times New Roman"/>
          <w:lang w:val="en-GB"/>
        </w:rPr>
        <w:t xml:space="preserve"> State, Nigeria</w:t>
      </w:r>
    </w:p>
    <w:p w:rsidR="007A4AA2" w:rsidRDefault="002F74A3" w:rsidP="007A4AA2">
      <w:pPr>
        <w:tabs>
          <w:tab w:val="left" w:pos="900"/>
        </w:tabs>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        </w:t>
      </w:r>
      <w:r w:rsidR="007A4AA2" w:rsidRPr="00C03087">
        <w:rPr>
          <w:rFonts w:ascii="Times New Roman" w:hAnsi="Times New Roman"/>
          <w:sz w:val="24"/>
          <w:szCs w:val="24"/>
          <w:lang w:val="en-GB"/>
        </w:rPr>
        <w:t xml:space="preserve">Corresponding author’s e-mail: </w:t>
      </w:r>
      <w:r w:rsidR="007A4AA2" w:rsidRPr="00A969E7">
        <w:rPr>
          <w:rFonts w:ascii="Times New Roman" w:hAnsi="Times New Roman"/>
          <w:sz w:val="24"/>
          <w:szCs w:val="24"/>
          <w:lang w:val="en-GB"/>
        </w:rPr>
        <w:t>ujenetony@yahoo.com</w:t>
      </w:r>
    </w:p>
    <w:p w:rsidR="008A4EB1" w:rsidRPr="00BE43E4" w:rsidRDefault="008A4EB1" w:rsidP="008A4EB1">
      <w:pPr>
        <w:pStyle w:val="ListParagraph"/>
        <w:tabs>
          <w:tab w:val="left" w:pos="900"/>
        </w:tabs>
        <w:spacing w:after="0" w:line="240" w:lineRule="auto"/>
        <w:jc w:val="center"/>
        <w:rPr>
          <w:rFonts w:ascii="Times New Roman" w:hAnsi="Times New Roman" w:cs="Times New Roman"/>
          <w:sz w:val="24"/>
          <w:szCs w:val="24"/>
        </w:rPr>
      </w:pPr>
    </w:p>
    <w:p w:rsidR="00BE43E4" w:rsidRDefault="008A4EB1" w:rsidP="008A4EB1">
      <w:pPr>
        <w:pStyle w:val="ListParagraph"/>
        <w:jc w:val="center"/>
        <w:rPr>
          <w:rFonts w:ascii="Times New Roman" w:hAnsi="Times New Roman" w:cs="Times New Roman"/>
          <w:b/>
          <w:sz w:val="24"/>
          <w:szCs w:val="24"/>
        </w:rPr>
      </w:pPr>
      <w:r>
        <w:rPr>
          <w:rFonts w:ascii="Times New Roman" w:hAnsi="Times New Roman" w:cs="Times New Roman"/>
          <w:b/>
          <w:sz w:val="24"/>
          <w:szCs w:val="24"/>
        </w:rPr>
        <w:t>Abstract</w:t>
      </w:r>
    </w:p>
    <w:p w:rsidR="002C4DDD" w:rsidRPr="007B24BF" w:rsidRDefault="002C4DDD" w:rsidP="002C4DDD">
      <w:pPr>
        <w:tabs>
          <w:tab w:val="left" w:pos="2745"/>
        </w:tabs>
        <w:spacing w:line="240" w:lineRule="auto"/>
        <w:jc w:val="both"/>
        <w:rPr>
          <w:color w:val="C00000"/>
          <w:sz w:val="23"/>
          <w:szCs w:val="23"/>
        </w:rPr>
      </w:pPr>
      <w:r>
        <w:rPr>
          <w:rFonts w:ascii="Times New Roman" w:hAnsi="Times New Roman" w:cs="Times New Roman"/>
          <w:sz w:val="24"/>
          <w:szCs w:val="24"/>
        </w:rPr>
        <w:t>This study evaluated the nature</w:t>
      </w:r>
      <w:r w:rsidRPr="00E72FD3">
        <w:rPr>
          <w:rFonts w:ascii="Times New Roman" w:hAnsi="Times New Roman" w:cs="Times New Roman"/>
          <w:sz w:val="24"/>
          <w:szCs w:val="24"/>
        </w:rPr>
        <w:t xml:space="preserve"> </w:t>
      </w:r>
      <w:r>
        <w:rPr>
          <w:rFonts w:ascii="Times New Roman" w:hAnsi="Times New Roman" w:cs="Times New Roman"/>
          <w:sz w:val="24"/>
          <w:szCs w:val="24"/>
        </w:rPr>
        <w:t xml:space="preserve">and influence </w:t>
      </w:r>
      <w:r w:rsidRPr="00E72FD3">
        <w:rPr>
          <w:rFonts w:ascii="Times New Roman" w:hAnsi="Times New Roman" w:cs="Times New Roman"/>
          <w:sz w:val="24"/>
          <w:szCs w:val="24"/>
        </w:rPr>
        <w:t>of</w:t>
      </w:r>
      <w:r w:rsidRPr="00E710CC">
        <w:rPr>
          <w:rFonts w:ascii="Times New Roman" w:hAnsi="Times New Roman" w:cs="Times New Roman"/>
          <w:sz w:val="24"/>
          <w:szCs w:val="24"/>
        </w:rPr>
        <w:t xml:space="preserve"> </w:t>
      </w:r>
      <w:r>
        <w:rPr>
          <w:rFonts w:ascii="Times New Roman" w:hAnsi="Times New Roman" w:cs="Times New Roman"/>
          <w:sz w:val="24"/>
          <w:szCs w:val="24"/>
        </w:rPr>
        <w:t>construction</w:t>
      </w:r>
      <w:r w:rsidRPr="00E72FD3">
        <w:rPr>
          <w:rFonts w:ascii="Times New Roman" w:hAnsi="Times New Roman" w:cs="Times New Roman"/>
          <w:sz w:val="24"/>
          <w:szCs w:val="24"/>
        </w:rPr>
        <w:t xml:space="preserve"> s</w:t>
      </w:r>
      <w:r>
        <w:rPr>
          <w:rFonts w:ascii="Times New Roman" w:hAnsi="Times New Roman" w:cs="Times New Roman"/>
          <w:sz w:val="24"/>
          <w:szCs w:val="24"/>
        </w:rPr>
        <w:t>kill acquisition practices on workers productive knowledge and construction projects performance,</w:t>
      </w:r>
      <w:r w:rsidRPr="00E72FD3">
        <w:rPr>
          <w:rFonts w:ascii="Times New Roman" w:hAnsi="Times New Roman" w:cs="Times New Roman"/>
          <w:sz w:val="24"/>
          <w:szCs w:val="24"/>
        </w:rPr>
        <w:t xml:space="preserve"> with a view to</w:t>
      </w:r>
      <w:r>
        <w:rPr>
          <w:rFonts w:ascii="Times New Roman" w:hAnsi="Times New Roman" w:cs="Times New Roman"/>
          <w:sz w:val="24"/>
          <w:szCs w:val="24"/>
        </w:rPr>
        <w:t xml:space="preserve"> aiding the</w:t>
      </w:r>
      <w:r w:rsidRPr="00E72FD3">
        <w:rPr>
          <w:rFonts w:ascii="Times New Roman" w:hAnsi="Times New Roman" w:cs="Times New Roman"/>
          <w:sz w:val="24"/>
          <w:szCs w:val="24"/>
        </w:rPr>
        <w:t xml:space="preserve"> </w:t>
      </w:r>
      <w:r w:rsidRPr="00570D5D">
        <w:rPr>
          <w:rFonts w:ascii="Times New Roman" w:hAnsi="Times New Roman" w:cs="Times New Roman"/>
          <w:color w:val="000000"/>
          <w:sz w:val="24"/>
          <w:szCs w:val="24"/>
        </w:rPr>
        <w:t>develop</w:t>
      </w:r>
      <w:r>
        <w:rPr>
          <w:rFonts w:ascii="Times New Roman" w:hAnsi="Times New Roman" w:cs="Times New Roman"/>
          <w:color w:val="000000"/>
          <w:sz w:val="24"/>
          <w:szCs w:val="24"/>
        </w:rPr>
        <w:t>ment of the skills foundation for</w:t>
      </w:r>
      <w:r w:rsidRPr="00570D5D">
        <w:rPr>
          <w:rFonts w:ascii="Times New Roman" w:hAnsi="Times New Roman" w:cs="Times New Roman"/>
          <w:color w:val="000000"/>
          <w:sz w:val="24"/>
          <w:szCs w:val="24"/>
        </w:rPr>
        <w:t xml:space="preserve"> increase</w:t>
      </w:r>
      <w:r>
        <w:rPr>
          <w:rFonts w:ascii="Times New Roman" w:hAnsi="Times New Roman" w:cs="Times New Roman"/>
          <w:color w:val="000000"/>
          <w:sz w:val="24"/>
          <w:szCs w:val="24"/>
        </w:rPr>
        <w:t xml:space="preserve">d </w:t>
      </w:r>
      <w:r w:rsidR="004524DC">
        <w:rPr>
          <w:rFonts w:ascii="Times New Roman" w:hAnsi="Times New Roman" w:cs="Times New Roman"/>
          <w:color w:val="000000"/>
          <w:sz w:val="24"/>
          <w:szCs w:val="24"/>
        </w:rPr>
        <w:t xml:space="preserve">quantity </w:t>
      </w:r>
      <w:r>
        <w:t>quality</w:t>
      </w:r>
      <w:r w:rsidRPr="00570D5D">
        <w:rPr>
          <w:rFonts w:ascii="Times New Roman" w:hAnsi="Times New Roman" w:cs="Times New Roman"/>
          <w:color w:val="000000"/>
          <w:sz w:val="24"/>
          <w:szCs w:val="24"/>
        </w:rPr>
        <w:t xml:space="preserve"> of </w:t>
      </w:r>
      <w:r>
        <w:t>artisans</w:t>
      </w:r>
      <w:r>
        <w:rPr>
          <w:rFonts w:ascii="Times New Roman" w:hAnsi="Times New Roman" w:cs="Times New Roman"/>
          <w:color w:val="000000"/>
          <w:sz w:val="24"/>
          <w:szCs w:val="24"/>
        </w:rPr>
        <w:t xml:space="preserve"> </w:t>
      </w:r>
      <w:r w:rsidRPr="00570D5D">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Nigeria.</w:t>
      </w:r>
      <w:r w:rsidRPr="00570D5D">
        <w:rPr>
          <w:rFonts w:ascii="Times New Roman" w:hAnsi="Times New Roman" w:cs="Times New Roman"/>
          <w:color w:val="000000"/>
          <w:sz w:val="24"/>
          <w:szCs w:val="24"/>
        </w:rPr>
        <w:t xml:space="preserve"> </w:t>
      </w:r>
      <w:r w:rsidRPr="005D7B69">
        <w:rPr>
          <w:rFonts w:ascii="Times New Roman" w:hAnsi="Times New Roman" w:cs="Times New Roman"/>
          <w:sz w:val="24"/>
          <w:szCs w:val="24"/>
          <w:lang w:val="en-GB"/>
        </w:rPr>
        <w:t xml:space="preserve">The objectives are </w:t>
      </w:r>
      <w:r w:rsidRPr="005D7B69">
        <w:rPr>
          <w:rFonts w:ascii="Times New Roman" w:hAnsi="Times New Roman" w:cs="Times New Roman"/>
          <w:sz w:val="24"/>
          <w:szCs w:val="24"/>
        </w:rPr>
        <w:t>to evaluate:  the use of skill acquisition practices among artisans, influence of ski</w:t>
      </w:r>
      <w:r>
        <w:rPr>
          <w:rFonts w:ascii="Times New Roman" w:hAnsi="Times New Roman" w:cs="Times New Roman"/>
          <w:sz w:val="24"/>
          <w:szCs w:val="24"/>
        </w:rPr>
        <w:t xml:space="preserve">ll acquisition practices on </w:t>
      </w:r>
      <w:r w:rsidRPr="005D7B69">
        <w:rPr>
          <w:rFonts w:ascii="Times New Roman" w:hAnsi="Times New Roman" w:cs="Times New Roman"/>
          <w:sz w:val="24"/>
          <w:szCs w:val="24"/>
        </w:rPr>
        <w:t xml:space="preserve">productive knowledge </w:t>
      </w:r>
      <w:r>
        <w:rPr>
          <w:rFonts w:ascii="Times New Roman" w:hAnsi="Times New Roman" w:cs="Times New Roman"/>
          <w:sz w:val="24"/>
          <w:szCs w:val="24"/>
        </w:rPr>
        <w:t xml:space="preserve">development </w:t>
      </w:r>
      <w:r w:rsidRPr="005D7B69">
        <w:rPr>
          <w:rFonts w:ascii="Times New Roman" w:hAnsi="Times New Roman" w:cs="Times New Roman"/>
          <w:sz w:val="24"/>
          <w:szCs w:val="24"/>
        </w:rPr>
        <w:t xml:space="preserve">and relationship between the </w:t>
      </w:r>
      <w:r>
        <w:rPr>
          <w:rFonts w:ascii="Times New Roman" w:hAnsi="Times New Roman" w:cs="Times New Roman"/>
          <w:sz w:val="24"/>
          <w:szCs w:val="24"/>
        </w:rPr>
        <w:t xml:space="preserve">artisanal </w:t>
      </w:r>
      <w:r w:rsidRPr="005D7B69">
        <w:rPr>
          <w:rFonts w:ascii="Times New Roman" w:hAnsi="Times New Roman" w:cs="Times New Roman"/>
          <w:sz w:val="24"/>
          <w:szCs w:val="24"/>
        </w:rPr>
        <w:t xml:space="preserve">productive knowledge level </w:t>
      </w:r>
      <w:r>
        <w:rPr>
          <w:rFonts w:ascii="Times New Roman" w:hAnsi="Times New Roman" w:cs="Times New Roman"/>
          <w:sz w:val="24"/>
          <w:szCs w:val="24"/>
        </w:rPr>
        <w:t xml:space="preserve">and </w:t>
      </w:r>
      <w:r w:rsidRPr="005D7B69">
        <w:rPr>
          <w:rFonts w:ascii="Times New Roman" w:hAnsi="Times New Roman" w:cs="Times New Roman"/>
          <w:sz w:val="24"/>
          <w:szCs w:val="24"/>
        </w:rPr>
        <w:t>performance of construction projects</w:t>
      </w:r>
      <w:r>
        <w:rPr>
          <w:rFonts w:ascii="Times New Roman" w:hAnsi="Times New Roman" w:cs="Times New Roman"/>
          <w:sz w:val="24"/>
          <w:szCs w:val="24"/>
        </w:rPr>
        <w:t>.</w:t>
      </w:r>
      <w:r w:rsidRPr="005D7B69">
        <w:rPr>
          <w:rFonts w:ascii="Times New Roman" w:hAnsi="Times New Roman" w:cs="Times New Roman"/>
          <w:sz w:val="24"/>
          <w:szCs w:val="24"/>
        </w:rPr>
        <w:t xml:space="preserve"> </w:t>
      </w:r>
      <w:r w:rsidRPr="005D7B69">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stratified </w:t>
      </w:r>
      <w:r w:rsidRPr="005D7B69">
        <w:rPr>
          <w:rFonts w:ascii="Times New Roman" w:hAnsi="Times New Roman" w:cs="Times New Roman"/>
          <w:sz w:val="24"/>
          <w:szCs w:val="24"/>
          <w:lang w:val="en-GB"/>
        </w:rPr>
        <w:t>purposive survey of 510 artisans with structured questionnaire resulted in 423 valid responses</w:t>
      </w:r>
      <w:r>
        <w:rPr>
          <w:rFonts w:ascii="Times New Roman" w:hAnsi="Times New Roman" w:cs="Times New Roman"/>
          <w:sz w:val="24"/>
          <w:szCs w:val="24"/>
          <w:lang w:val="en-GB"/>
        </w:rPr>
        <w:t>.</w:t>
      </w:r>
      <w:r w:rsidRPr="005D7B69">
        <w:rPr>
          <w:rFonts w:ascii="Times New Roman" w:hAnsi="Times New Roman" w:cs="Times New Roman"/>
          <w:sz w:val="24"/>
          <w:szCs w:val="24"/>
          <w:lang w:val="en-GB"/>
        </w:rPr>
        <w:t xml:space="preserve"> </w:t>
      </w:r>
      <w:r w:rsidRPr="005D7B69">
        <w:rPr>
          <w:rFonts w:ascii="Times New Roman" w:hAnsi="Times New Roman" w:cs="Times New Roman"/>
          <w:sz w:val="24"/>
          <w:szCs w:val="24"/>
        </w:rPr>
        <w:t xml:space="preserve">This consists of </w:t>
      </w:r>
      <w:r w:rsidRPr="005D7B69">
        <w:rPr>
          <w:rFonts w:ascii="Times New Roman" w:hAnsi="Times New Roman" w:cs="Times New Roman"/>
          <w:sz w:val="24"/>
          <w:szCs w:val="24"/>
          <w:lang w:val="en-GB"/>
        </w:rPr>
        <w:t>Masons (87), Carpenters (79), Iron-bender/welders (73), Painters (58),   Plumbers (66), and</w:t>
      </w:r>
      <w:r>
        <w:rPr>
          <w:rFonts w:ascii="Times New Roman" w:hAnsi="Times New Roman" w:cs="Times New Roman"/>
          <w:sz w:val="24"/>
          <w:szCs w:val="24"/>
          <w:lang w:val="en-GB"/>
        </w:rPr>
        <w:t xml:space="preserve"> Electricians </w:t>
      </w:r>
      <w:r w:rsidRPr="005D7B69">
        <w:rPr>
          <w:rFonts w:ascii="Times New Roman" w:hAnsi="Times New Roman" w:cs="Times New Roman"/>
          <w:sz w:val="24"/>
          <w:szCs w:val="24"/>
          <w:lang w:val="en-GB"/>
        </w:rPr>
        <w:t>(60)</w:t>
      </w:r>
      <w:r>
        <w:rPr>
          <w:rFonts w:ascii="Times New Roman" w:hAnsi="Times New Roman" w:cs="Times New Roman"/>
          <w:sz w:val="24"/>
          <w:szCs w:val="24"/>
          <w:lang w:val="en-GB"/>
        </w:rPr>
        <w:t>.</w:t>
      </w:r>
      <w:r w:rsidRPr="005D7B69">
        <w:rPr>
          <w:rFonts w:ascii="Times New Roman" w:hAnsi="Times New Roman" w:cs="Times New Roman"/>
          <w:sz w:val="24"/>
          <w:szCs w:val="24"/>
          <w:lang w:val="en-GB"/>
        </w:rPr>
        <w:t xml:space="preserve"> Data were analysed using descriptive, </w:t>
      </w:r>
      <w:r>
        <w:rPr>
          <w:rFonts w:ascii="Times New Roman" w:hAnsi="Times New Roman" w:cs="Times New Roman"/>
          <w:sz w:val="24"/>
          <w:szCs w:val="24"/>
          <w:lang w:val="en-GB"/>
        </w:rPr>
        <w:t>severity index</w:t>
      </w:r>
      <w:r w:rsidRPr="005D7B69">
        <w:rPr>
          <w:rFonts w:ascii="Times New Roman" w:hAnsi="Times New Roman" w:cs="Times New Roman"/>
          <w:sz w:val="24"/>
          <w:szCs w:val="24"/>
          <w:lang w:val="en-GB"/>
        </w:rPr>
        <w:t>,</w:t>
      </w:r>
      <w:r w:rsidRPr="005D7B69">
        <w:rPr>
          <w:rFonts w:ascii="Times New Roman" w:hAnsi="Times New Roman" w:cs="Times New Roman"/>
          <w:bCs/>
          <w:sz w:val="24"/>
          <w:szCs w:val="24"/>
          <w:lang w:val="en-GB"/>
        </w:rPr>
        <w:t xml:space="preserve"> </w:t>
      </w:r>
      <w:proofErr w:type="spellStart"/>
      <w:r w:rsidRPr="005D7B69">
        <w:rPr>
          <w:rFonts w:ascii="Times New Roman" w:hAnsi="Times New Roman" w:cs="Times New Roman"/>
          <w:bCs/>
          <w:sz w:val="24"/>
          <w:szCs w:val="24"/>
          <w:lang w:val="en-GB"/>
        </w:rPr>
        <w:t>Kruskal</w:t>
      </w:r>
      <w:proofErr w:type="spellEnd"/>
      <w:r w:rsidRPr="005D7B69">
        <w:rPr>
          <w:rFonts w:ascii="Times New Roman" w:hAnsi="Times New Roman" w:cs="Times New Roman"/>
          <w:bCs/>
          <w:sz w:val="24"/>
          <w:szCs w:val="24"/>
          <w:lang w:val="en-GB"/>
        </w:rPr>
        <w:t xml:space="preserve"> Wallis </w:t>
      </w:r>
      <w:r>
        <w:rPr>
          <w:rFonts w:ascii="Times New Roman" w:hAnsi="Times New Roman" w:cs="Times New Roman"/>
          <w:bCs/>
          <w:sz w:val="24"/>
          <w:szCs w:val="24"/>
          <w:lang w:val="en-GB"/>
        </w:rPr>
        <w:t xml:space="preserve">and spearman correlation </w:t>
      </w:r>
      <w:r w:rsidRPr="005D7B69">
        <w:rPr>
          <w:rFonts w:ascii="Times New Roman" w:hAnsi="Times New Roman" w:cs="Times New Roman"/>
          <w:bCs/>
          <w:sz w:val="24"/>
          <w:szCs w:val="24"/>
          <w:lang w:val="en-GB"/>
        </w:rPr>
        <w:t xml:space="preserve">tests.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It was concluded that only 33% of the identified skill acquisition practices have significant level of use with</w:t>
      </w:r>
      <w:r>
        <w:rPr>
          <w:rFonts w:ascii="Times New Roman" w:hAnsi="Times New Roman" w:cs="Times New Roman"/>
          <w:sz w:val="24"/>
          <w:szCs w:val="24"/>
        </w:rPr>
        <w:t xml:space="preserve"> all the artisans having the similar opinions about the use of the skill acquisition practices. The levels of use of majority of the skill acquisition methods do not result in adequate attainment of the required artisanal productive </w:t>
      </w:r>
      <w:proofErr w:type="gramStart"/>
      <w:r>
        <w:rPr>
          <w:rFonts w:ascii="Times New Roman" w:hAnsi="Times New Roman" w:cs="Times New Roman"/>
          <w:sz w:val="24"/>
          <w:szCs w:val="24"/>
        </w:rPr>
        <w:t>knowledge</w:t>
      </w:r>
      <w:proofErr w:type="gramEnd"/>
      <w:r>
        <w:rPr>
          <w:rFonts w:ascii="Times New Roman" w:hAnsi="Times New Roman" w:cs="Times New Roman"/>
          <w:sz w:val="24"/>
          <w:szCs w:val="24"/>
        </w:rPr>
        <w:t>, which do not</w:t>
      </w:r>
      <w:r w:rsidR="00D03263">
        <w:rPr>
          <w:rFonts w:ascii="Times New Roman" w:hAnsi="Times New Roman" w:cs="Times New Roman"/>
          <w:sz w:val="24"/>
          <w:szCs w:val="24"/>
        </w:rPr>
        <w:t xml:space="preserve"> significantly contribute</w:t>
      </w:r>
      <w:r>
        <w:rPr>
          <w:rFonts w:ascii="Times New Roman" w:hAnsi="Times New Roman" w:cs="Times New Roman"/>
          <w:sz w:val="24"/>
          <w:szCs w:val="24"/>
        </w:rPr>
        <w:t xml:space="preserve"> to the performance of construction projects in Nigeria. The study therefore recommends that </w:t>
      </w:r>
      <w:r w:rsidRPr="0036675F">
        <w:rPr>
          <w:rFonts w:ascii="Times New Roman" w:hAnsi="Times New Roman" w:cs="Times New Roman"/>
          <w:sz w:val="24"/>
          <w:szCs w:val="24"/>
        </w:rPr>
        <w:t>stakeholders should evolve skill acquisition policies which involve public- private partnership</w:t>
      </w:r>
      <w:r w:rsidR="003B493E">
        <w:rPr>
          <w:rFonts w:ascii="Times New Roman" w:hAnsi="Times New Roman" w:cs="Times New Roman"/>
          <w:sz w:val="24"/>
          <w:szCs w:val="24"/>
        </w:rPr>
        <w:t>,</w:t>
      </w:r>
      <w:r w:rsidR="008C73F4">
        <w:rPr>
          <w:rFonts w:ascii="Times New Roman" w:hAnsi="Times New Roman" w:cs="Times New Roman"/>
          <w:sz w:val="24"/>
          <w:szCs w:val="24"/>
        </w:rPr>
        <w:t xml:space="preserve"> and </w:t>
      </w:r>
      <w:r w:rsidR="003B493E">
        <w:rPr>
          <w:rFonts w:ascii="Times New Roman" w:hAnsi="Times New Roman" w:cs="Times New Roman"/>
          <w:sz w:val="24"/>
          <w:szCs w:val="24"/>
        </w:rPr>
        <w:t>G</w:t>
      </w:r>
      <w:r>
        <w:rPr>
          <w:rFonts w:ascii="Times New Roman" w:hAnsi="Times New Roman" w:cs="Times New Roman"/>
          <w:iCs/>
          <w:sz w:val="24"/>
          <w:szCs w:val="24"/>
        </w:rPr>
        <w:t>overnment should develop</w:t>
      </w:r>
      <w:r w:rsidRPr="0036675F">
        <w:rPr>
          <w:rFonts w:ascii="Times New Roman" w:hAnsi="Times New Roman" w:cs="Times New Roman"/>
          <w:iCs/>
          <w:sz w:val="24"/>
          <w:szCs w:val="24"/>
        </w:rPr>
        <w:t xml:space="preserve"> national schemes for the recognition of skills </w:t>
      </w:r>
      <w:r w:rsidRPr="0036675F">
        <w:rPr>
          <w:rFonts w:ascii="Times New Roman" w:hAnsi="Times New Roman" w:cs="Times New Roman"/>
          <w:sz w:val="24"/>
          <w:szCs w:val="24"/>
        </w:rPr>
        <w:t>through the assessm</w:t>
      </w:r>
      <w:r>
        <w:rPr>
          <w:rFonts w:ascii="Times New Roman" w:hAnsi="Times New Roman" w:cs="Times New Roman"/>
          <w:sz w:val="24"/>
          <w:szCs w:val="24"/>
        </w:rPr>
        <w:t xml:space="preserve">ent and certification of skills with appropriate knowledge, and </w:t>
      </w:r>
      <w:r w:rsidRPr="005D7B69">
        <w:rPr>
          <w:rFonts w:ascii="Times New Roman" w:hAnsi="Times New Roman" w:cs="Times New Roman"/>
          <w:sz w:val="24"/>
          <w:szCs w:val="24"/>
        </w:rPr>
        <w:t>e</w:t>
      </w:r>
      <w:r w:rsidRPr="005D7B69">
        <w:rPr>
          <w:rFonts w:ascii="Times New Roman" w:hAnsi="Times New Roman" w:cs="Times New Roman"/>
          <w:iCs/>
          <w:sz w:val="24"/>
          <w:szCs w:val="24"/>
        </w:rPr>
        <w:t xml:space="preserve">ncourage young women to enter apprenticeships to check </w:t>
      </w:r>
      <w:r w:rsidRPr="005D7B69">
        <w:rPr>
          <w:rFonts w:ascii="Times New Roman" w:hAnsi="Times New Roman" w:cs="Times New Roman"/>
          <w:sz w:val="24"/>
          <w:szCs w:val="24"/>
        </w:rPr>
        <w:t>occupational segregation</w:t>
      </w:r>
      <w:r w:rsidRPr="005D7B69">
        <w:rPr>
          <w:rFonts w:ascii="Times New Roman" w:hAnsi="Times New Roman" w:cs="Times New Roman"/>
          <w:iCs/>
          <w:sz w:val="24"/>
          <w:szCs w:val="24"/>
        </w:rPr>
        <w:t xml:space="preserve"> and provide e</w:t>
      </w:r>
      <w:r w:rsidRPr="005D7B69">
        <w:rPr>
          <w:rFonts w:ascii="Times New Roman" w:hAnsi="Times New Roman" w:cs="Times New Roman"/>
          <w:sz w:val="24"/>
          <w:szCs w:val="24"/>
        </w:rPr>
        <w:t>quitable and high-quality training for both young men and women.</w:t>
      </w:r>
    </w:p>
    <w:p w:rsidR="002C4DDD" w:rsidRPr="002C4DDD" w:rsidRDefault="002C4DDD" w:rsidP="002C4DDD">
      <w:pPr>
        <w:pStyle w:val="ListParagraph"/>
        <w:jc w:val="both"/>
        <w:rPr>
          <w:rFonts w:ascii="Times New Roman" w:hAnsi="Times New Roman" w:cs="Times New Roman"/>
          <w:sz w:val="24"/>
          <w:szCs w:val="24"/>
        </w:rPr>
      </w:pPr>
    </w:p>
    <w:p w:rsidR="008A4EB1" w:rsidRDefault="008A4EB1" w:rsidP="008A4EB1">
      <w:pPr>
        <w:pStyle w:val="ListParagraph"/>
        <w:ind w:left="0"/>
        <w:rPr>
          <w:rFonts w:ascii="Times New Roman" w:hAnsi="Times New Roman" w:cs="Times New Roman"/>
          <w:sz w:val="24"/>
          <w:szCs w:val="24"/>
        </w:rPr>
      </w:pPr>
      <w:r>
        <w:rPr>
          <w:rFonts w:ascii="Times New Roman" w:hAnsi="Times New Roman" w:cs="Times New Roman"/>
          <w:b/>
          <w:sz w:val="24"/>
          <w:szCs w:val="24"/>
        </w:rPr>
        <w:t xml:space="preserve">Keywords: </w:t>
      </w:r>
      <w:r w:rsidR="00507741" w:rsidRPr="00507741">
        <w:rPr>
          <w:rFonts w:ascii="Times New Roman" w:hAnsi="Times New Roman" w:cs="Times New Roman"/>
          <w:sz w:val="24"/>
          <w:szCs w:val="24"/>
        </w:rPr>
        <w:t>Artisans;</w:t>
      </w:r>
      <w:r w:rsidR="00507741">
        <w:rPr>
          <w:rFonts w:ascii="Times New Roman" w:hAnsi="Times New Roman" w:cs="Times New Roman"/>
          <w:b/>
          <w:sz w:val="24"/>
          <w:szCs w:val="24"/>
        </w:rPr>
        <w:t xml:space="preserve"> </w:t>
      </w:r>
      <w:r>
        <w:rPr>
          <w:rFonts w:ascii="Times New Roman" w:hAnsi="Times New Roman" w:cs="Times New Roman"/>
          <w:sz w:val="24"/>
          <w:szCs w:val="24"/>
        </w:rPr>
        <w:t>Construction craft;</w:t>
      </w:r>
      <w:r w:rsidRPr="008A4EB1">
        <w:rPr>
          <w:rFonts w:ascii="Times New Roman" w:hAnsi="Times New Roman" w:cs="Times New Roman"/>
          <w:sz w:val="24"/>
          <w:szCs w:val="24"/>
        </w:rPr>
        <w:t xml:space="preserve"> </w:t>
      </w:r>
      <w:r>
        <w:rPr>
          <w:rFonts w:ascii="Times New Roman" w:hAnsi="Times New Roman" w:cs="Times New Roman"/>
          <w:sz w:val="24"/>
          <w:szCs w:val="24"/>
        </w:rPr>
        <w:t>Critical knowledge; skill acquisition; Skill shortage; Project performance</w:t>
      </w:r>
    </w:p>
    <w:p w:rsidR="00076911" w:rsidRPr="008A4EB1" w:rsidRDefault="00076911" w:rsidP="008A4EB1">
      <w:pPr>
        <w:pStyle w:val="ListParagraph"/>
        <w:ind w:left="0"/>
        <w:rPr>
          <w:rFonts w:ascii="Times New Roman" w:hAnsi="Times New Roman" w:cs="Times New Roman"/>
          <w:sz w:val="24"/>
          <w:szCs w:val="24"/>
        </w:rPr>
      </w:pPr>
    </w:p>
    <w:p w:rsidR="00673EE5" w:rsidRPr="0041698F" w:rsidRDefault="00B156E6" w:rsidP="0041698F">
      <w:pPr>
        <w:pStyle w:val="ListParagraph"/>
        <w:tabs>
          <w:tab w:val="left" w:pos="900"/>
        </w:tabs>
        <w:spacing w:line="360" w:lineRule="auto"/>
        <w:ind w:left="0"/>
        <w:rPr>
          <w:rFonts w:ascii="Times New Roman" w:hAnsi="Times New Roman" w:cs="Times New Roman"/>
          <w:b/>
          <w:sz w:val="24"/>
          <w:szCs w:val="24"/>
        </w:rPr>
      </w:pPr>
      <w:r w:rsidRPr="0041698F">
        <w:rPr>
          <w:rFonts w:ascii="Times New Roman" w:hAnsi="Times New Roman" w:cs="Times New Roman"/>
          <w:b/>
          <w:sz w:val="24"/>
          <w:szCs w:val="24"/>
        </w:rPr>
        <w:t>INTRODUCTION</w:t>
      </w:r>
    </w:p>
    <w:p w:rsidR="00E97098" w:rsidRDefault="00B156E6" w:rsidP="00354FB0">
      <w:pPr>
        <w:autoSpaceDE w:val="0"/>
        <w:autoSpaceDN w:val="0"/>
        <w:adjustRightInd w:val="0"/>
        <w:spacing w:after="0" w:line="360" w:lineRule="auto"/>
        <w:jc w:val="both"/>
      </w:pPr>
      <w:r w:rsidRPr="00220BB7">
        <w:rPr>
          <w:rFonts w:ascii="Times New Roman" w:hAnsi="Times New Roman" w:cs="Times New Roman"/>
          <w:sz w:val="24"/>
          <w:szCs w:val="24"/>
        </w:rPr>
        <w:t>The construction industry in Nigeria has been noted to contribute significa</w:t>
      </w:r>
      <w:r w:rsidR="003F62CD">
        <w:rPr>
          <w:rFonts w:ascii="Times New Roman" w:hAnsi="Times New Roman" w:cs="Times New Roman"/>
          <w:sz w:val="24"/>
          <w:szCs w:val="24"/>
        </w:rPr>
        <w:t xml:space="preserve">ntly to its overall development. </w:t>
      </w:r>
      <w:r w:rsidR="003F62CD" w:rsidRPr="00A21E24">
        <w:rPr>
          <w:rFonts w:ascii="Times New Roman" w:hAnsi="Times New Roman" w:cs="Times New Roman"/>
          <w:sz w:val="24"/>
          <w:szCs w:val="24"/>
        </w:rPr>
        <w:t xml:space="preserve">Building and construction sector is one of the top five sectors used in measuring the National Gross Capital Formation (NGCF) and the </w:t>
      </w:r>
      <w:r w:rsidR="00F525FD">
        <w:rPr>
          <w:rFonts w:ascii="Times New Roman" w:hAnsi="Times New Roman" w:cs="Times New Roman"/>
          <w:sz w:val="24"/>
          <w:szCs w:val="24"/>
        </w:rPr>
        <w:t>Gross Domestic Product (</w:t>
      </w:r>
      <w:r w:rsidR="003F62CD" w:rsidRPr="00A21E24">
        <w:rPr>
          <w:rFonts w:ascii="Times New Roman" w:hAnsi="Times New Roman" w:cs="Times New Roman"/>
          <w:sz w:val="24"/>
          <w:szCs w:val="24"/>
        </w:rPr>
        <w:t>GDP</w:t>
      </w:r>
      <w:r w:rsidR="00F525FD">
        <w:rPr>
          <w:rFonts w:ascii="Times New Roman" w:hAnsi="Times New Roman" w:cs="Times New Roman"/>
          <w:sz w:val="24"/>
          <w:szCs w:val="24"/>
        </w:rPr>
        <w:t>)</w:t>
      </w:r>
      <w:r w:rsidR="003F62CD" w:rsidRPr="00A21E24">
        <w:rPr>
          <w:rFonts w:ascii="Times New Roman" w:hAnsi="Times New Roman" w:cs="Times New Roman"/>
          <w:sz w:val="24"/>
          <w:szCs w:val="24"/>
        </w:rPr>
        <w:t xml:space="preserve"> of any country and its effect on every other sectors, makes it a significant front for sustainable development</w:t>
      </w:r>
      <w:r w:rsidR="003F62CD">
        <w:rPr>
          <w:rFonts w:ascii="Arial" w:hAnsi="Arial" w:cs="Arial"/>
          <w:sz w:val="20"/>
          <w:szCs w:val="20"/>
        </w:rPr>
        <w:t xml:space="preserve"> (</w:t>
      </w:r>
      <w:r w:rsidR="003F62CD" w:rsidRPr="00A21E24">
        <w:rPr>
          <w:rFonts w:ascii="Times New Roman" w:hAnsi="Times New Roman" w:cs="Times New Roman"/>
          <w:bCs/>
          <w:sz w:val="24"/>
          <w:szCs w:val="24"/>
        </w:rPr>
        <w:t xml:space="preserve">Isa,  </w:t>
      </w:r>
      <w:proofErr w:type="spellStart"/>
      <w:r w:rsidR="003F62CD" w:rsidRPr="00A21E24">
        <w:rPr>
          <w:rFonts w:ascii="Times New Roman" w:hAnsi="Times New Roman" w:cs="Times New Roman"/>
          <w:bCs/>
          <w:sz w:val="24"/>
          <w:szCs w:val="24"/>
        </w:rPr>
        <w:t>Jimoh</w:t>
      </w:r>
      <w:proofErr w:type="spellEnd"/>
      <w:r w:rsidR="003F62CD" w:rsidRPr="00A21E24">
        <w:rPr>
          <w:rFonts w:ascii="Times New Roman" w:hAnsi="Times New Roman" w:cs="Times New Roman"/>
          <w:bCs/>
          <w:sz w:val="24"/>
          <w:szCs w:val="24"/>
        </w:rPr>
        <w:t xml:space="preserve">  and </w:t>
      </w:r>
      <w:proofErr w:type="spellStart"/>
      <w:r w:rsidR="003F62CD" w:rsidRPr="00A21E24">
        <w:rPr>
          <w:rFonts w:ascii="Times New Roman" w:hAnsi="Times New Roman" w:cs="Times New Roman"/>
          <w:bCs/>
          <w:sz w:val="24"/>
          <w:szCs w:val="24"/>
        </w:rPr>
        <w:t>Achuenu</w:t>
      </w:r>
      <w:proofErr w:type="spellEnd"/>
      <w:r w:rsidR="003F62CD">
        <w:rPr>
          <w:rFonts w:ascii="Times New Roman" w:hAnsi="Times New Roman" w:cs="Times New Roman"/>
          <w:bCs/>
          <w:sz w:val="24"/>
          <w:szCs w:val="24"/>
        </w:rPr>
        <w:t xml:space="preserve">, </w:t>
      </w:r>
      <w:r w:rsidR="003F62CD" w:rsidRPr="00A21E24">
        <w:rPr>
          <w:rFonts w:ascii="Times New Roman" w:hAnsi="Times New Roman" w:cs="Times New Roman"/>
          <w:bCs/>
          <w:sz w:val="24"/>
          <w:szCs w:val="24"/>
        </w:rPr>
        <w:t>2013).</w:t>
      </w:r>
      <w:r w:rsidR="003F62CD">
        <w:rPr>
          <w:rFonts w:ascii="Times New Roman" w:hAnsi="Times New Roman" w:cs="Times New Roman"/>
          <w:bCs/>
          <w:sz w:val="24"/>
          <w:szCs w:val="24"/>
        </w:rPr>
        <w:t xml:space="preserve"> </w:t>
      </w:r>
      <w:r w:rsidRPr="00220BB7">
        <w:rPr>
          <w:rFonts w:ascii="Times New Roman" w:hAnsi="Times New Roman" w:cs="Times New Roman"/>
          <w:sz w:val="24"/>
          <w:szCs w:val="24"/>
        </w:rPr>
        <w:t xml:space="preserve"> </w:t>
      </w:r>
      <w:r w:rsidR="00141154" w:rsidRPr="00220BB7">
        <w:rPr>
          <w:rFonts w:ascii="Times New Roman" w:hAnsi="Times New Roman" w:cs="Times New Roman"/>
          <w:sz w:val="24"/>
          <w:szCs w:val="24"/>
        </w:rPr>
        <w:t>More significantly, h</w:t>
      </w:r>
      <w:r w:rsidRPr="00220BB7">
        <w:rPr>
          <w:rFonts w:ascii="Times New Roman" w:hAnsi="Times New Roman" w:cs="Times New Roman"/>
          <w:sz w:val="24"/>
          <w:szCs w:val="24"/>
        </w:rPr>
        <w:t>uman resources have been observed to be cent</w:t>
      </w:r>
      <w:r w:rsidR="00141154" w:rsidRPr="00220BB7">
        <w:rPr>
          <w:rFonts w:ascii="Times New Roman" w:hAnsi="Times New Roman" w:cs="Times New Roman"/>
          <w:sz w:val="24"/>
          <w:szCs w:val="24"/>
        </w:rPr>
        <w:t xml:space="preserve">ral to the performance of the </w:t>
      </w:r>
      <w:r w:rsidRPr="00220BB7">
        <w:rPr>
          <w:rFonts w:ascii="Times New Roman" w:hAnsi="Times New Roman" w:cs="Times New Roman"/>
          <w:sz w:val="24"/>
          <w:szCs w:val="24"/>
        </w:rPr>
        <w:t>construction industry</w:t>
      </w:r>
      <w:r w:rsidR="00141154" w:rsidRPr="00220BB7">
        <w:rPr>
          <w:rFonts w:ascii="Times New Roman" w:hAnsi="Times New Roman" w:cs="Times New Roman"/>
          <w:sz w:val="24"/>
          <w:szCs w:val="24"/>
        </w:rPr>
        <w:t xml:space="preserve"> of most nations</w:t>
      </w:r>
      <w:r w:rsidR="0041444F" w:rsidRPr="00220BB7">
        <w:rPr>
          <w:rFonts w:ascii="Times New Roman" w:hAnsi="Times New Roman" w:cs="Times New Roman"/>
          <w:sz w:val="24"/>
          <w:szCs w:val="24"/>
        </w:rPr>
        <w:t xml:space="preserve"> (</w:t>
      </w:r>
      <w:proofErr w:type="spellStart"/>
      <w:r w:rsidR="0041444F" w:rsidRPr="00220BB7">
        <w:rPr>
          <w:rFonts w:ascii="Times New Roman" w:hAnsi="Times New Roman" w:cs="Times New Roman"/>
          <w:sz w:val="24"/>
          <w:szCs w:val="24"/>
        </w:rPr>
        <w:t>Lerman</w:t>
      </w:r>
      <w:proofErr w:type="spellEnd"/>
      <w:r w:rsidR="0041444F" w:rsidRPr="00220BB7">
        <w:rPr>
          <w:rFonts w:ascii="Times New Roman" w:hAnsi="Times New Roman" w:cs="Times New Roman"/>
          <w:sz w:val="24"/>
          <w:szCs w:val="24"/>
        </w:rPr>
        <w:t xml:space="preserve">, </w:t>
      </w:r>
      <w:r w:rsidR="0041444F" w:rsidRPr="00220BB7">
        <w:rPr>
          <w:rFonts w:ascii="Times New Roman" w:hAnsi="Times New Roman" w:cs="Times New Roman"/>
          <w:sz w:val="24"/>
          <w:szCs w:val="24"/>
        </w:rPr>
        <w:lastRenderedPageBreak/>
        <w:t>2013)</w:t>
      </w:r>
      <w:r w:rsidRPr="00220BB7">
        <w:rPr>
          <w:rFonts w:ascii="Times New Roman" w:hAnsi="Times New Roman" w:cs="Times New Roman"/>
          <w:sz w:val="24"/>
          <w:szCs w:val="24"/>
        </w:rPr>
        <w:t xml:space="preserve">. </w:t>
      </w:r>
      <w:proofErr w:type="spellStart"/>
      <w:r w:rsidR="00E97098" w:rsidRPr="00531055">
        <w:rPr>
          <w:rFonts w:ascii="Times New Roman" w:hAnsi="Times New Roman" w:cs="Times New Roman"/>
          <w:sz w:val="24"/>
          <w:szCs w:val="24"/>
        </w:rPr>
        <w:t>Odediran</w:t>
      </w:r>
      <w:proofErr w:type="spellEnd"/>
      <w:r w:rsidR="00E97098" w:rsidRPr="00531055">
        <w:rPr>
          <w:rFonts w:ascii="Times New Roman" w:hAnsi="Times New Roman" w:cs="Times New Roman"/>
          <w:sz w:val="24"/>
          <w:szCs w:val="24"/>
        </w:rPr>
        <w:t xml:space="preserve"> and </w:t>
      </w:r>
      <w:proofErr w:type="spellStart"/>
      <w:r w:rsidR="00E97098" w:rsidRPr="00531055">
        <w:rPr>
          <w:rFonts w:ascii="Times New Roman" w:hAnsi="Times New Roman" w:cs="Times New Roman"/>
          <w:sz w:val="24"/>
          <w:szCs w:val="24"/>
        </w:rPr>
        <w:t>Babalola</w:t>
      </w:r>
      <w:proofErr w:type="spellEnd"/>
      <w:r w:rsidR="00E97098" w:rsidRPr="00531055">
        <w:rPr>
          <w:rFonts w:ascii="Times New Roman" w:hAnsi="Times New Roman" w:cs="Times New Roman"/>
          <w:sz w:val="24"/>
          <w:szCs w:val="24"/>
        </w:rPr>
        <w:t xml:space="preserve"> (2013) </w:t>
      </w:r>
      <w:r w:rsidR="00E97098">
        <w:rPr>
          <w:rFonts w:ascii="Times New Roman" w:hAnsi="Times New Roman" w:cs="Times New Roman"/>
          <w:sz w:val="24"/>
          <w:szCs w:val="24"/>
        </w:rPr>
        <w:t xml:space="preserve">similarly, </w:t>
      </w:r>
      <w:r w:rsidR="00E97098" w:rsidRPr="00531055">
        <w:rPr>
          <w:rFonts w:ascii="Times New Roman" w:hAnsi="Times New Roman" w:cs="Times New Roman"/>
          <w:sz w:val="24"/>
          <w:szCs w:val="24"/>
        </w:rPr>
        <w:t>observed that availability of manpower in both qualitative and quantitative terms is very crucial and constitutes the second largest single component of resource input required by the construction industry.</w:t>
      </w:r>
      <w:r w:rsidR="00C85FA0">
        <w:rPr>
          <w:rFonts w:ascii="Times New Roman" w:hAnsi="Times New Roman" w:cs="Times New Roman"/>
          <w:sz w:val="24"/>
          <w:szCs w:val="24"/>
        </w:rPr>
        <w:t xml:space="preserve"> The study also opined that </w:t>
      </w:r>
      <w:r w:rsidR="00E97098" w:rsidRPr="00531055">
        <w:rPr>
          <w:rFonts w:ascii="Times New Roman" w:hAnsi="Times New Roman" w:cs="Times New Roman"/>
          <w:sz w:val="24"/>
          <w:szCs w:val="24"/>
        </w:rPr>
        <w:t>manpower requi</w:t>
      </w:r>
      <w:r w:rsidR="00247983">
        <w:rPr>
          <w:rFonts w:ascii="Times New Roman" w:hAnsi="Times New Roman" w:cs="Times New Roman"/>
          <w:sz w:val="24"/>
          <w:szCs w:val="24"/>
        </w:rPr>
        <w:t>red for construction varies</w:t>
      </w:r>
      <w:r w:rsidR="00E97098" w:rsidRPr="00531055">
        <w:rPr>
          <w:rFonts w:ascii="Times New Roman" w:hAnsi="Times New Roman" w:cs="Times New Roman"/>
          <w:sz w:val="24"/>
          <w:szCs w:val="24"/>
        </w:rPr>
        <w:t xml:space="preserve"> professionals like Architects, Builders, Engineers, Quantity Surveyors, Urban and Regional Planners, Estate Managers to </w:t>
      </w:r>
      <w:r w:rsidR="00507741">
        <w:rPr>
          <w:rFonts w:ascii="Times New Roman" w:hAnsi="Times New Roman" w:cs="Times New Roman"/>
          <w:sz w:val="24"/>
          <w:szCs w:val="24"/>
        </w:rPr>
        <w:t xml:space="preserve">construction craftsmen </w:t>
      </w:r>
      <w:r w:rsidR="00E97098" w:rsidRPr="00531055">
        <w:rPr>
          <w:rFonts w:ascii="Times New Roman" w:hAnsi="Times New Roman" w:cs="Times New Roman"/>
          <w:sz w:val="24"/>
          <w:szCs w:val="24"/>
        </w:rPr>
        <w:t>like bricklayers/masons, carpenters, welders/iron</w:t>
      </w:r>
      <w:r w:rsidR="004A65D9">
        <w:rPr>
          <w:rFonts w:ascii="Times New Roman" w:hAnsi="Times New Roman" w:cs="Times New Roman"/>
          <w:sz w:val="24"/>
          <w:szCs w:val="24"/>
        </w:rPr>
        <w:t>-</w:t>
      </w:r>
      <w:r w:rsidR="00E97098" w:rsidRPr="00531055">
        <w:rPr>
          <w:rFonts w:ascii="Times New Roman" w:hAnsi="Times New Roman" w:cs="Times New Roman"/>
          <w:sz w:val="24"/>
          <w:szCs w:val="24"/>
        </w:rPr>
        <w:t xml:space="preserve">benders, house painters, plumbers, electricians and others with their helpers or </w:t>
      </w:r>
      <w:proofErr w:type="spellStart"/>
      <w:r w:rsidR="00E97098" w:rsidRPr="00531055">
        <w:rPr>
          <w:rFonts w:ascii="Times New Roman" w:hAnsi="Times New Roman" w:cs="Times New Roman"/>
          <w:sz w:val="24"/>
          <w:szCs w:val="24"/>
        </w:rPr>
        <w:t>labours</w:t>
      </w:r>
      <w:proofErr w:type="spellEnd"/>
      <w:r w:rsidR="00E97098">
        <w:rPr>
          <w:rFonts w:ascii="Swiss721BT-Light" w:hAnsi="Swiss721BT-Light" w:cs="Swiss721BT-Light"/>
          <w:sz w:val="20"/>
          <w:szCs w:val="20"/>
        </w:rPr>
        <w:t xml:space="preserve">. </w:t>
      </w:r>
      <w:proofErr w:type="spellStart"/>
      <w:r w:rsidR="0070169C" w:rsidRPr="0070169C">
        <w:rPr>
          <w:rFonts w:ascii="Times New Roman" w:hAnsi="Times New Roman" w:cs="Times New Roman"/>
          <w:sz w:val="24"/>
          <w:szCs w:val="24"/>
        </w:rPr>
        <w:t>Bamisile</w:t>
      </w:r>
      <w:proofErr w:type="spellEnd"/>
      <w:r w:rsidR="00ED3F85">
        <w:rPr>
          <w:rFonts w:ascii="Times New Roman" w:hAnsi="Times New Roman" w:cs="Times New Roman"/>
          <w:sz w:val="24"/>
          <w:szCs w:val="24"/>
        </w:rPr>
        <w:t xml:space="preserve"> </w:t>
      </w:r>
      <w:r w:rsidR="003170AD">
        <w:rPr>
          <w:rFonts w:ascii="Times New Roman" w:hAnsi="Times New Roman" w:cs="Times New Roman"/>
          <w:sz w:val="24"/>
          <w:szCs w:val="24"/>
        </w:rPr>
        <w:t>(2004)</w:t>
      </w:r>
      <w:r w:rsidR="0070169C" w:rsidRPr="0070169C">
        <w:rPr>
          <w:rFonts w:ascii="Times New Roman" w:hAnsi="Times New Roman" w:cs="Times New Roman"/>
          <w:sz w:val="24"/>
          <w:szCs w:val="24"/>
        </w:rPr>
        <w:t xml:space="preserve"> observed that in spite of advancement in technology, plant and equipment and in particular robotics, the construction industry is one of the few that still relies on </w:t>
      </w:r>
      <w:r w:rsidR="00F525FD">
        <w:rPr>
          <w:rFonts w:ascii="Times New Roman" w:hAnsi="Times New Roman" w:cs="Times New Roman"/>
          <w:sz w:val="24"/>
          <w:szCs w:val="24"/>
        </w:rPr>
        <w:t>the</w:t>
      </w:r>
      <w:r w:rsidR="0070169C" w:rsidRPr="0070169C">
        <w:rPr>
          <w:rFonts w:ascii="Times New Roman" w:hAnsi="Times New Roman" w:cs="Times New Roman"/>
          <w:sz w:val="24"/>
          <w:szCs w:val="24"/>
        </w:rPr>
        <w:t xml:space="preserve"> skill</w:t>
      </w:r>
      <w:r w:rsidR="00F525FD">
        <w:rPr>
          <w:rFonts w:ascii="Times New Roman" w:hAnsi="Times New Roman" w:cs="Times New Roman"/>
          <w:sz w:val="24"/>
          <w:szCs w:val="24"/>
        </w:rPr>
        <w:t>s of</w:t>
      </w:r>
      <w:r w:rsidR="0070169C" w:rsidRPr="0070169C">
        <w:rPr>
          <w:rFonts w:ascii="Times New Roman" w:hAnsi="Times New Roman" w:cs="Times New Roman"/>
          <w:sz w:val="24"/>
          <w:szCs w:val="24"/>
        </w:rPr>
        <w:t xml:space="preserve"> </w:t>
      </w:r>
      <w:r w:rsidR="0070169C">
        <w:rPr>
          <w:rFonts w:ascii="Times New Roman" w:hAnsi="Times New Roman" w:cs="Times New Roman"/>
          <w:sz w:val="24"/>
          <w:szCs w:val="24"/>
        </w:rPr>
        <w:t>artisans</w:t>
      </w:r>
      <w:r w:rsidR="0070169C">
        <w:rPr>
          <w:sz w:val="23"/>
          <w:szCs w:val="23"/>
        </w:rPr>
        <w:t xml:space="preserve">.  </w:t>
      </w:r>
      <w:proofErr w:type="spellStart"/>
      <w:r w:rsidR="00B7183C" w:rsidRPr="00E90634">
        <w:rPr>
          <w:rFonts w:ascii="Times New Roman" w:hAnsi="Times New Roman" w:cs="Times New Roman"/>
          <w:sz w:val="24"/>
          <w:szCs w:val="24"/>
        </w:rPr>
        <w:t>Okuntade</w:t>
      </w:r>
      <w:proofErr w:type="spellEnd"/>
      <w:r w:rsidR="00B7183C" w:rsidRPr="00E90634">
        <w:rPr>
          <w:rFonts w:ascii="Times New Roman" w:hAnsi="Times New Roman" w:cs="Times New Roman"/>
          <w:sz w:val="24"/>
          <w:szCs w:val="24"/>
        </w:rPr>
        <w:t xml:space="preserve"> (2014) observed that despite the importance of construction technicians</w:t>
      </w:r>
      <w:r w:rsidR="00B7183C">
        <w:rPr>
          <w:rFonts w:ascii="Times New Roman" w:hAnsi="Times New Roman" w:cs="Times New Roman"/>
          <w:sz w:val="24"/>
          <w:szCs w:val="24"/>
        </w:rPr>
        <w:t xml:space="preserve"> to the industry, a large number of them</w:t>
      </w:r>
      <w:r w:rsidR="00B7183C" w:rsidRPr="00E90634">
        <w:rPr>
          <w:rFonts w:ascii="Times New Roman" w:hAnsi="Times New Roman" w:cs="Times New Roman"/>
          <w:sz w:val="24"/>
          <w:szCs w:val="24"/>
        </w:rPr>
        <w:t xml:space="preserve"> still remain untrained</w:t>
      </w:r>
      <w:r w:rsidR="00B7183C">
        <w:rPr>
          <w:rFonts w:ascii="Times New Roman" w:hAnsi="Times New Roman" w:cs="Times New Roman"/>
          <w:sz w:val="24"/>
          <w:szCs w:val="24"/>
        </w:rPr>
        <w:t>,</w:t>
      </w:r>
      <w:r w:rsidR="00227E0A">
        <w:rPr>
          <w:rFonts w:ascii="Times New Roman" w:hAnsi="Times New Roman" w:cs="Times New Roman"/>
          <w:sz w:val="24"/>
          <w:szCs w:val="24"/>
        </w:rPr>
        <w:t xml:space="preserve"> even though</w:t>
      </w:r>
      <w:r w:rsidR="00B7183C">
        <w:rPr>
          <w:rFonts w:ascii="Times New Roman" w:hAnsi="Times New Roman" w:cs="Times New Roman"/>
          <w:sz w:val="24"/>
          <w:szCs w:val="24"/>
        </w:rPr>
        <w:t xml:space="preserve"> t</w:t>
      </w:r>
      <w:r w:rsidR="00B7183C" w:rsidRPr="00E90634">
        <w:rPr>
          <w:rFonts w:ascii="Times New Roman" w:hAnsi="Times New Roman" w:cs="Times New Roman"/>
          <w:sz w:val="24"/>
          <w:szCs w:val="24"/>
        </w:rPr>
        <w:t>he construction indust</w:t>
      </w:r>
      <w:r w:rsidR="00B7183C">
        <w:rPr>
          <w:rFonts w:ascii="Times New Roman" w:hAnsi="Times New Roman" w:cs="Times New Roman"/>
          <w:sz w:val="24"/>
          <w:szCs w:val="24"/>
        </w:rPr>
        <w:t>ry</w:t>
      </w:r>
      <w:r w:rsidR="00F525FD">
        <w:rPr>
          <w:rFonts w:ascii="Times New Roman" w:hAnsi="Times New Roman" w:cs="Times New Roman"/>
          <w:sz w:val="24"/>
          <w:szCs w:val="24"/>
        </w:rPr>
        <w:t>,</w:t>
      </w:r>
      <w:r w:rsidR="00B7183C">
        <w:rPr>
          <w:rFonts w:ascii="Times New Roman" w:hAnsi="Times New Roman" w:cs="Times New Roman"/>
          <w:sz w:val="24"/>
          <w:szCs w:val="24"/>
        </w:rPr>
        <w:t xml:space="preserve"> all over the world</w:t>
      </w:r>
      <w:r w:rsidR="00F525FD">
        <w:rPr>
          <w:rFonts w:ascii="Times New Roman" w:hAnsi="Times New Roman" w:cs="Times New Roman"/>
          <w:sz w:val="24"/>
          <w:szCs w:val="24"/>
        </w:rPr>
        <w:t>,</w:t>
      </w:r>
      <w:r w:rsidR="00B7183C">
        <w:rPr>
          <w:rFonts w:ascii="Times New Roman" w:hAnsi="Times New Roman" w:cs="Times New Roman"/>
          <w:sz w:val="24"/>
          <w:szCs w:val="24"/>
        </w:rPr>
        <w:t xml:space="preserve"> have been implementing</w:t>
      </w:r>
      <w:r w:rsidR="00B7183C" w:rsidRPr="00E90634">
        <w:rPr>
          <w:rFonts w:ascii="Times New Roman" w:hAnsi="Times New Roman" w:cs="Times New Roman"/>
          <w:sz w:val="24"/>
          <w:szCs w:val="24"/>
        </w:rPr>
        <w:t xml:space="preserve"> skills acquisition </w:t>
      </w:r>
      <w:proofErr w:type="spellStart"/>
      <w:r w:rsidR="00B7183C" w:rsidRPr="00E90634">
        <w:rPr>
          <w:rFonts w:ascii="Times New Roman" w:hAnsi="Times New Roman" w:cs="Times New Roman"/>
          <w:sz w:val="24"/>
          <w:szCs w:val="24"/>
        </w:rPr>
        <w:t>programme</w:t>
      </w:r>
      <w:proofErr w:type="spellEnd"/>
      <w:r w:rsidR="00B7183C">
        <w:rPr>
          <w:rFonts w:ascii="Times New Roman" w:hAnsi="Times New Roman" w:cs="Times New Roman"/>
          <w:sz w:val="24"/>
          <w:szCs w:val="24"/>
        </w:rPr>
        <w:t xml:space="preserve"> to</w:t>
      </w:r>
      <w:r w:rsidR="00B7183C" w:rsidRPr="00E90634">
        <w:rPr>
          <w:rFonts w:ascii="Times New Roman" w:hAnsi="Times New Roman" w:cs="Times New Roman"/>
          <w:sz w:val="24"/>
          <w:szCs w:val="24"/>
        </w:rPr>
        <w:t xml:space="preserve"> meet </w:t>
      </w:r>
      <w:r w:rsidR="00B7183C">
        <w:rPr>
          <w:rFonts w:ascii="Times New Roman" w:hAnsi="Times New Roman" w:cs="Times New Roman"/>
          <w:sz w:val="24"/>
          <w:szCs w:val="24"/>
        </w:rPr>
        <w:t xml:space="preserve">with </w:t>
      </w:r>
      <w:r w:rsidR="00B7183C" w:rsidRPr="00E90634">
        <w:rPr>
          <w:rFonts w:ascii="Times New Roman" w:hAnsi="Times New Roman" w:cs="Times New Roman"/>
          <w:sz w:val="24"/>
          <w:szCs w:val="24"/>
        </w:rPr>
        <w:t>the demand</w:t>
      </w:r>
      <w:r w:rsidR="00B7183C">
        <w:rPr>
          <w:rFonts w:ascii="Times New Roman" w:hAnsi="Times New Roman" w:cs="Times New Roman"/>
          <w:sz w:val="24"/>
          <w:szCs w:val="24"/>
        </w:rPr>
        <w:t xml:space="preserve"> of</w:t>
      </w:r>
      <w:r w:rsidR="00B7183C" w:rsidRPr="00E90634">
        <w:rPr>
          <w:rFonts w:ascii="Times New Roman" w:hAnsi="Times New Roman" w:cs="Times New Roman"/>
          <w:sz w:val="24"/>
          <w:szCs w:val="24"/>
        </w:rPr>
        <w:t xml:space="preserve"> sporadic change in technologies</w:t>
      </w:r>
      <w:r w:rsidR="00B7183C">
        <w:rPr>
          <w:rFonts w:ascii="Times New Roman" w:hAnsi="Times New Roman" w:cs="Times New Roman"/>
          <w:sz w:val="24"/>
          <w:szCs w:val="24"/>
        </w:rPr>
        <w:t>.</w:t>
      </w:r>
    </w:p>
    <w:p w:rsidR="00873D5A" w:rsidRDefault="00873D5A" w:rsidP="00354FB0">
      <w:pPr>
        <w:autoSpaceDE w:val="0"/>
        <w:autoSpaceDN w:val="0"/>
        <w:adjustRightInd w:val="0"/>
        <w:spacing w:after="0" w:line="360" w:lineRule="auto"/>
        <w:jc w:val="both"/>
        <w:rPr>
          <w:rFonts w:ascii="Times New Roman" w:hAnsi="Times New Roman" w:cs="Times New Roman"/>
          <w:sz w:val="24"/>
          <w:szCs w:val="24"/>
        </w:rPr>
      </w:pPr>
    </w:p>
    <w:p w:rsidR="00C85FA0" w:rsidRPr="00EE4043" w:rsidRDefault="00B156E6" w:rsidP="00354FB0">
      <w:pPr>
        <w:autoSpaceDE w:val="0"/>
        <w:autoSpaceDN w:val="0"/>
        <w:adjustRightInd w:val="0"/>
        <w:spacing w:after="0" w:line="360" w:lineRule="auto"/>
        <w:jc w:val="both"/>
        <w:rPr>
          <w:rFonts w:ascii="Times New Roman" w:hAnsi="Times New Roman" w:cs="Times New Roman"/>
          <w:sz w:val="24"/>
          <w:szCs w:val="24"/>
        </w:rPr>
      </w:pPr>
      <w:r w:rsidRPr="00220BB7">
        <w:rPr>
          <w:rFonts w:ascii="Times New Roman" w:hAnsi="Times New Roman" w:cs="Times New Roman"/>
          <w:sz w:val="24"/>
          <w:szCs w:val="24"/>
        </w:rPr>
        <w:t xml:space="preserve">Studies have equally opined that the human resources in many developing countries are of insufficient quantity and quality to promote or even accommodate high rates of economic </w:t>
      </w:r>
      <w:r w:rsidR="0041444F" w:rsidRPr="00220BB7">
        <w:rPr>
          <w:rFonts w:ascii="Times New Roman" w:hAnsi="Times New Roman" w:cs="Times New Roman"/>
          <w:sz w:val="24"/>
          <w:szCs w:val="24"/>
        </w:rPr>
        <w:t>and infra</w:t>
      </w:r>
      <w:r w:rsidRPr="00220BB7">
        <w:rPr>
          <w:rFonts w:ascii="Times New Roman" w:hAnsi="Times New Roman" w:cs="Times New Roman"/>
          <w:sz w:val="24"/>
          <w:szCs w:val="24"/>
        </w:rPr>
        <w:t>structural development</w:t>
      </w:r>
      <w:r w:rsidR="00F36600" w:rsidRPr="00220BB7">
        <w:rPr>
          <w:rFonts w:ascii="Times New Roman" w:hAnsi="Times New Roman" w:cs="Times New Roman"/>
          <w:sz w:val="24"/>
          <w:szCs w:val="24"/>
        </w:rPr>
        <w:t xml:space="preserve"> necessitated by high population growth and sustainable national development.</w:t>
      </w:r>
      <w:r w:rsidR="00C85FA0">
        <w:rPr>
          <w:rFonts w:ascii="Times New Roman" w:hAnsi="Times New Roman" w:cs="Times New Roman"/>
          <w:sz w:val="24"/>
          <w:szCs w:val="24"/>
        </w:rPr>
        <w:t xml:space="preserve"> </w:t>
      </w:r>
      <w:proofErr w:type="spellStart"/>
      <w:r w:rsidR="00C85FA0" w:rsidRPr="00EE4043">
        <w:rPr>
          <w:rFonts w:ascii="Times New Roman" w:hAnsi="Times New Roman" w:cs="Times New Roman"/>
          <w:sz w:val="24"/>
          <w:szCs w:val="24"/>
        </w:rPr>
        <w:t>Odediran</w:t>
      </w:r>
      <w:proofErr w:type="spellEnd"/>
      <w:r w:rsidR="00C85FA0" w:rsidRPr="00EE4043">
        <w:rPr>
          <w:rFonts w:ascii="Times New Roman" w:hAnsi="Times New Roman" w:cs="Times New Roman"/>
          <w:sz w:val="24"/>
          <w:szCs w:val="24"/>
        </w:rPr>
        <w:t xml:space="preserve"> and </w:t>
      </w:r>
      <w:proofErr w:type="spellStart"/>
      <w:r w:rsidR="00C85FA0" w:rsidRPr="00EE4043">
        <w:rPr>
          <w:rFonts w:ascii="Times New Roman" w:hAnsi="Times New Roman" w:cs="Times New Roman"/>
          <w:sz w:val="24"/>
          <w:szCs w:val="24"/>
        </w:rPr>
        <w:t>Babalola</w:t>
      </w:r>
      <w:proofErr w:type="spellEnd"/>
      <w:r w:rsidR="00C85FA0" w:rsidRPr="00EE4043">
        <w:rPr>
          <w:rFonts w:ascii="Times New Roman" w:hAnsi="Times New Roman" w:cs="Times New Roman"/>
          <w:sz w:val="24"/>
          <w:szCs w:val="24"/>
        </w:rPr>
        <w:t xml:space="preserve"> (2013) observed that, the types of manpower mostly needed in large quantity for housing construction in Nigeria and globally are artisans and </w:t>
      </w:r>
      <w:proofErr w:type="spellStart"/>
      <w:r w:rsidR="00C85FA0" w:rsidRPr="00EE4043">
        <w:rPr>
          <w:rFonts w:ascii="Times New Roman" w:hAnsi="Times New Roman" w:cs="Times New Roman"/>
          <w:sz w:val="24"/>
          <w:szCs w:val="24"/>
        </w:rPr>
        <w:t>labour</w:t>
      </w:r>
      <w:r w:rsidR="00C85FA0">
        <w:rPr>
          <w:rFonts w:ascii="Times New Roman" w:hAnsi="Times New Roman" w:cs="Times New Roman"/>
          <w:sz w:val="24"/>
          <w:szCs w:val="24"/>
        </w:rPr>
        <w:t>s</w:t>
      </w:r>
      <w:proofErr w:type="spellEnd"/>
      <w:r w:rsidR="00C85FA0">
        <w:rPr>
          <w:rFonts w:ascii="Times New Roman" w:hAnsi="Times New Roman" w:cs="Times New Roman"/>
          <w:sz w:val="24"/>
          <w:szCs w:val="24"/>
        </w:rPr>
        <w:t>.</w:t>
      </w:r>
      <w:r w:rsidR="00C85FA0" w:rsidRPr="00EE4043">
        <w:rPr>
          <w:rFonts w:ascii="Times New Roman" w:hAnsi="Times New Roman" w:cs="Times New Roman"/>
          <w:sz w:val="24"/>
          <w:szCs w:val="24"/>
        </w:rPr>
        <w:t xml:space="preserve"> </w:t>
      </w:r>
      <w:r w:rsidR="00B14D53" w:rsidRPr="00B14D53">
        <w:rPr>
          <w:rFonts w:ascii="Times New Roman" w:hAnsi="Times New Roman" w:cs="Times New Roman"/>
          <w:sz w:val="24"/>
          <w:szCs w:val="24"/>
        </w:rPr>
        <w:t xml:space="preserve">The craftsmen in the construction industry play a crucial role in the practical </w:t>
      </w:r>
      <w:proofErr w:type="spellStart"/>
      <w:r w:rsidR="00B14D53" w:rsidRPr="00B14D53">
        <w:rPr>
          <w:rFonts w:ascii="Times New Roman" w:hAnsi="Times New Roman" w:cs="Times New Roman"/>
          <w:sz w:val="24"/>
          <w:szCs w:val="24"/>
        </w:rPr>
        <w:t>realisation</w:t>
      </w:r>
      <w:proofErr w:type="spellEnd"/>
      <w:r w:rsidR="00B14D53" w:rsidRPr="00B14D53">
        <w:rPr>
          <w:rFonts w:ascii="Times New Roman" w:hAnsi="Times New Roman" w:cs="Times New Roman"/>
          <w:sz w:val="24"/>
          <w:szCs w:val="24"/>
        </w:rPr>
        <w:t xml:space="preserve"> of any construction project, they are mostly engaged in the technical aspect of construction and at the management level serve as frontline manager</w:t>
      </w:r>
      <w:r w:rsidR="00001651">
        <w:rPr>
          <w:rFonts w:ascii="Times New Roman" w:hAnsi="Times New Roman" w:cs="Times New Roman"/>
          <w:sz w:val="24"/>
          <w:szCs w:val="24"/>
        </w:rPr>
        <w:t>s</w:t>
      </w:r>
      <w:r w:rsidR="00B14D53" w:rsidRPr="00B14D53">
        <w:rPr>
          <w:rFonts w:ascii="Times New Roman" w:hAnsi="Times New Roman" w:cs="Times New Roman"/>
          <w:sz w:val="24"/>
          <w:szCs w:val="24"/>
        </w:rPr>
        <w:t xml:space="preserve"> (supervisor); giving the role of interpreting the company policies into practical realization of the organizational goal of employer</w:t>
      </w:r>
      <w:r w:rsidR="00590272">
        <w:rPr>
          <w:rFonts w:ascii="Times New Roman" w:hAnsi="Times New Roman" w:cs="Times New Roman"/>
          <w:sz w:val="24"/>
          <w:szCs w:val="24"/>
        </w:rPr>
        <w:t xml:space="preserve"> </w:t>
      </w:r>
      <w:r w:rsidR="00B14D53" w:rsidRPr="00B14D53">
        <w:rPr>
          <w:rFonts w:ascii="Times New Roman" w:hAnsi="Times New Roman" w:cs="Times New Roman"/>
          <w:sz w:val="24"/>
          <w:szCs w:val="24"/>
        </w:rPr>
        <w:t>(</w:t>
      </w:r>
      <w:proofErr w:type="spellStart"/>
      <w:r w:rsidR="00B14D53" w:rsidRPr="00B14D53">
        <w:rPr>
          <w:rFonts w:ascii="Times New Roman" w:hAnsi="Times New Roman" w:cs="Times New Roman"/>
          <w:sz w:val="24"/>
          <w:szCs w:val="24"/>
        </w:rPr>
        <w:t>Abiola</w:t>
      </w:r>
      <w:proofErr w:type="spellEnd"/>
      <w:r w:rsidR="00B14D53" w:rsidRPr="00B14D53">
        <w:rPr>
          <w:rFonts w:ascii="Times New Roman" w:hAnsi="Times New Roman" w:cs="Times New Roman"/>
          <w:sz w:val="24"/>
          <w:szCs w:val="24"/>
        </w:rPr>
        <w:t>,</w:t>
      </w:r>
      <w:r w:rsidR="00EF69A8">
        <w:rPr>
          <w:rFonts w:ascii="Times New Roman" w:hAnsi="Times New Roman" w:cs="Times New Roman"/>
          <w:sz w:val="24"/>
          <w:szCs w:val="24"/>
        </w:rPr>
        <w:t xml:space="preserve"> </w:t>
      </w:r>
      <w:r w:rsidR="00B14D53" w:rsidRPr="00B14D53">
        <w:rPr>
          <w:rFonts w:ascii="Times New Roman" w:hAnsi="Times New Roman" w:cs="Times New Roman"/>
          <w:sz w:val="24"/>
          <w:szCs w:val="24"/>
        </w:rPr>
        <w:t>2004)</w:t>
      </w:r>
      <w:r w:rsidR="00B14D53">
        <w:rPr>
          <w:rFonts w:ascii="Times New Roman" w:hAnsi="Times New Roman" w:cs="Times New Roman"/>
          <w:sz w:val="24"/>
          <w:szCs w:val="24"/>
        </w:rPr>
        <w:t>.</w:t>
      </w:r>
      <w:r w:rsidR="00EF69A8" w:rsidRPr="001F6779">
        <w:rPr>
          <w:rFonts w:ascii="Times New Roman" w:hAnsi="Times New Roman" w:cs="Times New Roman"/>
          <w:sz w:val="24"/>
          <w:szCs w:val="24"/>
        </w:rPr>
        <w:t xml:space="preserve"> </w:t>
      </w:r>
      <w:proofErr w:type="spellStart"/>
      <w:proofErr w:type="gramStart"/>
      <w:r w:rsidR="00EF69A8" w:rsidRPr="007818A6">
        <w:rPr>
          <w:rFonts w:ascii="Times New Roman" w:eastAsia="TimesNewRoman-Identity-H" w:hAnsi="Times New Roman" w:cs="Times New Roman"/>
          <w:sz w:val="24"/>
          <w:szCs w:val="24"/>
        </w:rPr>
        <w:t>Iro</w:t>
      </w:r>
      <w:proofErr w:type="spellEnd"/>
      <w:proofErr w:type="gramEnd"/>
      <w:r w:rsidR="00EF69A8" w:rsidRPr="007818A6">
        <w:rPr>
          <w:rFonts w:ascii="Times New Roman" w:eastAsia="TimesNewRoman-Identity-H" w:hAnsi="Times New Roman" w:cs="Times New Roman"/>
          <w:sz w:val="24"/>
          <w:szCs w:val="24"/>
        </w:rPr>
        <w:t xml:space="preserve">, </w:t>
      </w:r>
      <w:proofErr w:type="spellStart"/>
      <w:r w:rsidR="00EF69A8" w:rsidRPr="007818A6">
        <w:rPr>
          <w:rFonts w:ascii="Times New Roman" w:eastAsia="TimesNewRoman-Identity-H" w:hAnsi="Times New Roman" w:cs="Times New Roman"/>
          <w:sz w:val="24"/>
          <w:szCs w:val="24"/>
        </w:rPr>
        <w:t>Inuwa</w:t>
      </w:r>
      <w:proofErr w:type="spellEnd"/>
      <w:r w:rsidR="00EF69A8">
        <w:rPr>
          <w:rFonts w:ascii="Times New Roman" w:eastAsia="TimesNewRoman-Identity-H" w:hAnsi="Times New Roman" w:cs="Times New Roman"/>
          <w:sz w:val="24"/>
          <w:szCs w:val="24"/>
        </w:rPr>
        <w:t xml:space="preserve"> </w:t>
      </w:r>
      <w:r w:rsidR="00EF69A8" w:rsidRPr="007818A6">
        <w:rPr>
          <w:rFonts w:ascii="Times New Roman" w:eastAsia="TimesNewRoman-Identity-H" w:hAnsi="Times New Roman" w:cs="Times New Roman"/>
          <w:sz w:val="24"/>
          <w:szCs w:val="24"/>
        </w:rPr>
        <w:t xml:space="preserve">and </w:t>
      </w:r>
      <w:proofErr w:type="spellStart"/>
      <w:r w:rsidR="00EF69A8" w:rsidRPr="007818A6">
        <w:rPr>
          <w:rFonts w:ascii="Times New Roman" w:eastAsia="TimesNewRoman-Identity-H" w:hAnsi="Times New Roman" w:cs="Times New Roman"/>
          <w:sz w:val="24"/>
          <w:szCs w:val="24"/>
        </w:rPr>
        <w:t>Dantong</w:t>
      </w:r>
      <w:proofErr w:type="spellEnd"/>
      <w:r w:rsidR="00EF69A8">
        <w:rPr>
          <w:rFonts w:ascii="Times New Roman" w:eastAsia="TimesNewRoman-Identity-H" w:hAnsi="Times New Roman" w:cs="Times New Roman"/>
          <w:sz w:val="24"/>
          <w:szCs w:val="24"/>
        </w:rPr>
        <w:t xml:space="preserve"> (2013) also noted that</w:t>
      </w:r>
      <w:r w:rsidR="00EF69A8" w:rsidRPr="001F6779">
        <w:rPr>
          <w:rFonts w:ascii="Times New Roman" w:hAnsi="Times New Roman" w:cs="Times New Roman"/>
          <w:sz w:val="24"/>
          <w:szCs w:val="24"/>
        </w:rPr>
        <w:t xml:space="preserve"> </w:t>
      </w:r>
      <w:r w:rsidR="00EF69A8">
        <w:rPr>
          <w:rFonts w:ascii="Times New Roman" w:hAnsi="Times New Roman" w:cs="Times New Roman"/>
          <w:sz w:val="24"/>
          <w:szCs w:val="24"/>
        </w:rPr>
        <w:t>c</w:t>
      </w:r>
      <w:r w:rsidR="00EF69A8" w:rsidRPr="001F6779">
        <w:rPr>
          <w:rFonts w:ascii="Times New Roman" w:hAnsi="Times New Roman" w:cs="Times New Roman"/>
          <w:sz w:val="24"/>
          <w:szCs w:val="24"/>
        </w:rPr>
        <w:t>onstruction craftsmen are operatives who contribute skillfully with their hands</w:t>
      </w:r>
      <w:r w:rsidR="00EF69A8">
        <w:rPr>
          <w:rFonts w:ascii="Times New Roman" w:hAnsi="Times New Roman" w:cs="Times New Roman"/>
          <w:sz w:val="24"/>
          <w:szCs w:val="24"/>
        </w:rPr>
        <w:t xml:space="preserve"> </w:t>
      </w:r>
      <w:r w:rsidR="00EF69A8" w:rsidRPr="001F6779">
        <w:rPr>
          <w:rFonts w:ascii="Times New Roman" w:hAnsi="Times New Roman" w:cs="Times New Roman"/>
          <w:sz w:val="24"/>
          <w:szCs w:val="24"/>
        </w:rPr>
        <w:t>in the practical realization of a project in the construction industry</w:t>
      </w:r>
      <w:r w:rsidR="00EF69A8">
        <w:rPr>
          <w:rFonts w:ascii="Times New Roman" w:hAnsi="Times New Roman" w:cs="Times New Roman"/>
          <w:sz w:val="24"/>
          <w:szCs w:val="24"/>
        </w:rPr>
        <w:t>. Hence t</w:t>
      </w:r>
      <w:r w:rsidR="00B14D53">
        <w:rPr>
          <w:rFonts w:ascii="Times New Roman" w:hAnsi="Times New Roman" w:cs="Times New Roman"/>
          <w:sz w:val="24"/>
          <w:szCs w:val="24"/>
        </w:rPr>
        <w:t>he need for enhanced skill</w:t>
      </w:r>
      <w:r w:rsidR="00EF69A8">
        <w:rPr>
          <w:rFonts w:ascii="Times New Roman" w:hAnsi="Times New Roman" w:cs="Times New Roman"/>
          <w:sz w:val="24"/>
          <w:szCs w:val="24"/>
        </w:rPr>
        <w:t xml:space="preserve"> development has been advocated</w:t>
      </w:r>
      <w:r w:rsidR="00B14D53" w:rsidRPr="00B14D53">
        <w:rPr>
          <w:rFonts w:ascii="Times New Roman" w:hAnsi="Times New Roman" w:cs="Times New Roman"/>
          <w:sz w:val="24"/>
          <w:szCs w:val="24"/>
        </w:rPr>
        <w:t xml:space="preserve"> to </w:t>
      </w:r>
      <w:r w:rsidR="00EF69A8">
        <w:rPr>
          <w:rFonts w:ascii="Times New Roman" w:hAnsi="Times New Roman" w:cs="Times New Roman"/>
          <w:sz w:val="24"/>
          <w:szCs w:val="24"/>
        </w:rPr>
        <w:t xml:space="preserve">contain </w:t>
      </w:r>
      <w:r w:rsidR="00B14D53" w:rsidRPr="00B14D53">
        <w:rPr>
          <w:rFonts w:ascii="Times New Roman" w:hAnsi="Times New Roman" w:cs="Times New Roman"/>
          <w:sz w:val="24"/>
          <w:szCs w:val="24"/>
        </w:rPr>
        <w:t xml:space="preserve">unpredictable workloads in the construction industry and </w:t>
      </w:r>
      <w:r w:rsidR="00EF69A8">
        <w:rPr>
          <w:rFonts w:ascii="Times New Roman" w:hAnsi="Times New Roman" w:cs="Times New Roman"/>
          <w:sz w:val="24"/>
          <w:szCs w:val="24"/>
        </w:rPr>
        <w:t xml:space="preserve">reduce </w:t>
      </w:r>
      <w:r w:rsidR="00B14D53" w:rsidRPr="00B14D53">
        <w:rPr>
          <w:rFonts w:ascii="Times New Roman" w:hAnsi="Times New Roman" w:cs="Times New Roman"/>
          <w:sz w:val="24"/>
          <w:szCs w:val="24"/>
        </w:rPr>
        <w:t xml:space="preserve">high costs involved in keeping idle </w:t>
      </w:r>
      <w:proofErr w:type="spellStart"/>
      <w:r w:rsidR="00B14D53" w:rsidRPr="00B14D53">
        <w:rPr>
          <w:rFonts w:ascii="Times New Roman" w:hAnsi="Times New Roman" w:cs="Times New Roman"/>
          <w:sz w:val="24"/>
          <w:szCs w:val="24"/>
        </w:rPr>
        <w:t>labour</w:t>
      </w:r>
      <w:proofErr w:type="spellEnd"/>
      <w:r w:rsidR="00B14D53" w:rsidRPr="00B14D53">
        <w:rPr>
          <w:rFonts w:ascii="Times New Roman" w:hAnsi="Times New Roman" w:cs="Times New Roman"/>
          <w:sz w:val="24"/>
          <w:szCs w:val="24"/>
        </w:rPr>
        <w:t>.</w:t>
      </w:r>
    </w:p>
    <w:p w:rsidR="00CF45B5" w:rsidRDefault="00CF45B5" w:rsidP="00354FB0">
      <w:pPr>
        <w:spacing w:line="360" w:lineRule="auto"/>
        <w:jc w:val="both"/>
        <w:rPr>
          <w:rFonts w:ascii="Times New Roman" w:hAnsi="Times New Roman" w:cs="Times New Roman"/>
          <w:sz w:val="24"/>
          <w:szCs w:val="24"/>
        </w:rPr>
      </w:pPr>
    </w:p>
    <w:p w:rsidR="00590272" w:rsidRPr="00590272" w:rsidRDefault="00147195" w:rsidP="00354FB0">
      <w:pPr>
        <w:spacing w:line="360" w:lineRule="auto"/>
        <w:jc w:val="both"/>
        <w:rPr>
          <w:rFonts w:ascii="Times New Roman" w:hAnsi="Times New Roman" w:cs="Times New Roman"/>
          <w:sz w:val="24"/>
          <w:szCs w:val="24"/>
        </w:rPr>
      </w:pPr>
      <w:r w:rsidRPr="00F13979">
        <w:rPr>
          <w:rFonts w:ascii="Times New Roman" w:hAnsi="Times New Roman" w:cs="Times New Roman"/>
          <w:sz w:val="24"/>
          <w:szCs w:val="24"/>
        </w:rPr>
        <w:t>In</w:t>
      </w:r>
      <w:r w:rsidR="00B7183C" w:rsidRPr="00F13979">
        <w:rPr>
          <w:rFonts w:ascii="Times New Roman" w:hAnsi="Times New Roman" w:cs="Times New Roman"/>
          <w:sz w:val="24"/>
          <w:szCs w:val="24"/>
        </w:rPr>
        <w:t xml:space="preserve">ternational </w:t>
      </w:r>
      <w:proofErr w:type="spellStart"/>
      <w:r w:rsidR="00B7183C" w:rsidRPr="00F13979">
        <w:rPr>
          <w:rFonts w:ascii="Times New Roman" w:hAnsi="Times New Roman" w:cs="Times New Roman"/>
          <w:sz w:val="24"/>
          <w:szCs w:val="24"/>
        </w:rPr>
        <w:t>Labour</w:t>
      </w:r>
      <w:proofErr w:type="spellEnd"/>
      <w:r w:rsidR="00B7183C" w:rsidRPr="00F13979">
        <w:rPr>
          <w:rFonts w:ascii="Times New Roman" w:hAnsi="Times New Roman" w:cs="Times New Roman"/>
          <w:sz w:val="24"/>
          <w:szCs w:val="24"/>
        </w:rPr>
        <w:t xml:space="preserve"> </w:t>
      </w:r>
      <w:proofErr w:type="spellStart"/>
      <w:r w:rsidR="00B7183C" w:rsidRPr="00F13979">
        <w:rPr>
          <w:rFonts w:ascii="Times New Roman" w:hAnsi="Times New Roman" w:cs="Times New Roman"/>
          <w:sz w:val="24"/>
          <w:szCs w:val="24"/>
        </w:rPr>
        <w:t>Organisation</w:t>
      </w:r>
      <w:proofErr w:type="spellEnd"/>
      <w:proofErr w:type="gramStart"/>
      <w:r w:rsidR="00F525FD">
        <w:rPr>
          <w:rFonts w:ascii="Times New Roman" w:hAnsi="Times New Roman" w:cs="Times New Roman"/>
          <w:sz w:val="24"/>
          <w:szCs w:val="24"/>
        </w:rPr>
        <w:t>,</w:t>
      </w:r>
      <w:r w:rsidR="00EF47DD">
        <w:rPr>
          <w:rFonts w:ascii="Times New Roman" w:hAnsi="Times New Roman" w:cs="Times New Roman"/>
          <w:sz w:val="24"/>
          <w:szCs w:val="24"/>
        </w:rPr>
        <w:t xml:space="preserve"> </w:t>
      </w:r>
      <w:r w:rsidRPr="00F13979">
        <w:rPr>
          <w:rFonts w:ascii="Times New Roman" w:hAnsi="Times New Roman" w:cs="Times New Roman"/>
          <w:sz w:val="24"/>
          <w:szCs w:val="24"/>
        </w:rPr>
        <w:t xml:space="preserve"> ILO</w:t>
      </w:r>
      <w:proofErr w:type="gramEnd"/>
      <w:r w:rsidR="00F13979">
        <w:t xml:space="preserve"> </w:t>
      </w:r>
      <w:r w:rsidRPr="00F13979">
        <w:rPr>
          <w:rFonts w:ascii="Times New Roman" w:hAnsi="Times New Roman" w:cs="Times New Roman"/>
          <w:sz w:val="24"/>
          <w:szCs w:val="24"/>
        </w:rPr>
        <w:t>(2008</w:t>
      </w:r>
      <w:r w:rsidR="00590272" w:rsidRPr="00F13979">
        <w:t>)</w:t>
      </w:r>
      <w:r w:rsidRPr="00F13979">
        <w:rPr>
          <w:rFonts w:ascii="Times New Roman" w:hAnsi="Times New Roman" w:cs="Times New Roman"/>
          <w:sz w:val="24"/>
          <w:szCs w:val="24"/>
        </w:rPr>
        <w:t xml:space="preserve"> </w:t>
      </w:r>
      <w:r w:rsidR="00B14D53" w:rsidRPr="00F13979">
        <w:rPr>
          <w:rFonts w:ascii="Times New Roman" w:hAnsi="Times New Roman" w:cs="Times New Roman"/>
          <w:sz w:val="24"/>
          <w:szCs w:val="24"/>
        </w:rPr>
        <w:t xml:space="preserve">has also established </w:t>
      </w:r>
      <w:r w:rsidRPr="00F13979">
        <w:rPr>
          <w:rFonts w:ascii="Times New Roman" w:hAnsi="Times New Roman" w:cs="Times New Roman"/>
          <w:sz w:val="24"/>
          <w:szCs w:val="24"/>
        </w:rPr>
        <w:t>s</w:t>
      </w:r>
      <w:r w:rsidR="001233F9" w:rsidRPr="00F13979">
        <w:rPr>
          <w:rFonts w:ascii="Times New Roman" w:hAnsi="Times New Roman" w:cs="Times New Roman"/>
          <w:sz w:val="24"/>
          <w:szCs w:val="24"/>
        </w:rPr>
        <w:t xml:space="preserve">kills developments to be central to maintaining both productivity and employment growth in developing as well as in developed economies. </w:t>
      </w:r>
      <w:r w:rsidR="008808F9" w:rsidRPr="00F13979">
        <w:rPr>
          <w:rFonts w:ascii="Times New Roman" w:hAnsi="Times New Roman" w:cs="Times New Roman"/>
          <w:sz w:val="24"/>
          <w:szCs w:val="24"/>
        </w:rPr>
        <w:t xml:space="preserve">It is important in combating poverty and maintaining competitiveness and </w:t>
      </w:r>
      <w:r w:rsidR="008808F9" w:rsidRPr="00F13979">
        <w:rPr>
          <w:rFonts w:ascii="Times New Roman" w:hAnsi="Times New Roman" w:cs="Times New Roman"/>
          <w:sz w:val="24"/>
          <w:szCs w:val="24"/>
        </w:rPr>
        <w:lastRenderedPageBreak/>
        <w:t xml:space="preserve">employability </w:t>
      </w:r>
      <w:r w:rsidR="0064427B" w:rsidRPr="00F13979">
        <w:rPr>
          <w:rFonts w:ascii="Times New Roman" w:hAnsi="Times New Roman" w:cs="Times New Roman"/>
          <w:sz w:val="24"/>
          <w:szCs w:val="24"/>
        </w:rPr>
        <w:t>in the construction industry.</w:t>
      </w:r>
      <w:r w:rsidR="0064427B">
        <w:rPr>
          <w:sz w:val="23"/>
          <w:szCs w:val="23"/>
        </w:rPr>
        <w:t xml:space="preserve"> </w:t>
      </w:r>
      <w:proofErr w:type="spellStart"/>
      <w:r w:rsidR="0064427B" w:rsidRPr="00590272">
        <w:rPr>
          <w:rFonts w:ascii="Times New Roman" w:hAnsi="Times New Roman" w:cs="Times New Roman"/>
          <w:sz w:val="24"/>
          <w:szCs w:val="24"/>
        </w:rPr>
        <w:t>Uwaifo</w:t>
      </w:r>
      <w:proofErr w:type="spellEnd"/>
      <w:r w:rsidR="0064427B" w:rsidRPr="00590272">
        <w:rPr>
          <w:rFonts w:ascii="Times New Roman" w:hAnsi="Times New Roman" w:cs="Times New Roman"/>
          <w:sz w:val="24"/>
          <w:szCs w:val="24"/>
        </w:rPr>
        <w:t xml:space="preserve"> (2009) similarly opined that</w:t>
      </w:r>
      <w:r w:rsidR="003E1202" w:rsidRPr="00590272">
        <w:rPr>
          <w:rFonts w:ascii="Times New Roman" w:hAnsi="Times New Roman" w:cs="Times New Roman"/>
          <w:sz w:val="24"/>
          <w:szCs w:val="24"/>
        </w:rPr>
        <w:t xml:space="preserve"> vocation and technical skills enhance the relevance of individuals in the society, promote their economic survival and vibrancy thereby </w:t>
      </w:r>
      <w:r w:rsidR="009F0357">
        <w:rPr>
          <w:rFonts w:ascii="Times New Roman" w:hAnsi="Times New Roman" w:cs="Times New Roman"/>
          <w:sz w:val="24"/>
          <w:szCs w:val="24"/>
        </w:rPr>
        <w:t xml:space="preserve">playing </w:t>
      </w:r>
      <w:r w:rsidR="003E1202" w:rsidRPr="00590272">
        <w:rPr>
          <w:rFonts w:ascii="Times New Roman" w:hAnsi="Times New Roman" w:cs="Times New Roman"/>
          <w:sz w:val="24"/>
          <w:szCs w:val="24"/>
        </w:rPr>
        <w:t>vital role in the development of the society</w:t>
      </w:r>
      <w:r w:rsidR="003E1202">
        <w:rPr>
          <w:sz w:val="23"/>
          <w:szCs w:val="23"/>
        </w:rPr>
        <w:t>.</w:t>
      </w:r>
      <w:r w:rsidR="00590272">
        <w:rPr>
          <w:sz w:val="23"/>
          <w:szCs w:val="23"/>
        </w:rPr>
        <w:t xml:space="preserve"> </w:t>
      </w:r>
      <w:proofErr w:type="spellStart"/>
      <w:r w:rsidR="00590272" w:rsidRPr="00590272">
        <w:rPr>
          <w:rFonts w:ascii="Times New Roman" w:hAnsi="Times New Roman" w:cs="Times New Roman"/>
          <w:bCs/>
          <w:sz w:val="24"/>
          <w:szCs w:val="24"/>
        </w:rPr>
        <w:t>Okuntade</w:t>
      </w:r>
      <w:proofErr w:type="spellEnd"/>
      <w:r w:rsidR="00590272">
        <w:rPr>
          <w:rFonts w:ascii="Times New Roman" w:hAnsi="Times New Roman" w:cs="Times New Roman"/>
          <w:bCs/>
          <w:sz w:val="24"/>
          <w:szCs w:val="24"/>
        </w:rPr>
        <w:t xml:space="preserve"> (2014) also </w:t>
      </w:r>
      <w:r w:rsidR="009F0357">
        <w:rPr>
          <w:rFonts w:ascii="Times New Roman" w:hAnsi="Times New Roman" w:cs="Times New Roman"/>
          <w:bCs/>
          <w:sz w:val="24"/>
          <w:szCs w:val="24"/>
        </w:rPr>
        <w:t xml:space="preserve">recently </w:t>
      </w:r>
      <w:r w:rsidR="00590272">
        <w:rPr>
          <w:rFonts w:ascii="Times New Roman" w:hAnsi="Times New Roman" w:cs="Times New Roman"/>
          <w:bCs/>
          <w:sz w:val="24"/>
          <w:szCs w:val="24"/>
        </w:rPr>
        <w:t>observed that e</w:t>
      </w:r>
      <w:r w:rsidR="00590272" w:rsidRPr="00590272">
        <w:rPr>
          <w:rFonts w:ascii="Times New Roman" w:hAnsi="Times New Roman" w:cs="Times New Roman"/>
          <w:sz w:val="24"/>
          <w:szCs w:val="24"/>
        </w:rPr>
        <w:t xml:space="preserve">mployers crave </w:t>
      </w:r>
      <w:r w:rsidR="00590272">
        <w:rPr>
          <w:rFonts w:ascii="Times New Roman" w:hAnsi="Times New Roman" w:cs="Times New Roman"/>
          <w:sz w:val="24"/>
          <w:szCs w:val="24"/>
        </w:rPr>
        <w:t xml:space="preserve">for </w:t>
      </w:r>
      <w:r w:rsidR="00590272" w:rsidRPr="00590272">
        <w:rPr>
          <w:rFonts w:ascii="Times New Roman" w:hAnsi="Times New Roman" w:cs="Times New Roman"/>
          <w:sz w:val="24"/>
          <w:szCs w:val="24"/>
        </w:rPr>
        <w:t>workers with many skills who can handle a wide range of responsibilities</w:t>
      </w:r>
      <w:r w:rsidR="00590272">
        <w:rPr>
          <w:rFonts w:ascii="Times New Roman" w:hAnsi="Times New Roman" w:cs="Times New Roman"/>
          <w:sz w:val="24"/>
          <w:szCs w:val="24"/>
        </w:rPr>
        <w:t>, as</w:t>
      </w:r>
      <w:r w:rsidR="00590272" w:rsidRPr="00590272">
        <w:rPr>
          <w:rFonts w:ascii="Times New Roman" w:hAnsi="Times New Roman" w:cs="Times New Roman"/>
          <w:sz w:val="24"/>
          <w:szCs w:val="24"/>
        </w:rPr>
        <w:t xml:space="preserve"> </w:t>
      </w:r>
      <w:r w:rsidR="00590272">
        <w:rPr>
          <w:rFonts w:ascii="Times New Roman" w:hAnsi="Times New Roman" w:cs="Times New Roman"/>
          <w:sz w:val="24"/>
          <w:szCs w:val="24"/>
        </w:rPr>
        <w:t>thriving in the current</w:t>
      </w:r>
      <w:r w:rsidR="00590272" w:rsidRPr="00590272">
        <w:rPr>
          <w:rFonts w:ascii="Times New Roman" w:hAnsi="Times New Roman" w:cs="Times New Roman"/>
          <w:sz w:val="24"/>
          <w:szCs w:val="24"/>
        </w:rPr>
        <w:t xml:space="preserve"> dynamic and constantly changing technological world demands radical restructuring </w:t>
      </w:r>
      <w:r w:rsidR="00590272">
        <w:rPr>
          <w:rFonts w:ascii="Times New Roman" w:hAnsi="Times New Roman" w:cs="Times New Roman"/>
          <w:sz w:val="24"/>
          <w:szCs w:val="24"/>
        </w:rPr>
        <w:t>with the responsibility of impar</w:t>
      </w:r>
      <w:r w:rsidR="00590272" w:rsidRPr="00590272">
        <w:rPr>
          <w:rFonts w:ascii="Times New Roman" w:hAnsi="Times New Roman" w:cs="Times New Roman"/>
          <w:sz w:val="24"/>
          <w:szCs w:val="24"/>
        </w:rPr>
        <w:t>ting skills and knowledge to trainees</w:t>
      </w:r>
      <w:r w:rsidR="00590272">
        <w:rPr>
          <w:rFonts w:ascii="Times New Roman" w:hAnsi="Times New Roman" w:cs="Times New Roman"/>
          <w:sz w:val="24"/>
          <w:szCs w:val="24"/>
        </w:rPr>
        <w:t>.</w:t>
      </w:r>
    </w:p>
    <w:p w:rsidR="00780FA0" w:rsidRDefault="001233F9" w:rsidP="00354FB0">
      <w:pPr>
        <w:autoSpaceDE w:val="0"/>
        <w:autoSpaceDN w:val="0"/>
        <w:adjustRightInd w:val="0"/>
        <w:spacing w:after="0" w:line="360" w:lineRule="auto"/>
        <w:jc w:val="both"/>
        <w:rPr>
          <w:rFonts w:ascii="Times New Roman" w:hAnsi="Times New Roman" w:cs="Times New Roman"/>
          <w:sz w:val="24"/>
          <w:szCs w:val="24"/>
        </w:rPr>
      </w:pPr>
      <w:r w:rsidRPr="00201A81">
        <w:rPr>
          <w:rFonts w:ascii="Times New Roman" w:hAnsi="Times New Roman" w:cs="Times New Roman"/>
          <w:color w:val="000000"/>
          <w:sz w:val="23"/>
          <w:szCs w:val="23"/>
        </w:rPr>
        <w:t xml:space="preserve"> </w:t>
      </w:r>
      <w:r w:rsidR="002518AB" w:rsidRPr="002C6CCE">
        <w:rPr>
          <w:rFonts w:ascii="Times New Roman" w:hAnsi="Times New Roman" w:cs="Times New Roman"/>
          <w:sz w:val="24"/>
          <w:szCs w:val="24"/>
        </w:rPr>
        <w:t>National He</w:t>
      </w:r>
      <w:r w:rsidR="002518AB">
        <w:rPr>
          <w:rFonts w:ascii="Times New Roman" w:hAnsi="Times New Roman" w:cs="Times New Roman"/>
          <w:sz w:val="24"/>
          <w:szCs w:val="24"/>
        </w:rPr>
        <w:t>ritage Training Group (NHTG)(</w:t>
      </w:r>
      <w:r w:rsidR="002518AB" w:rsidRPr="002C6CCE">
        <w:rPr>
          <w:rFonts w:ascii="Times New Roman" w:hAnsi="Times New Roman" w:cs="Times New Roman"/>
          <w:sz w:val="24"/>
          <w:szCs w:val="24"/>
        </w:rPr>
        <w:t>200</w:t>
      </w:r>
      <w:r w:rsidR="002518AB">
        <w:rPr>
          <w:rFonts w:ascii="Times New Roman" w:hAnsi="Times New Roman" w:cs="Times New Roman"/>
          <w:sz w:val="24"/>
          <w:szCs w:val="24"/>
        </w:rPr>
        <w:t xml:space="preserve">5) has  established among developed countries that </w:t>
      </w:r>
      <w:r w:rsidR="009B4C5B" w:rsidRPr="009B4C5B">
        <w:rPr>
          <w:rFonts w:ascii="Times New Roman" w:hAnsi="Times New Roman" w:cs="Times New Roman"/>
          <w:sz w:val="24"/>
          <w:szCs w:val="24"/>
        </w:rPr>
        <w:t>traditional bu</w:t>
      </w:r>
      <w:r w:rsidR="003059ED">
        <w:rPr>
          <w:rFonts w:ascii="Times New Roman" w:hAnsi="Times New Roman" w:cs="Times New Roman"/>
          <w:sz w:val="24"/>
          <w:szCs w:val="24"/>
        </w:rPr>
        <w:t>ilding crafts skills</w:t>
      </w:r>
      <w:r w:rsidR="003059ED" w:rsidRPr="003059ED">
        <w:rPr>
          <w:rFonts w:ascii="Times New Roman" w:hAnsi="Times New Roman" w:cs="Times New Roman"/>
          <w:sz w:val="24"/>
          <w:szCs w:val="24"/>
        </w:rPr>
        <w:t xml:space="preserve"> </w:t>
      </w:r>
      <w:r w:rsidR="003059ED" w:rsidRPr="009B4C5B">
        <w:rPr>
          <w:rFonts w:ascii="Times New Roman" w:hAnsi="Times New Roman" w:cs="Times New Roman"/>
          <w:sz w:val="24"/>
          <w:szCs w:val="24"/>
        </w:rPr>
        <w:t>are some of  most prized asset of the construction industry</w:t>
      </w:r>
      <w:r w:rsidR="003059ED">
        <w:rPr>
          <w:rFonts w:ascii="Times New Roman" w:hAnsi="Times New Roman" w:cs="Times New Roman"/>
          <w:sz w:val="24"/>
          <w:szCs w:val="24"/>
        </w:rPr>
        <w:t xml:space="preserve"> in the past </w:t>
      </w:r>
      <w:r w:rsidR="009B4C5B" w:rsidRPr="009B4C5B">
        <w:rPr>
          <w:rFonts w:ascii="Times New Roman" w:hAnsi="Times New Roman" w:cs="Times New Roman"/>
          <w:sz w:val="24"/>
          <w:szCs w:val="24"/>
        </w:rPr>
        <w:t xml:space="preserve"> handed down from generation to generation, but now threatened</w:t>
      </w:r>
      <w:r w:rsidR="002518AB">
        <w:rPr>
          <w:rFonts w:ascii="Times New Roman" w:hAnsi="Times New Roman" w:cs="Times New Roman"/>
          <w:sz w:val="24"/>
          <w:szCs w:val="24"/>
        </w:rPr>
        <w:t xml:space="preserve"> by decline. I</w:t>
      </w:r>
      <w:r w:rsidR="003059ED">
        <w:rPr>
          <w:rFonts w:ascii="Times New Roman" w:hAnsi="Times New Roman" w:cs="Times New Roman"/>
          <w:sz w:val="24"/>
          <w:szCs w:val="24"/>
        </w:rPr>
        <w:t>t was further observed that</w:t>
      </w:r>
      <w:r w:rsidR="002518AB" w:rsidRPr="002518AB">
        <w:rPr>
          <w:rFonts w:ascii="Agenda-Light" w:hAnsi="Agenda-Light" w:cs="Agenda-Light"/>
        </w:rPr>
        <w:t xml:space="preserve"> </w:t>
      </w:r>
      <w:r w:rsidR="003059ED">
        <w:rPr>
          <w:rFonts w:ascii="Agenda-Light" w:hAnsi="Agenda-Light" w:cs="Agenda-Light"/>
        </w:rPr>
        <w:t xml:space="preserve">the </w:t>
      </w:r>
      <w:r w:rsidR="002518AB" w:rsidRPr="002518AB">
        <w:rPr>
          <w:rFonts w:ascii="Times New Roman" w:hAnsi="Times New Roman" w:cs="Times New Roman"/>
          <w:sz w:val="24"/>
          <w:szCs w:val="24"/>
        </w:rPr>
        <w:t>shortage of skilled craftspeople has highlighted the need for strong action to</w:t>
      </w:r>
      <w:r w:rsidR="003059ED">
        <w:rPr>
          <w:rFonts w:ascii="Times New Roman" w:hAnsi="Times New Roman" w:cs="Times New Roman"/>
          <w:sz w:val="24"/>
          <w:szCs w:val="24"/>
        </w:rPr>
        <w:t xml:space="preserve"> </w:t>
      </w:r>
      <w:r w:rsidR="002518AB" w:rsidRPr="002518AB">
        <w:rPr>
          <w:rFonts w:ascii="Times New Roman" w:hAnsi="Times New Roman" w:cs="Times New Roman"/>
          <w:sz w:val="24"/>
          <w:szCs w:val="24"/>
        </w:rPr>
        <w:t>prevent further erosion of</w:t>
      </w:r>
      <w:r w:rsidR="005D335E">
        <w:rPr>
          <w:rFonts w:ascii="Times New Roman" w:hAnsi="Times New Roman" w:cs="Times New Roman"/>
          <w:sz w:val="24"/>
          <w:szCs w:val="24"/>
        </w:rPr>
        <w:t xml:space="preserve"> construction </w:t>
      </w:r>
      <w:r w:rsidR="002518AB" w:rsidRPr="002518AB">
        <w:rPr>
          <w:rFonts w:ascii="Times New Roman" w:hAnsi="Times New Roman" w:cs="Times New Roman"/>
          <w:sz w:val="24"/>
          <w:szCs w:val="24"/>
        </w:rPr>
        <w:t>skills base</w:t>
      </w:r>
      <w:r w:rsidR="009B4C5B" w:rsidRPr="002518AB">
        <w:rPr>
          <w:rFonts w:ascii="Times New Roman" w:hAnsi="Times New Roman" w:cs="Times New Roman"/>
          <w:sz w:val="24"/>
          <w:szCs w:val="24"/>
        </w:rPr>
        <w:t>.</w:t>
      </w:r>
      <w:r w:rsidR="000525CD">
        <w:rPr>
          <w:rFonts w:ascii="Times New Roman" w:hAnsi="Times New Roman" w:cs="Times New Roman"/>
          <w:sz w:val="24"/>
          <w:szCs w:val="24"/>
        </w:rPr>
        <w:t xml:space="preserve"> A study by </w:t>
      </w:r>
      <w:proofErr w:type="spellStart"/>
      <w:r w:rsidR="000525CD">
        <w:rPr>
          <w:rFonts w:ascii="Times New Roman" w:hAnsi="Times New Roman" w:cs="Times New Roman"/>
          <w:sz w:val="24"/>
          <w:szCs w:val="24"/>
        </w:rPr>
        <w:t>Eneh</w:t>
      </w:r>
      <w:proofErr w:type="spellEnd"/>
      <w:r w:rsidR="000525CD">
        <w:rPr>
          <w:rFonts w:ascii="Times New Roman" w:hAnsi="Times New Roman" w:cs="Times New Roman"/>
          <w:sz w:val="24"/>
          <w:szCs w:val="24"/>
        </w:rPr>
        <w:t xml:space="preserve"> (2010) in south east </w:t>
      </w:r>
      <w:r w:rsidR="0064427B">
        <w:rPr>
          <w:rFonts w:ascii="Times New Roman" w:hAnsi="Times New Roman" w:cs="Times New Roman"/>
          <w:sz w:val="24"/>
          <w:szCs w:val="24"/>
        </w:rPr>
        <w:t>Nigeria revealed</w:t>
      </w:r>
      <w:r w:rsidR="000525CD">
        <w:rPr>
          <w:rFonts w:ascii="Times New Roman" w:hAnsi="Times New Roman" w:cs="Times New Roman"/>
          <w:sz w:val="24"/>
          <w:szCs w:val="24"/>
        </w:rPr>
        <w:t xml:space="preserve"> a palpable decrease in technical apprenticeship practice and artisanal product and services. The study observed that artisans are aging and younger ones are not taking over from them, generating the fear and concern that, in the next two decades artisans may completely disappear from the development landscape of the country.</w:t>
      </w:r>
      <w:r w:rsidR="00B14D53">
        <w:rPr>
          <w:rFonts w:ascii="Times New Roman" w:hAnsi="Times New Roman" w:cs="Times New Roman"/>
          <w:sz w:val="24"/>
          <w:szCs w:val="24"/>
        </w:rPr>
        <w:t xml:space="preserve"> </w:t>
      </w:r>
      <w:r w:rsidR="001E2ED5">
        <w:rPr>
          <w:rFonts w:ascii="Times New Roman" w:hAnsi="Times New Roman" w:cs="Times New Roman"/>
          <w:sz w:val="24"/>
          <w:szCs w:val="24"/>
        </w:rPr>
        <w:t xml:space="preserve"> </w:t>
      </w:r>
      <w:proofErr w:type="spellStart"/>
      <w:r w:rsidR="00AC30DD">
        <w:rPr>
          <w:rFonts w:ascii="Times New Roman" w:hAnsi="Times New Roman" w:cs="Times New Roman"/>
          <w:sz w:val="24"/>
          <w:szCs w:val="24"/>
        </w:rPr>
        <w:t>Ogbeifun</w:t>
      </w:r>
      <w:proofErr w:type="spellEnd"/>
      <w:r w:rsidR="00AC30DD">
        <w:rPr>
          <w:rFonts w:ascii="Times New Roman" w:hAnsi="Times New Roman" w:cs="Times New Roman"/>
          <w:sz w:val="24"/>
          <w:szCs w:val="24"/>
        </w:rPr>
        <w:t xml:space="preserve"> </w:t>
      </w:r>
      <w:r w:rsidR="001E2ED5" w:rsidRPr="0072480F">
        <w:rPr>
          <w:rFonts w:ascii="Times New Roman" w:hAnsi="Times New Roman" w:cs="Times New Roman"/>
          <w:sz w:val="24"/>
          <w:szCs w:val="24"/>
        </w:rPr>
        <w:t>(2011) in a study in South Africa noted that the dearth of skilled artisans in the construction industry is because the public sector</w:t>
      </w:r>
      <w:r w:rsidR="001E2ED5">
        <w:rPr>
          <w:rFonts w:ascii="Times New Roman" w:hAnsi="Times New Roman" w:cs="Times New Roman"/>
          <w:sz w:val="24"/>
          <w:szCs w:val="24"/>
        </w:rPr>
        <w:t>s</w:t>
      </w:r>
      <w:r w:rsidR="001E2ED5" w:rsidRPr="0072480F">
        <w:rPr>
          <w:rFonts w:ascii="Times New Roman" w:hAnsi="Times New Roman" w:cs="Times New Roman"/>
          <w:sz w:val="24"/>
          <w:szCs w:val="24"/>
        </w:rPr>
        <w:t xml:space="preserve"> are not too active in training artisans, while the informal sectors’ approach is not coordinated. </w:t>
      </w:r>
    </w:p>
    <w:p w:rsidR="007831C7" w:rsidRDefault="007831C7" w:rsidP="009E309F">
      <w:pPr>
        <w:autoSpaceDE w:val="0"/>
        <w:autoSpaceDN w:val="0"/>
        <w:adjustRightInd w:val="0"/>
        <w:spacing w:after="0" w:line="360" w:lineRule="auto"/>
        <w:jc w:val="both"/>
        <w:rPr>
          <w:rFonts w:ascii="Times New Roman" w:hAnsi="Times New Roman" w:cs="Times New Roman"/>
          <w:sz w:val="24"/>
          <w:szCs w:val="24"/>
        </w:rPr>
      </w:pPr>
    </w:p>
    <w:p w:rsidR="00B91C46" w:rsidRDefault="00B14D53" w:rsidP="009E309F">
      <w:pPr>
        <w:autoSpaceDE w:val="0"/>
        <w:autoSpaceDN w:val="0"/>
        <w:adjustRightInd w:val="0"/>
        <w:spacing w:after="0" w:line="360" w:lineRule="auto"/>
        <w:jc w:val="both"/>
        <w:rPr>
          <w:rFonts w:ascii="Times New Roman" w:hAnsi="Times New Roman" w:cs="Times New Roman"/>
          <w:sz w:val="24"/>
          <w:szCs w:val="24"/>
        </w:rPr>
      </w:pPr>
      <w:r w:rsidRPr="00B14D53">
        <w:rPr>
          <w:rFonts w:ascii="Times New Roman" w:hAnsi="Times New Roman" w:cs="Times New Roman"/>
          <w:sz w:val="24"/>
          <w:szCs w:val="24"/>
        </w:rPr>
        <w:t xml:space="preserve">For the construction industry in Nigeria </w:t>
      </w:r>
      <w:r w:rsidR="00F525FD">
        <w:rPr>
          <w:rFonts w:ascii="Times New Roman" w:hAnsi="Times New Roman" w:cs="Times New Roman"/>
          <w:sz w:val="24"/>
          <w:szCs w:val="24"/>
        </w:rPr>
        <w:t>to</w:t>
      </w:r>
      <w:r w:rsidR="00EF47DD">
        <w:rPr>
          <w:rFonts w:ascii="Times New Roman" w:hAnsi="Times New Roman" w:cs="Times New Roman"/>
          <w:sz w:val="24"/>
          <w:szCs w:val="24"/>
        </w:rPr>
        <w:t xml:space="preserve"> </w:t>
      </w:r>
      <w:r w:rsidRPr="00B14D53">
        <w:rPr>
          <w:rFonts w:ascii="Times New Roman" w:hAnsi="Times New Roman" w:cs="Times New Roman"/>
          <w:sz w:val="24"/>
          <w:szCs w:val="24"/>
        </w:rPr>
        <w:t>be able to service the economy, it has to parade competent hands in its operations, which includes credible, qualified and competent craftsmen.</w:t>
      </w:r>
    </w:p>
    <w:p w:rsidR="009E309F" w:rsidRPr="007D0BA5" w:rsidRDefault="007D0BA5" w:rsidP="009E309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Hence, the need to train</w:t>
      </w:r>
      <w:r w:rsidR="00B14D53" w:rsidRPr="00B14D53">
        <w:rPr>
          <w:rFonts w:ascii="Times New Roman" w:hAnsi="Times New Roman" w:cs="Times New Roman"/>
          <w:sz w:val="24"/>
          <w:szCs w:val="24"/>
        </w:rPr>
        <w:t xml:space="preserve"> operatives has become imperative so as to meet its responsibility in the economy.</w:t>
      </w:r>
      <w:r w:rsidR="00CF3AFA">
        <w:rPr>
          <w:rFonts w:ascii="Times New Roman" w:hAnsi="Times New Roman" w:cs="Times New Roman"/>
          <w:sz w:val="24"/>
          <w:szCs w:val="24"/>
        </w:rPr>
        <w:t xml:space="preserve"> </w:t>
      </w:r>
    </w:p>
    <w:p w:rsidR="00C03FD8" w:rsidRPr="00570D5D" w:rsidRDefault="00E72FD3" w:rsidP="00076911">
      <w:pPr>
        <w:spacing w:line="360" w:lineRule="auto"/>
        <w:jc w:val="both"/>
        <w:rPr>
          <w:rFonts w:ascii="Times New Roman" w:hAnsi="Times New Roman" w:cs="Times New Roman"/>
          <w:sz w:val="24"/>
          <w:szCs w:val="24"/>
        </w:rPr>
      </w:pPr>
      <w:r w:rsidRPr="00E72FD3">
        <w:rPr>
          <w:rFonts w:ascii="Times New Roman" w:hAnsi="Times New Roman" w:cs="Times New Roman"/>
          <w:sz w:val="24"/>
          <w:szCs w:val="24"/>
        </w:rPr>
        <w:t>Previous studies in Nigeria had been directed to the challenge of productivity in the Nigerian Construction i</w:t>
      </w:r>
      <w:r w:rsidR="00EF7D60">
        <w:rPr>
          <w:rFonts w:ascii="Times New Roman" w:hAnsi="Times New Roman" w:cs="Times New Roman"/>
          <w:sz w:val="24"/>
          <w:szCs w:val="24"/>
        </w:rPr>
        <w:t xml:space="preserve">ndustry. For instance, </w:t>
      </w:r>
      <w:proofErr w:type="spellStart"/>
      <w:r w:rsidR="00EF7D60">
        <w:rPr>
          <w:rFonts w:ascii="Times New Roman" w:hAnsi="Times New Roman" w:cs="Times New Roman"/>
          <w:sz w:val="24"/>
          <w:szCs w:val="24"/>
        </w:rPr>
        <w:t>Olateju</w:t>
      </w:r>
      <w:proofErr w:type="spellEnd"/>
      <w:r w:rsidR="00EF7D60">
        <w:rPr>
          <w:rFonts w:ascii="Times New Roman" w:hAnsi="Times New Roman" w:cs="Times New Roman"/>
          <w:sz w:val="24"/>
          <w:szCs w:val="24"/>
        </w:rPr>
        <w:t xml:space="preserve"> </w:t>
      </w:r>
      <w:r w:rsidRPr="00E72FD3">
        <w:rPr>
          <w:rFonts w:ascii="Times New Roman" w:hAnsi="Times New Roman" w:cs="Times New Roman"/>
          <w:sz w:val="24"/>
          <w:szCs w:val="24"/>
        </w:rPr>
        <w:t xml:space="preserve">(1992) studied the effect which training had on the productivity of construction artisans in south-western Nigeria; </w:t>
      </w:r>
      <w:proofErr w:type="spellStart"/>
      <w:r w:rsidRPr="00E72FD3">
        <w:rPr>
          <w:rFonts w:ascii="Times New Roman" w:hAnsi="Times New Roman" w:cs="Times New Roman"/>
          <w:sz w:val="24"/>
          <w:szCs w:val="24"/>
        </w:rPr>
        <w:t>Olatunji</w:t>
      </w:r>
      <w:proofErr w:type="spellEnd"/>
      <w:r w:rsidRPr="00E72FD3">
        <w:rPr>
          <w:rFonts w:ascii="Times New Roman" w:hAnsi="Times New Roman" w:cs="Times New Roman"/>
          <w:sz w:val="24"/>
          <w:szCs w:val="24"/>
        </w:rPr>
        <w:t xml:space="preserve"> </w:t>
      </w:r>
      <w:r w:rsidRPr="00E72FD3">
        <w:rPr>
          <w:rFonts w:ascii="Times New Roman" w:hAnsi="Times New Roman" w:cs="Times New Roman"/>
          <w:i/>
          <w:sz w:val="24"/>
          <w:szCs w:val="24"/>
        </w:rPr>
        <w:t>et al</w:t>
      </w:r>
      <w:r w:rsidRPr="00E72FD3">
        <w:rPr>
          <w:rFonts w:ascii="Times New Roman" w:hAnsi="Times New Roman" w:cs="Times New Roman"/>
          <w:sz w:val="24"/>
          <w:szCs w:val="24"/>
        </w:rPr>
        <w:t xml:space="preserve"> (2000) studied the effects of training on the performance of construction craftsmen in south-western Nigeria. </w:t>
      </w:r>
      <w:proofErr w:type="spellStart"/>
      <w:r w:rsidRPr="00E72FD3">
        <w:rPr>
          <w:rFonts w:ascii="Times New Roman" w:hAnsi="Times New Roman" w:cs="Times New Roman"/>
          <w:sz w:val="24"/>
          <w:szCs w:val="24"/>
        </w:rPr>
        <w:t>Lawal</w:t>
      </w:r>
      <w:proofErr w:type="spellEnd"/>
      <w:r w:rsidRPr="00E72FD3">
        <w:rPr>
          <w:rFonts w:ascii="Times New Roman" w:hAnsi="Times New Roman" w:cs="Times New Roman"/>
          <w:sz w:val="24"/>
          <w:szCs w:val="24"/>
        </w:rPr>
        <w:t xml:space="preserve"> and </w:t>
      </w:r>
      <w:proofErr w:type="spellStart"/>
      <w:r w:rsidRPr="00E72FD3">
        <w:rPr>
          <w:rFonts w:ascii="Times New Roman" w:hAnsi="Times New Roman" w:cs="Times New Roman"/>
          <w:sz w:val="24"/>
          <w:szCs w:val="24"/>
        </w:rPr>
        <w:t>Kolawole</w:t>
      </w:r>
      <w:proofErr w:type="spellEnd"/>
      <w:r w:rsidRPr="00E72FD3">
        <w:rPr>
          <w:rFonts w:ascii="Times New Roman" w:hAnsi="Times New Roman" w:cs="Times New Roman"/>
          <w:sz w:val="24"/>
          <w:szCs w:val="24"/>
        </w:rPr>
        <w:t xml:space="preserve"> (2004) investigated the productivity of the Nigerian public service construction artisans, </w:t>
      </w:r>
      <w:r w:rsidR="00A250AD">
        <w:rPr>
          <w:rFonts w:ascii="Times New Roman" w:hAnsi="Times New Roman" w:cs="Times New Roman"/>
          <w:sz w:val="24"/>
          <w:szCs w:val="24"/>
        </w:rPr>
        <w:t xml:space="preserve"> </w:t>
      </w:r>
      <w:proofErr w:type="spellStart"/>
      <w:r w:rsidR="00A250AD" w:rsidRPr="00B10EC3">
        <w:rPr>
          <w:rFonts w:ascii="Times New Roman" w:hAnsi="Times New Roman" w:cs="Times New Roman"/>
          <w:sz w:val="24"/>
          <w:szCs w:val="24"/>
        </w:rPr>
        <w:t>Eneh</w:t>
      </w:r>
      <w:proofErr w:type="spellEnd"/>
      <w:r w:rsidR="00A250AD">
        <w:rPr>
          <w:rFonts w:ascii="Times New Roman" w:hAnsi="Times New Roman" w:cs="Times New Roman"/>
          <w:sz w:val="24"/>
          <w:szCs w:val="24"/>
        </w:rPr>
        <w:t xml:space="preserve"> (2010) examined the implication of d</w:t>
      </w:r>
      <w:r w:rsidR="00A250AD" w:rsidRPr="00B10EC3">
        <w:rPr>
          <w:rFonts w:ascii="Times New Roman" w:hAnsi="Times New Roman" w:cs="Times New Roman"/>
          <w:sz w:val="24"/>
          <w:szCs w:val="24"/>
        </w:rPr>
        <w:t xml:space="preserve">eclining technical apprenticeship and artisan </w:t>
      </w:r>
      <w:r w:rsidR="00A250AD">
        <w:rPr>
          <w:rFonts w:ascii="Times New Roman" w:hAnsi="Times New Roman" w:cs="Times New Roman"/>
          <w:sz w:val="24"/>
          <w:szCs w:val="24"/>
        </w:rPr>
        <w:t>service on</w:t>
      </w:r>
      <w:r w:rsidR="00A250AD" w:rsidRPr="00B10EC3">
        <w:rPr>
          <w:rFonts w:ascii="Times New Roman" w:hAnsi="Times New Roman" w:cs="Times New Roman"/>
          <w:sz w:val="24"/>
          <w:szCs w:val="24"/>
        </w:rPr>
        <w:t xml:space="preserve"> Nigeria’s future development</w:t>
      </w:r>
      <w:r w:rsidR="00A250AD">
        <w:rPr>
          <w:rFonts w:ascii="Times New Roman" w:hAnsi="Times New Roman" w:cs="Times New Roman"/>
          <w:sz w:val="24"/>
          <w:szCs w:val="24"/>
        </w:rPr>
        <w:t xml:space="preserve">, </w:t>
      </w:r>
      <w:proofErr w:type="spellStart"/>
      <w:r w:rsidR="00690AF5">
        <w:rPr>
          <w:rFonts w:ascii="Times New Roman" w:hAnsi="Times New Roman" w:cs="Times New Roman"/>
          <w:sz w:val="24"/>
          <w:szCs w:val="24"/>
        </w:rPr>
        <w:t>Usman</w:t>
      </w:r>
      <w:proofErr w:type="spellEnd"/>
      <w:r w:rsidR="00690AF5">
        <w:rPr>
          <w:rFonts w:ascii="Times New Roman" w:hAnsi="Times New Roman" w:cs="Times New Roman"/>
          <w:sz w:val="24"/>
          <w:szCs w:val="24"/>
        </w:rPr>
        <w:t xml:space="preserve"> </w:t>
      </w:r>
      <w:r w:rsidR="00690AF5" w:rsidRPr="00690AF5">
        <w:rPr>
          <w:rFonts w:ascii="Times New Roman" w:hAnsi="Times New Roman" w:cs="Times New Roman"/>
          <w:i/>
          <w:sz w:val="24"/>
          <w:szCs w:val="24"/>
        </w:rPr>
        <w:t>et al.</w:t>
      </w:r>
      <w:r w:rsidR="00690AF5">
        <w:rPr>
          <w:rFonts w:ascii="Times New Roman" w:hAnsi="Times New Roman" w:cs="Times New Roman"/>
          <w:sz w:val="24"/>
          <w:szCs w:val="24"/>
        </w:rPr>
        <w:t xml:space="preserve"> (2012) evaluated the t</w:t>
      </w:r>
      <w:r w:rsidR="00690AF5" w:rsidRPr="007B494F">
        <w:rPr>
          <w:rFonts w:ascii="Times New Roman" w:hAnsi="Times New Roman" w:cs="Times New Roman"/>
          <w:bCs/>
          <w:sz w:val="24"/>
          <w:szCs w:val="24"/>
        </w:rPr>
        <w:t>ra</w:t>
      </w:r>
      <w:r w:rsidR="00690AF5">
        <w:rPr>
          <w:rFonts w:ascii="Times New Roman" w:hAnsi="Times New Roman" w:cs="Times New Roman"/>
          <w:bCs/>
          <w:sz w:val="24"/>
          <w:szCs w:val="24"/>
        </w:rPr>
        <w:t xml:space="preserve">ining of </w:t>
      </w:r>
      <w:r w:rsidR="00690AF5">
        <w:rPr>
          <w:rFonts w:ascii="Times New Roman" w:hAnsi="Times New Roman" w:cs="Times New Roman"/>
          <w:bCs/>
          <w:sz w:val="24"/>
          <w:szCs w:val="24"/>
        </w:rPr>
        <w:lastRenderedPageBreak/>
        <w:t>contractors craftsmen for productivity i</w:t>
      </w:r>
      <w:r w:rsidR="00690AF5" w:rsidRPr="007B494F">
        <w:rPr>
          <w:rFonts w:ascii="Times New Roman" w:hAnsi="Times New Roman" w:cs="Times New Roman"/>
          <w:bCs/>
          <w:sz w:val="24"/>
          <w:szCs w:val="24"/>
        </w:rPr>
        <w:t>mprovement</w:t>
      </w:r>
      <w:r w:rsidR="000650AE">
        <w:rPr>
          <w:rFonts w:ascii="Times New Roman" w:hAnsi="Times New Roman" w:cs="Times New Roman"/>
          <w:bCs/>
          <w:sz w:val="24"/>
          <w:szCs w:val="24"/>
        </w:rPr>
        <w:t xml:space="preserve"> in  Nigeria</w:t>
      </w:r>
      <w:r w:rsidR="00690AF5">
        <w:rPr>
          <w:rFonts w:ascii="Times New Roman" w:hAnsi="Times New Roman" w:cs="Times New Roman"/>
          <w:bCs/>
          <w:sz w:val="24"/>
          <w:szCs w:val="24"/>
        </w:rPr>
        <w:t>,</w:t>
      </w:r>
      <w:r w:rsidR="00690AF5">
        <w:rPr>
          <w:rFonts w:ascii="Times New Roman" w:hAnsi="Times New Roman" w:cs="Times New Roman"/>
          <w:sz w:val="24"/>
          <w:szCs w:val="24"/>
        </w:rPr>
        <w:t xml:space="preserve"> </w:t>
      </w:r>
      <w:proofErr w:type="spellStart"/>
      <w:r w:rsidRPr="00E72FD3">
        <w:rPr>
          <w:rFonts w:ascii="Times New Roman" w:hAnsi="Times New Roman" w:cs="Times New Roman"/>
          <w:sz w:val="24"/>
          <w:szCs w:val="24"/>
        </w:rPr>
        <w:t>Odediran</w:t>
      </w:r>
      <w:proofErr w:type="spellEnd"/>
      <w:r w:rsidRPr="00E72FD3">
        <w:rPr>
          <w:rFonts w:ascii="Times New Roman" w:hAnsi="Times New Roman" w:cs="Times New Roman"/>
          <w:sz w:val="24"/>
          <w:szCs w:val="24"/>
        </w:rPr>
        <w:t xml:space="preserve"> and </w:t>
      </w:r>
      <w:proofErr w:type="spellStart"/>
      <w:r w:rsidRPr="00E72FD3">
        <w:rPr>
          <w:rFonts w:ascii="Times New Roman" w:hAnsi="Times New Roman" w:cs="Times New Roman"/>
          <w:sz w:val="24"/>
          <w:szCs w:val="24"/>
        </w:rPr>
        <w:t>Babalola</w:t>
      </w:r>
      <w:proofErr w:type="spellEnd"/>
      <w:r w:rsidRPr="00E72FD3">
        <w:rPr>
          <w:rFonts w:ascii="Times New Roman" w:hAnsi="Times New Roman" w:cs="Times New Roman"/>
          <w:sz w:val="24"/>
          <w:szCs w:val="24"/>
        </w:rPr>
        <w:t xml:space="preserve"> (2013) investigated the employment structure of informal construction workers/artisans in Nigeria</w:t>
      </w:r>
      <w:r w:rsidR="00D03AE8">
        <w:rPr>
          <w:rFonts w:ascii="Times New Roman" w:hAnsi="Times New Roman" w:cs="Times New Roman"/>
          <w:sz w:val="24"/>
          <w:szCs w:val="24"/>
        </w:rPr>
        <w:t>,</w:t>
      </w:r>
      <w:r w:rsidRPr="00E72FD3">
        <w:rPr>
          <w:rFonts w:ascii="Times New Roman" w:hAnsi="Times New Roman" w:cs="Times New Roman"/>
          <w:sz w:val="24"/>
          <w:szCs w:val="24"/>
        </w:rPr>
        <w:t xml:space="preserve"> </w:t>
      </w:r>
      <w:proofErr w:type="spellStart"/>
      <w:r w:rsidR="000A6B97" w:rsidRPr="00040415">
        <w:rPr>
          <w:rFonts w:ascii="Times New Roman" w:hAnsi="Times New Roman" w:cs="Times New Roman"/>
          <w:sz w:val="24"/>
          <w:szCs w:val="24"/>
        </w:rPr>
        <w:t>Iro</w:t>
      </w:r>
      <w:proofErr w:type="spellEnd"/>
      <w:r w:rsidR="000A6B97" w:rsidRPr="00040415">
        <w:rPr>
          <w:rFonts w:ascii="Times New Roman" w:hAnsi="Times New Roman" w:cs="Times New Roman"/>
          <w:sz w:val="24"/>
          <w:szCs w:val="24"/>
        </w:rPr>
        <w:t xml:space="preserve"> </w:t>
      </w:r>
      <w:r w:rsidR="000A6B97" w:rsidRPr="00040415">
        <w:rPr>
          <w:rFonts w:ascii="Times New Roman" w:hAnsi="Times New Roman" w:cs="Times New Roman"/>
          <w:i/>
          <w:sz w:val="24"/>
          <w:szCs w:val="24"/>
        </w:rPr>
        <w:t>et al</w:t>
      </w:r>
      <w:r w:rsidR="000A6B97">
        <w:rPr>
          <w:rFonts w:ascii="Times New Roman" w:hAnsi="Times New Roman" w:cs="Times New Roman"/>
          <w:sz w:val="24"/>
          <w:szCs w:val="24"/>
        </w:rPr>
        <w:t>.</w:t>
      </w:r>
      <w:r w:rsidR="000A6B97" w:rsidRPr="00040415">
        <w:rPr>
          <w:rFonts w:ascii="Times New Roman" w:hAnsi="Times New Roman" w:cs="Times New Roman"/>
          <w:sz w:val="24"/>
          <w:szCs w:val="24"/>
        </w:rPr>
        <w:t xml:space="preserve"> </w:t>
      </w:r>
      <w:r w:rsidR="000A6B97">
        <w:rPr>
          <w:rFonts w:ascii="Times New Roman" w:hAnsi="Times New Roman" w:cs="Times New Roman"/>
          <w:sz w:val="24"/>
          <w:szCs w:val="24"/>
        </w:rPr>
        <w:t>(</w:t>
      </w:r>
      <w:r w:rsidR="000A6B97" w:rsidRPr="00040415">
        <w:rPr>
          <w:rFonts w:ascii="Times New Roman" w:hAnsi="Times New Roman" w:cs="Times New Roman"/>
          <w:sz w:val="24"/>
          <w:szCs w:val="24"/>
        </w:rPr>
        <w:t>2013</w:t>
      </w:r>
      <w:r w:rsidR="000A6B97">
        <w:rPr>
          <w:rFonts w:ascii="Times New Roman" w:hAnsi="Times New Roman" w:cs="Times New Roman"/>
          <w:sz w:val="24"/>
          <w:szCs w:val="24"/>
        </w:rPr>
        <w:t>)</w:t>
      </w:r>
      <w:r w:rsidR="00D03AE8" w:rsidRPr="007818A6">
        <w:rPr>
          <w:rFonts w:ascii="Times New Roman" w:hAnsi="Times New Roman" w:cs="Times New Roman"/>
          <w:bCs/>
          <w:sz w:val="24"/>
          <w:szCs w:val="24"/>
        </w:rPr>
        <w:t xml:space="preserve"> </w:t>
      </w:r>
      <w:r w:rsidR="00D03AE8">
        <w:rPr>
          <w:rFonts w:ascii="Times New Roman" w:hAnsi="Times New Roman" w:cs="Times New Roman"/>
          <w:bCs/>
          <w:sz w:val="24"/>
          <w:szCs w:val="24"/>
        </w:rPr>
        <w:t>investigated i</w:t>
      </w:r>
      <w:r w:rsidR="00D03AE8" w:rsidRPr="007818A6">
        <w:rPr>
          <w:rFonts w:ascii="Times New Roman" w:hAnsi="Times New Roman" w:cs="Times New Roman"/>
          <w:bCs/>
          <w:sz w:val="24"/>
          <w:szCs w:val="24"/>
        </w:rPr>
        <w:t xml:space="preserve">nto </w:t>
      </w:r>
      <w:r w:rsidR="00D03AE8">
        <w:rPr>
          <w:rFonts w:ascii="Times New Roman" w:hAnsi="Times New Roman" w:cs="Times New Roman"/>
          <w:bCs/>
          <w:sz w:val="24"/>
          <w:szCs w:val="24"/>
        </w:rPr>
        <w:t>contractors craftsmen training in t</w:t>
      </w:r>
      <w:r w:rsidR="00D03AE8" w:rsidRPr="007818A6">
        <w:rPr>
          <w:rFonts w:ascii="Times New Roman" w:hAnsi="Times New Roman" w:cs="Times New Roman"/>
          <w:bCs/>
          <w:sz w:val="24"/>
          <w:szCs w:val="24"/>
        </w:rPr>
        <w:t>he Nigerian</w:t>
      </w:r>
      <w:r w:rsidR="00D03AE8">
        <w:rPr>
          <w:rFonts w:ascii="Times New Roman" w:hAnsi="Times New Roman" w:cs="Times New Roman"/>
          <w:bCs/>
          <w:sz w:val="24"/>
          <w:szCs w:val="24"/>
        </w:rPr>
        <w:t xml:space="preserve"> construction i</w:t>
      </w:r>
      <w:r w:rsidR="00D03AE8" w:rsidRPr="007818A6">
        <w:rPr>
          <w:rFonts w:ascii="Times New Roman" w:hAnsi="Times New Roman" w:cs="Times New Roman"/>
          <w:bCs/>
          <w:sz w:val="24"/>
          <w:szCs w:val="24"/>
        </w:rPr>
        <w:t>ndustry</w:t>
      </w:r>
      <w:r w:rsidR="00D03AE8" w:rsidRPr="00E72FD3">
        <w:rPr>
          <w:rFonts w:ascii="Times New Roman" w:hAnsi="Times New Roman" w:cs="Times New Roman"/>
          <w:sz w:val="24"/>
          <w:szCs w:val="24"/>
        </w:rPr>
        <w:t xml:space="preserve"> </w:t>
      </w:r>
      <w:r w:rsidRPr="00E72FD3">
        <w:rPr>
          <w:rFonts w:ascii="Times New Roman" w:hAnsi="Times New Roman" w:cs="Times New Roman"/>
          <w:sz w:val="24"/>
          <w:szCs w:val="24"/>
        </w:rPr>
        <w:t xml:space="preserve">while, </w:t>
      </w:r>
      <w:proofErr w:type="spellStart"/>
      <w:r w:rsidRPr="00E72FD3">
        <w:rPr>
          <w:rFonts w:ascii="Times New Roman" w:hAnsi="Times New Roman" w:cs="Times New Roman"/>
          <w:bCs/>
          <w:sz w:val="24"/>
          <w:szCs w:val="24"/>
        </w:rPr>
        <w:t>Okuntade</w:t>
      </w:r>
      <w:proofErr w:type="spellEnd"/>
      <w:r w:rsidRPr="00E72FD3">
        <w:rPr>
          <w:rFonts w:ascii="Times New Roman" w:hAnsi="Times New Roman" w:cs="Times New Roman"/>
          <w:bCs/>
          <w:sz w:val="24"/>
          <w:szCs w:val="24"/>
        </w:rPr>
        <w:t xml:space="preserve"> (2014) investigated the relevance of </w:t>
      </w:r>
      <w:r w:rsidRPr="00E72FD3">
        <w:rPr>
          <w:rFonts w:ascii="Times New Roman" w:hAnsi="Times New Roman" w:cs="Times New Roman"/>
          <w:sz w:val="24"/>
          <w:szCs w:val="24"/>
        </w:rPr>
        <w:t>bu</w:t>
      </w:r>
      <w:r w:rsidR="001641CD">
        <w:rPr>
          <w:rFonts w:ascii="Times New Roman" w:hAnsi="Times New Roman" w:cs="Times New Roman"/>
          <w:sz w:val="24"/>
          <w:szCs w:val="24"/>
        </w:rPr>
        <w:t>ilding construction technician t</w:t>
      </w:r>
      <w:r w:rsidRPr="00E72FD3">
        <w:rPr>
          <w:rFonts w:ascii="Times New Roman" w:hAnsi="Times New Roman" w:cs="Times New Roman"/>
          <w:sz w:val="24"/>
          <w:szCs w:val="24"/>
        </w:rPr>
        <w:t xml:space="preserve">raining to modern construction industry in Nigeria.  Much emphasis has not been directed on the extent of use and effectiveness of the skill acquisition practices, </w:t>
      </w:r>
      <w:r w:rsidR="00D03AE8">
        <w:rPr>
          <w:rFonts w:ascii="Times New Roman" w:hAnsi="Times New Roman" w:cs="Times New Roman"/>
          <w:sz w:val="24"/>
          <w:szCs w:val="24"/>
        </w:rPr>
        <w:t xml:space="preserve">as well as the </w:t>
      </w:r>
      <w:r w:rsidR="00B45F59">
        <w:rPr>
          <w:rFonts w:ascii="Times New Roman" w:hAnsi="Times New Roman" w:cs="Times New Roman"/>
          <w:sz w:val="24"/>
          <w:szCs w:val="24"/>
        </w:rPr>
        <w:t>influence of the current extent of skill acquisition on</w:t>
      </w:r>
      <w:r w:rsidR="003170AD">
        <w:rPr>
          <w:rFonts w:ascii="Times New Roman" w:hAnsi="Times New Roman" w:cs="Times New Roman"/>
          <w:sz w:val="24"/>
          <w:szCs w:val="24"/>
        </w:rPr>
        <w:t xml:space="preserve"> workers critical knowle</w:t>
      </w:r>
      <w:r w:rsidR="005477D8">
        <w:rPr>
          <w:rFonts w:ascii="Times New Roman" w:hAnsi="Times New Roman" w:cs="Times New Roman"/>
          <w:sz w:val="24"/>
          <w:szCs w:val="24"/>
        </w:rPr>
        <w:t>d</w:t>
      </w:r>
      <w:r w:rsidR="003170AD">
        <w:rPr>
          <w:rFonts w:ascii="Times New Roman" w:hAnsi="Times New Roman" w:cs="Times New Roman"/>
          <w:sz w:val="24"/>
          <w:szCs w:val="24"/>
        </w:rPr>
        <w:t>ge</w:t>
      </w:r>
      <w:r w:rsidR="001641CD">
        <w:rPr>
          <w:rFonts w:ascii="Times New Roman" w:hAnsi="Times New Roman" w:cs="Times New Roman"/>
          <w:sz w:val="24"/>
          <w:szCs w:val="24"/>
        </w:rPr>
        <w:t xml:space="preserve"> and</w:t>
      </w:r>
      <w:r w:rsidR="00B45F59">
        <w:rPr>
          <w:rFonts w:ascii="Times New Roman" w:hAnsi="Times New Roman" w:cs="Times New Roman"/>
          <w:sz w:val="24"/>
          <w:szCs w:val="24"/>
        </w:rPr>
        <w:t xml:space="preserve"> performance of</w:t>
      </w:r>
      <w:r w:rsidR="003C2C6C">
        <w:rPr>
          <w:rFonts w:ascii="Times New Roman" w:hAnsi="Times New Roman" w:cs="Times New Roman"/>
          <w:sz w:val="24"/>
          <w:szCs w:val="24"/>
        </w:rPr>
        <w:t xml:space="preserve"> construction</w:t>
      </w:r>
      <w:r w:rsidR="00B45F59">
        <w:rPr>
          <w:rFonts w:ascii="Times New Roman" w:hAnsi="Times New Roman" w:cs="Times New Roman"/>
          <w:sz w:val="24"/>
          <w:szCs w:val="24"/>
        </w:rPr>
        <w:t xml:space="preserve"> projects</w:t>
      </w:r>
      <w:r w:rsidRPr="00E72FD3">
        <w:rPr>
          <w:rFonts w:ascii="Times New Roman" w:hAnsi="Times New Roman" w:cs="Times New Roman"/>
          <w:sz w:val="24"/>
          <w:szCs w:val="24"/>
        </w:rPr>
        <w:t>. This study therefore aims at broadening and deepening the</w:t>
      </w:r>
      <w:r w:rsidR="00E710CC">
        <w:rPr>
          <w:rFonts w:ascii="Times New Roman" w:hAnsi="Times New Roman" w:cs="Times New Roman"/>
          <w:sz w:val="24"/>
          <w:szCs w:val="24"/>
        </w:rPr>
        <w:t xml:space="preserve"> understanding of the nature,</w:t>
      </w:r>
      <w:r w:rsidRPr="00E72FD3">
        <w:rPr>
          <w:rFonts w:ascii="Times New Roman" w:hAnsi="Times New Roman" w:cs="Times New Roman"/>
          <w:sz w:val="24"/>
          <w:szCs w:val="24"/>
        </w:rPr>
        <w:t xml:space="preserve"> </w:t>
      </w:r>
      <w:r w:rsidR="00E710CC">
        <w:rPr>
          <w:rFonts w:ascii="Times New Roman" w:hAnsi="Times New Roman" w:cs="Times New Roman"/>
          <w:sz w:val="24"/>
          <w:szCs w:val="24"/>
        </w:rPr>
        <w:t xml:space="preserve">and influence </w:t>
      </w:r>
      <w:r w:rsidRPr="00E72FD3">
        <w:rPr>
          <w:rFonts w:ascii="Times New Roman" w:hAnsi="Times New Roman" w:cs="Times New Roman"/>
          <w:sz w:val="24"/>
          <w:szCs w:val="24"/>
        </w:rPr>
        <w:t>of</w:t>
      </w:r>
      <w:r w:rsidR="00E710CC" w:rsidRPr="00E710CC">
        <w:rPr>
          <w:rFonts w:ascii="Times New Roman" w:hAnsi="Times New Roman" w:cs="Times New Roman"/>
          <w:sz w:val="24"/>
          <w:szCs w:val="24"/>
        </w:rPr>
        <w:t xml:space="preserve"> </w:t>
      </w:r>
      <w:r w:rsidR="00E710CC" w:rsidRPr="00E72FD3">
        <w:rPr>
          <w:rFonts w:ascii="Times New Roman" w:hAnsi="Times New Roman" w:cs="Times New Roman"/>
          <w:sz w:val="24"/>
          <w:szCs w:val="24"/>
        </w:rPr>
        <w:t>construction crafts</w:t>
      </w:r>
      <w:r w:rsidRPr="00E72FD3">
        <w:rPr>
          <w:rFonts w:ascii="Times New Roman" w:hAnsi="Times New Roman" w:cs="Times New Roman"/>
          <w:sz w:val="24"/>
          <w:szCs w:val="24"/>
        </w:rPr>
        <w:t xml:space="preserve"> s</w:t>
      </w:r>
      <w:r w:rsidR="00E710CC">
        <w:rPr>
          <w:rFonts w:ascii="Times New Roman" w:hAnsi="Times New Roman" w:cs="Times New Roman"/>
          <w:sz w:val="24"/>
          <w:szCs w:val="24"/>
        </w:rPr>
        <w:t xml:space="preserve">kill acquisition practices on </w:t>
      </w:r>
      <w:r w:rsidR="00F41035">
        <w:rPr>
          <w:rFonts w:ascii="Times New Roman" w:hAnsi="Times New Roman" w:cs="Times New Roman"/>
          <w:sz w:val="24"/>
          <w:szCs w:val="24"/>
        </w:rPr>
        <w:t xml:space="preserve">workers </w:t>
      </w:r>
      <w:r w:rsidR="005477D8">
        <w:rPr>
          <w:rFonts w:ascii="Times New Roman" w:hAnsi="Times New Roman" w:cs="Times New Roman"/>
          <w:sz w:val="24"/>
          <w:szCs w:val="24"/>
        </w:rPr>
        <w:t>productive</w:t>
      </w:r>
      <w:r w:rsidR="00F41035">
        <w:rPr>
          <w:rFonts w:ascii="Times New Roman" w:hAnsi="Times New Roman" w:cs="Times New Roman"/>
          <w:sz w:val="24"/>
          <w:szCs w:val="24"/>
        </w:rPr>
        <w:t xml:space="preserve"> </w:t>
      </w:r>
      <w:r w:rsidR="00F0620D">
        <w:rPr>
          <w:rFonts w:ascii="Times New Roman" w:hAnsi="Times New Roman" w:cs="Times New Roman"/>
          <w:sz w:val="24"/>
          <w:szCs w:val="24"/>
        </w:rPr>
        <w:t>knowledge</w:t>
      </w:r>
      <w:r w:rsidR="001E158F">
        <w:rPr>
          <w:rFonts w:ascii="Times New Roman" w:hAnsi="Times New Roman" w:cs="Times New Roman"/>
          <w:sz w:val="24"/>
          <w:szCs w:val="24"/>
        </w:rPr>
        <w:t xml:space="preserve"> and </w:t>
      </w:r>
      <w:r w:rsidR="00E710CC">
        <w:rPr>
          <w:rFonts w:ascii="Times New Roman" w:hAnsi="Times New Roman" w:cs="Times New Roman"/>
          <w:sz w:val="24"/>
          <w:szCs w:val="24"/>
        </w:rPr>
        <w:t>construction projects performance</w:t>
      </w:r>
      <w:r w:rsidRPr="00E72FD3">
        <w:rPr>
          <w:rFonts w:ascii="Times New Roman" w:hAnsi="Times New Roman" w:cs="Times New Roman"/>
          <w:sz w:val="24"/>
          <w:szCs w:val="24"/>
        </w:rPr>
        <w:t xml:space="preserve"> with a view to</w:t>
      </w:r>
      <w:r w:rsidR="003170AD">
        <w:rPr>
          <w:rFonts w:ascii="Times New Roman" w:hAnsi="Times New Roman" w:cs="Times New Roman"/>
          <w:sz w:val="24"/>
          <w:szCs w:val="24"/>
        </w:rPr>
        <w:t xml:space="preserve"> aiding the</w:t>
      </w:r>
      <w:r w:rsidRPr="00E72FD3">
        <w:rPr>
          <w:rFonts w:ascii="Times New Roman" w:hAnsi="Times New Roman" w:cs="Times New Roman"/>
          <w:sz w:val="24"/>
          <w:szCs w:val="24"/>
        </w:rPr>
        <w:t xml:space="preserve"> </w:t>
      </w:r>
      <w:r w:rsidR="00C03FD8" w:rsidRPr="00570D5D">
        <w:rPr>
          <w:rFonts w:ascii="Times New Roman" w:hAnsi="Times New Roman" w:cs="Times New Roman"/>
          <w:color w:val="000000"/>
          <w:sz w:val="24"/>
          <w:szCs w:val="24"/>
        </w:rPr>
        <w:t>develop</w:t>
      </w:r>
      <w:r w:rsidR="003170AD">
        <w:rPr>
          <w:rFonts w:ascii="Times New Roman" w:hAnsi="Times New Roman" w:cs="Times New Roman"/>
          <w:color w:val="000000"/>
          <w:sz w:val="24"/>
          <w:szCs w:val="24"/>
        </w:rPr>
        <w:t>ment of</w:t>
      </w:r>
      <w:r w:rsidR="00C03FD8">
        <w:rPr>
          <w:rFonts w:ascii="Times New Roman" w:hAnsi="Times New Roman" w:cs="Times New Roman"/>
          <w:color w:val="000000"/>
          <w:sz w:val="24"/>
          <w:szCs w:val="24"/>
        </w:rPr>
        <w:t xml:space="preserve"> the</w:t>
      </w:r>
      <w:r w:rsidR="00C03FD8" w:rsidRPr="00570D5D">
        <w:rPr>
          <w:rFonts w:ascii="Times New Roman" w:hAnsi="Times New Roman" w:cs="Times New Roman"/>
          <w:color w:val="000000"/>
          <w:sz w:val="24"/>
          <w:szCs w:val="24"/>
        </w:rPr>
        <w:t xml:space="preserve"> skills foundation so as to increase both the quantity and the productivity of </w:t>
      </w:r>
      <w:proofErr w:type="spellStart"/>
      <w:r w:rsidR="00C03FD8" w:rsidRPr="00570D5D">
        <w:rPr>
          <w:rFonts w:ascii="Times New Roman" w:hAnsi="Times New Roman" w:cs="Times New Roman"/>
          <w:color w:val="000000"/>
          <w:sz w:val="24"/>
          <w:szCs w:val="24"/>
        </w:rPr>
        <w:t>labour</w:t>
      </w:r>
      <w:proofErr w:type="spellEnd"/>
      <w:r w:rsidR="00C03FD8" w:rsidRPr="00570D5D">
        <w:rPr>
          <w:rFonts w:ascii="Times New Roman" w:hAnsi="Times New Roman" w:cs="Times New Roman"/>
          <w:color w:val="000000"/>
          <w:sz w:val="24"/>
          <w:szCs w:val="24"/>
        </w:rPr>
        <w:t xml:space="preserve"> employed in the</w:t>
      </w:r>
      <w:r w:rsidR="00C03FD8">
        <w:rPr>
          <w:rFonts w:ascii="Times New Roman" w:hAnsi="Times New Roman" w:cs="Times New Roman"/>
          <w:color w:val="000000"/>
          <w:sz w:val="24"/>
          <w:szCs w:val="24"/>
        </w:rPr>
        <w:t xml:space="preserve"> Nigerian</w:t>
      </w:r>
      <w:r w:rsidR="00C03FD8" w:rsidRPr="00570D5D">
        <w:rPr>
          <w:rFonts w:ascii="Times New Roman" w:hAnsi="Times New Roman" w:cs="Times New Roman"/>
          <w:color w:val="000000"/>
          <w:sz w:val="24"/>
          <w:szCs w:val="24"/>
        </w:rPr>
        <w:t xml:space="preserve"> </w:t>
      </w:r>
      <w:r w:rsidR="00C03FD8">
        <w:rPr>
          <w:rFonts w:ascii="Times New Roman" w:hAnsi="Times New Roman" w:cs="Times New Roman"/>
          <w:color w:val="000000"/>
          <w:sz w:val="24"/>
          <w:szCs w:val="24"/>
        </w:rPr>
        <w:t>construction industry.</w:t>
      </w:r>
    </w:p>
    <w:p w:rsidR="009C5083" w:rsidRDefault="009C5083" w:rsidP="00C03FD8">
      <w:pPr>
        <w:spacing w:line="360" w:lineRule="auto"/>
        <w:jc w:val="both"/>
        <w:rPr>
          <w:rFonts w:ascii="Times New Roman" w:hAnsi="Times New Roman" w:cs="Times New Roman"/>
          <w:b/>
          <w:sz w:val="24"/>
          <w:szCs w:val="24"/>
        </w:rPr>
      </w:pPr>
      <w:r w:rsidRPr="004D430A">
        <w:rPr>
          <w:rFonts w:ascii="Times New Roman" w:hAnsi="Times New Roman" w:cs="Times New Roman"/>
          <w:b/>
          <w:sz w:val="24"/>
          <w:szCs w:val="24"/>
        </w:rPr>
        <w:t>Ob</w:t>
      </w:r>
      <w:r w:rsidR="004D430A">
        <w:rPr>
          <w:rFonts w:ascii="Times New Roman" w:hAnsi="Times New Roman" w:cs="Times New Roman"/>
          <w:b/>
          <w:sz w:val="24"/>
          <w:szCs w:val="24"/>
        </w:rPr>
        <w:t>j</w:t>
      </w:r>
      <w:r w:rsidRPr="004D430A">
        <w:rPr>
          <w:rFonts w:ascii="Times New Roman" w:hAnsi="Times New Roman" w:cs="Times New Roman"/>
          <w:b/>
          <w:sz w:val="24"/>
          <w:szCs w:val="24"/>
        </w:rPr>
        <w:t>ectives</w:t>
      </w:r>
      <w:r w:rsidR="004D430A" w:rsidRPr="004D430A">
        <w:rPr>
          <w:rFonts w:ascii="Times New Roman" w:hAnsi="Times New Roman" w:cs="Times New Roman"/>
          <w:b/>
          <w:sz w:val="24"/>
          <w:szCs w:val="24"/>
        </w:rPr>
        <w:t xml:space="preserve"> of the study</w:t>
      </w:r>
      <w:r w:rsidR="00A92EE7">
        <w:rPr>
          <w:rFonts w:ascii="Times New Roman" w:hAnsi="Times New Roman" w:cs="Times New Roman"/>
          <w:b/>
          <w:sz w:val="24"/>
          <w:szCs w:val="24"/>
        </w:rPr>
        <w:t xml:space="preserve"> </w:t>
      </w:r>
    </w:p>
    <w:p w:rsidR="00F525FD" w:rsidRPr="00F525FD" w:rsidRDefault="00F525FD" w:rsidP="00C03FD8">
      <w:pPr>
        <w:spacing w:line="360" w:lineRule="auto"/>
        <w:jc w:val="both"/>
        <w:rPr>
          <w:rFonts w:ascii="Times New Roman" w:hAnsi="Times New Roman" w:cs="Times New Roman"/>
          <w:sz w:val="24"/>
          <w:szCs w:val="24"/>
        </w:rPr>
      </w:pPr>
      <w:r w:rsidRPr="00F525FD">
        <w:rPr>
          <w:rFonts w:ascii="Times New Roman" w:hAnsi="Times New Roman" w:cs="Times New Roman"/>
          <w:sz w:val="24"/>
          <w:szCs w:val="24"/>
        </w:rPr>
        <w:t>The</w:t>
      </w:r>
      <w:r>
        <w:rPr>
          <w:rFonts w:ascii="Times New Roman" w:hAnsi="Times New Roman" w:cs="Times New Roman"/>
          <w:sz w:val="24"/>
          <w:szCs w:val="24"/>
        </w:rPr>
        <w:t xml:space="preserve"> objectives of the study are to:</w:t>
      </w:r>
    </w:p>
    <w:p w:rsidR="009C5083" w:rsidRDefault="00FB0660" w:rsidP="00354FB0">
      <w:pPr>
        <w:pStyle w:val="ListParagraph"/>
        <w:numPr>
          <w:ilvl w:val="0"/>
          <w:numId w:val="2"/>
        </w:numPr>
        <w:tabs>
          <w:tab w:val="left" w:pos="2745"/>
        </w:tabs>
        <w:spacing w:line="360" w:lineRule="auto"/>
        <w:rPr>
          <w:rFonts w:ascii="Times New Roman" w:hAnsi="Times New Roman" w:cs="Times New Roman"/>
          <w:sz w:val="24"/>
          <w:szCs w:val="24"/>
        </w:rPr>
      </w:pPr>
      <w:r>
        <w:rPr>
          <w:rFonts w:ascii="Times New Roman" w:hAnsi="Times New Roman" w:cs="Times New Roman"/>
          <w:sz w:val="24"/>
          <w:szCs w:val="24"/>
        </w:rPr>
        <w:t>E</w:t>
      </w:r>
      <w:r w:rsidR="00AA3548">
        <w:rPr>
          <w:rFonts w:ascii="Times New Roman" w:hAnsi="Times New Roman" w:cs="Times New Roman"/>
          <w:sz w:val="24"/>
          <w:szCs w:val="24"/>
        </w:rPr>
        <w:t>valuate the extent</w:t>
      </w:r>
      <w:r w:rsidR="009C5083" w:rsidRPr="00CB44D5">
        <w:rPr>
          <w:rFonts w:ascii="Times New Roman" w:hAnsi="Times New Roman" w:cs="Times New Roman"/>
          <w:sz w:val="24"/>
          <w:szCs w:val="24"/>
        </w:rPr>
        <w:t xml:space="preserve"> of </w:t>
      </w:r>
      <w:r w:rsidR="00AA3548">
        <w:rPr>
          <w:rFonts w:ascii="Times New Roman" w:hAnsi="Times New Roman" w:cs="Times New Roman"/>
          <w:sz w:val="24"/>
          <w:szCs w:val="24"/>
        </w:rPr>
        <w:t xml:space="preserve">use of </w:t>
      </w:r>
      <w:r w:rsidR="009C5083" w:rsidRPr="00CB44D5">
        <w:rPr>
          <w:rFonts w:ascii="Times New Roman" w:hAnsi="Times New Roman" w:cs="Times New Roman"/>
          <w:sz w:val="24"/>
          <w:szCs w:val="24"/>
        </w:rPr>
        <w:t>skill acquisition practices among construction artisans</w:t>
      </w:r>
      <w:r w:rsidR="00F525FD">
        <w:rPr>
          <w:rFonts w:ascii="Times New Roman" w:hAnsi="Times New Roman" w:cs="Times New Roman"/>
          <w:sz w:val="24"/>
          <w:szCs w:val="24"/>
        </w:rPr>
        <w:t>,</w:t>
      </w:r>
    </w:p>
    <w:p w:rsidR="001E32A8" w:rsidRPr="00CB44D5" w:rsidRDefault="001F16AB" w:rsidP="00354FB0">
      <w:pPr>
        <w:pStyle w:val="ListParagraph"/>
        <w:numPr>
          <w:ilvl w:val="0"/>
          <w:numId w:val="2"/>
        </w:numPr>
        <w:tabs>
          <w:tab w:val="left" w:pos="2745"/>
        </w:tabs>
        <w:spacing w:line="360" w:lineRule="auto"/>
        <w:rPr>
          <w:rFonts w:ascii="Times New Roman" w:hAnsi="Times New Roman" w:cs="Times New Roman"/>
          <w:sz w:val="24"/>
          <w:szCs w:val="24"/>
        </w:rPr>
      </w:pPr>
      <w:r>
        <w:rPr>
          <w:rFonts w:ascii="Times New Roman" w:hAnsi="Times New Roman" w:cs="Times New Roman"/>
          <w:sz w:val="24"/>
          <w:szCs w:val="24"/>
        </w:rPr>
        <w:t>A</w:t>
      </w:r>
      <w:r w:rsidR="00F525FD">
        <w:rPr>
          <w:rFonts w:ascii="Times New Roman" w:hAnsi="Times New Roman" w:cs="Times New Roman"/>
          <w:sz w:val="24"/>
          <w:szCs w:val="24"/>
        </w:rPr>
        <w:t>ssess</w:t>
      </w:r>
      <w:r w:rsidR="001E32A8">
        <w:rPr>
          <w:rFonts w:ascii="Times New Roman" w:hAnsi="Times New Roman" w:cs="Times New Roman"/>
          <w:sz w:val="24"/>
          <w:szCs w:val="24"/>
        </w:rPr>
        <w:t xml:space="preserve"> the influence of skill acquisition practices on the </w:t>
      </w:r>
      <w:r w:rsidR="005477D8">
        <w:rPr>
          <w:rFonts w:ascii="Times New Roman" w:hAnsi="Times New Roman" w:cs="Times New Roman"/>
          <w:sz w:val="24"/>
          <w:szCs w:val="24"/>
        </w:rPr>
        <w:t>productive</w:t>
      </w:r>
      <w:r w:rsidR="00F41035">
        <w:rPr>
          <w:rFonts w:ascii="Times New Roman" w:hAnsi="Times New Roman" w:cs="Times New Roman"/>
          <w:sz w:val="24"/>
          <w:szCs w:val="24"/>
        </w:rPr>
        <w:t xml:space="preserve"> knowledge</w:t>
      </w:r>
      <w:r w:rsidR="009912B3">
        <w:rPr>
          <w:rFonts w:ascii="Times New Roman" w:hAnsi="Times New Roman" w:cs="Times New Roman"/>
          <w:sz w:val="24"/>
          <w:szCs w:val="24"/>
        </w:rPr>
        <w:t xml:space="preserve"> requirements</w:t>
      </w:r>
      <w:r w:rsidR="00F525FD">
        <w:rPr>
          <w:rFonts w:ascii="Times New Roman" w:hAnsi="Times New Roman" w:cs="Times New Roman"/>
          <w:sz w:val="24"/>
          <w:szCs w:val="24"/>
        </w:rPr>
        <w:t xml:space="preserve"> of construction artisans, and</w:t>
      </w:r>
    </w:p>
    <w:p w:rsidR="00D03AE8" w:rsidRPr="00177554" w:rsidRDefault="001F16AB" w:rsidP="00177554">
      <w:pPr>
        <w:pStyle w:val="ListParagraph"/>
        <w:numPr>
          <w:ilvl w:val="0"/>
          <w:numId w:val="2"/>
        </w:numPr>
        <w:tabs>
          <w:tab w:val="left" w:pos="2745"/>
        </w:tabs>
        <w:spacing w:line="360" w:lineRule="auto"/>
        <w:rPr>
          <w:rFonts w:ascii="Times New Roman" w:hAnsi="Times New Roman" w:cs="Times New Roman"/>
          <w:sz w:val="24"/>
          <w:szCs w:val="24"/>
        </w:rPr>
      </w:pPr>
      <w:r>
        <w:rPr>
          <w:rFonts w:ascii="Times New Roman" w:hAnsi="Times New Roman" w:cs="Times New Roman"/>
          <w:sz w:val="24"/>
          <w:szCs w:val="24"/>
        </w:rPr>
        <w:t>E</w:t>
      </w:r>
      <w:r w:rsidR="00D03AE8" w:rsidRPr="00177554">
        <w:rPr>
          <w:rFonts w:ascii="Times New Roman" w:hAnsi="Times New Roman" w:cs="Times New Roman"/>
          <w:sz w:val="24"/>
          <w:szCs w:val="24"/>
        </w:rPr>
        <w:t xml:space="preserve">valuate the relationship between the </w:t>
      </w:r>
      <w:r w:rsidR="005477D8">
        <w:rPr>
          <w:rFonts w:ascii="Times New Roman" w:hAnsi="Times New Roman" w:cs="Times New Roman"/>
          <w:sz w:val="24"/>
          <w:szCs w:val="24"/>
        </w:rPr>
        <w:t>productive</w:t>
      </w:r>
      <w:r w:rsidR="00177554" w:rsidRPr="00177554">
        <w:rPr>
          <w:rFonts w:ascii="Times New Roman" w:hAnsi="Times New Roman" w:cs="Times New Roman"/>
          <w:sz w:val="24"/>
          <w:szCs w:val="24"/>
        </w:rPr>
        <w:t xml:space="preserve"> knowledge level of construction artisans</w:t>
      </w:r>
      <w:r w:rsidR="00177554">
        <w:rPr>
          <w:rFonts w:ascii="Times New Roman" w:hAnsi="Times New Roman" w:cs="Times New Roman"/>
          <w:sz w:val="24"/>
          <w:szCs w:val="24"/>
        </w:rPr>
        <w:t xml:space="preserve"> </w:t>
      </w:r>
      <w:r w:rsidR="00EE7EAA">
        <w:rPr>
          <w:rFonts w:ascii="Times New Roman" w:hAnsi="Times New Roman" w:cs="Times New Roman"/>
          <w:sz w:val="24"/>
          <w:szCs w:val="24"/>
        </w:rPr>
        <w:t xml:space="preserve">and the </w:t>
      </w:r>
      <w:r w:rsidR="00D03AE8" w:rsidRPr="00177554">
        <w:rPr>
          <w:rFonts w:ascii="Times New Roman" w:hAnsi="Times New Roman" w:cs="Times New Roman"/>
          <w:sz w:val="24"/>
          <w:szCs w:val="24"/>
        </w:rPr>
        <w:t xml:space="preserve"> performance of construction projects in Nigeria</w:t>
      </w:r>
    </w:p>
    <w:p w:rsidR="00F525FD" w:rsidRDefault="00F525FD" w:rsidP="0040069B">
      <w:pPr>
        <w:spacing w:after="0" w:line="240" w:lineRule="auto"/>
        <w:jc w:val="both"/>
        <w:rPr>
          <w:rFonts w:ascii="Times New Roman" w:hAnsi="Times New Roman" w:cs="Times New Roman"/>
          <w:b/>
          <w:sz w:val="24"/>
          <w:szCs w:val="24"/>
        </w:rPr>
      </w:pPr>
    </w:p>
    <w:p w:rsidR="009A6713" w:rsidRDefault="0044279B" w:rsidP="0040069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Development of the H</w:t>
      </w:r>
      <w:r w:rsidR="004B65C2">
        <w:rPr>
          <w:rFonts w:ascii="Times New Roman" w:hAnsi="Times New Roman" w:cs="Times New Roman"/>
          <w:b/>
          <w:sz w:val="24"/>
          <w:szCs w:val="24"/>
        </w:rPr>
        <w:t>ypotheses</w:t>
      </w:r>
    </w:p>
    <w:p w:rsidR="00076911" w:rsidRPr="009A6713" w:rsidRDefault="00076911" w:rsidP="0040069B">
      <w:pPr>
        <w:spacing w:after="0" w:line="240" w:lineRule="auto"/>
        <w:jc w:val="both"/>
        <w:rPr>
          <w:rFonts w:ascii="Times New Roman" w:hAnsi="Times New Roman" w:cs="Times New Roman"/>
          <w:sz w:val="24"/>
          <w:szCs w:val="24"/>
        </w:rPr>
      </w:pPr>
    </w:p>
    <w:p w:rsidR="009A6713" w:rsidRPr="009A6713" w:rsidRDefault="009A6713" w:rsidP="009A6713">
      <w:pPr>
        <w:spacing w:after="0" w:line="360" w:lineRule="auto"/>
        <w:jc w:val="both"/>
        <w:rPr>
          <w:rFonts w:ascii="Times New Roman" w:hAnsi="Times New Roman" w:cs="Times New Roman"/>
          <w:sz w:val="24"/>
          <w:szCs w:val="24"/>
        </w:rPr>
      </w:pPr>
      <w:r w:rsidRPr="009A6713">
        <w:rPr>
          <w:rFonts w:ascii="Times New Roman" w:hAnsi="Times New Roman" w:cs="Times New Roman"/>
          <w:sz w:val="24"/>
          <w:szCs w:val="24"/>
        </w:rPr>
        <w:t xml:space="preserve">Three hypotheses were postulated for testing in this study. The first states the there is no significant variation in the perception of extent of use of skill acquisition practices among artisans, the second states that there is no significant correlation between the level of use of skill acquisition practices and level of productive knowledge acquired, while the third hypothesis states that there is no significant correlation between the level of productive skills acquired and the performance of the construction projects. </w:t>
      </w:r>
    </w:p>
    <w:p w:rsidR="00C2579D" w:rsidRDefault="00C2579D" w:rsidP="008F07C1">
      <w:pPr>
        <w:autoSpaceDE w:val="0"/>
        <w:autoSpaceDN w:val="0"/>
        <w:adjustRightInd w:val="0"/>
        <w:spacing w:after="0" w:line="360" w:lineRule="auto"/>
        <w:rPr>
          <w:rFonts w:ascii="Times New Roman" w:hAnsi="Times New Roman" w:cs="Times New Roman"/>
          <w:sz w:val="24"/>
          <w:szCs w:val="24"/>
        </w:rPr>
      </w:pPr>
    </w:p>
    <w:p w:rsidR="00C56EED" w:rsidRPr="009C163C" w:rsidRDefault="003D4710" w:rsidP="008F07C1">
      <w:pPr>
        <w:autoSpaceDE w:val="0"/>
        <w:autoSpaceDN w:val="0"/>
        <w:adjustRightInd w:val="0"/>
        <w:spacing w:after="0" w:line="360" w:lineRule="auto"/>
        <w:rPr>
          <w:rFonts w:ascii="Times New Roman" w:hAnsi="Times New Roman" w:cs="Times New Roman"/>
          <w:b/>
          <w:sz w:val="24"/>
          <w:szCs w:val="24"/>
        </w:rPr>
      </w:pPr>
      <w:r w:rsidRPr="009C163C">
        <w:rPr>
          <w:rFonts w:ascii="Times New Roman" w:hAnsi="Times New Roman" w:cs="Times New Roman"/>
          <w:b/>
          <w:sz w:val="24"/>
          <w:szCs w:val="24"/>
        </w:rPr>
        <w:t>SKILL AND SKILL ACQUSITION PRACTICES</w:t>
      </w:r>
    </w:p>
    <w:p w:rsidR="001F4C0B" w:rsidRDefault="00DB66D5" w:rsidP="0007691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Skill</w:t>
      </w:r>
      <w:r w:rsidR="009769BD">
        <w:rPr>
          <w:rFonts w:ascii="Times New Roman" w:hAnsi="Times New Roman" w:cs="Times New Roman"/>
          <w:sz w:val="24"/>
          <w:szCs w:val="24"/>
        </w:rPr>
        <w:t xml:space="preserve"> is defined as </w:t>
      </w:r>
      <w:r w:rsidR="001C0A15">
        <w:rPr>
          <w:rFonts w:ascii="Times New Roman" w:hAnsi="Times New Roman" w:cs="Times New Roman"/>
          <w:sz w:val="24"/>
          <w:szCs w:val="24"/>
        </w:rPr>
        <w:t xml:space="preserve">the necessary competencies that can be expertly applied </w:t>
      </w:r>
      <w:r w:rsidR="009769BD">
        <w:rPr>
          <w:rFonts w:ascii="Times New Roman" w:hAnsi="Times New Roman" w:cs="Times New Roman"/>
          <w:sz w:val="24"/>
          <w:szCs w:val="24"/>
        </w:rPr>
        <w:t xml:space="preserve">by a </w:t>
      </w:r>
      <w:proofErr w:type="gramStart"/>
      <w:r w:rsidR="009769BD">
        <w:rPr>
          <w:rFonts w:ascii="Times New Roman" w:hAnsi="Times New Roman" w:cs="Times New Roman"/>
          <w:sz w:val="24"/>
          <w:szCs w:val="24"/>
        </w:rPr>
        <w:t xml:space="preserve">worker </w:t>
      </w:r>
      <w:r w:rsidR="009769BD" w:rsidRPr="009769BD">
        <w:rPr>
          <w:rFonts w:ascii="TimesNewRomanPSMT" w:hAnsi="TimesNewRomanPSMT" w:cs="TimesNewRomanPSMT"/>
          <w:sz w:val="24"/>
          <w:szCs w:val="24"/>
        </w:rPr>
        <w:t xml:space="preserve"> </w:t>
      </w:r>
      <w:r w:rsidR="009769BD">
        <w:rPr>
          <w:rFonts w:ascii="TimesNewRomanPSMT" w:hAnsi="TimesNewRomanPSMT" w:cs="TimesNewRomanPSMT"/>
          <w:sz w:val="24"/>
          <w:szCs w:val="24"/>
        </w:rPr>
        <w:t>based</w:t>
      </w:r>
      <w:proofErr w:type="gramEnd"/>
      <w:r w:rsidR="009769BD">
        <w:rPr>
          <w:rFonts w:ascii="TimesNewRomanPSMT" w:hAnsi="TimesNewRomanPSMT" w:cs="TimesNewRomanPSMT"/>
          <w:sz w:val="24"/>
          <w:szCs w:val="24"/>
        </w:rPr>
        <w:t xml:space="preserve"> on dexterity, practical knowledge, theoretical knowledge and social ability (</w:t>
      </w:r>
      <w:proofErr w:type="spellStart"/>
      <w:r w:rsidR="009769BD">
        <w:rPr>
          <w:rFonts w:ascii="Times New Roman" w:hAnsi="Times New Roman" w:cs="Times New Roman"/>
          <w:sz w:val="24"/>
          <w:szCs w:val="24"/>
        </w:rPr>
        <w:t>Wachira</w:t>
      </w:r>
      <w:proofErr w:type="spellEnd"/>
      <w:r w:rsidR="009769BD">
        <w:rPr>
          <w:rFonts w:ascii="Times New Roman" w:hAnsi="Times New Roman" w:cs="Times New Roman"/>
          <w:sz w:val="24"/>
          <w:szCs w:val="24"/>
        </w:rPr>
        <w:t xml:space="preserve">, Root, Bowen and </w:t>
      </w:r>
      <w:proofErr w:type="spellStart"/>
      <w:r w:rsidR="009769BD">
        <w:rPr>
          <w:rFonts w:ascii="Times New Roman" w:hAnsi="Times New Roman" w:cs="Times New Roman"/>
          <w:sz w:val="24"/>
          <w:szCs w:val="24"/>
        </w:rPr>
        <w:t>Olima</w:t>
      </w:r>
      <w:proofErr w:type="spellEnd"/>
      <w:r w:rsidR="009769BD">
        <w:rPr>
          <w:rFonts w:ascii="Times New Roman" w:hAnsi="Times New Roman" w:cs="Times New Roman"/>
          <w:sz w:val="24"/>
          <w:szCs w:val="24"/>
        </w:rPr>
        <w:t xml:space="preserve">, </w:t>
      </w:r>
      <w:r w:rsidR="009769BD" w:rsidRPr="009769BD">
        <w:rPr>
          <w:rFonts w:ascii="Times New Roman" w:hAnsi="Times New Roman" w:cs="Times New Roman"/>
          <w:sz w:val="24"/>
          <w:szCs w:val="24"/>
        </w:rPr>
        <w:t>2008)</w:t>
      </w:r>
      <w:r w:rsidR="009769BD">
        <w:rPr>
          <w:rFonts w:ascii="TimesNewRomanPSMT" w:hAnsi="TimesNewRomanPSMT" w:cs="TimesNewRomanPSMT"/>
          <w:sz w:val="24"/>
          <w:szCs w:val="24"/>
        </w:rPr>
        <w:t xml:space="preserve">. </w:t>
      </w:r>
      <w:proofErr w:type="spellStart"/>
      <w:r w:rsidR="00D2060A">
        <w:rPr>
          <w:rFonts w:ascii="TimesNewRomanPSMT" w:hAnsi="TimesNewRomanPSMT" w:cs="TimesNewRomanPSMT"/>
          <w:sz w:val="24"/>
          <w:szCs w:val="24"/>
        </w:rPr>
        <w:t>Grugulis</w:t>
      </w:r>
      <w:proofErr w:type="spellEnd"/>
      <w:r w:rsidR="00D2060A">
        <w:rPr>
          <w:rFonts w:ascii="TimesNewRomanPSMT" w:hAnsi="TimesNewRomanPSMT" w:cs="TimesNewRomanPSMT"/>
          <w:sz w:val="24"/>
          <w:szCs w:val="24"/>
        </w:rPr>
        <w:t xml:space="preserve"> (2007) observed that s</w:t>
      </w:r>
      <w:r w:rsidR="009769BD">
        <w:rPr>
          <w:rFonts w:ascii="TimesNewRomanPSMT" w:hAnsi="TimesNewRomanPSMT" w:cs="TimesNewRomanPSMT"/>
          <w:sz w:val="24"/>
          <w:szCs w:val="24"/>
        </w:rPr>
        <w:t xml:space="preserve">kill </w:t>
      </w:r>
      <w:r w:rsidR="00D2060A">
        <w:rPr>
          <w:rFonts w:ascii="TimesNewRomanPSMT" w:hAnsi="TimesNewRomanPSMT" w:cs="TimesNewRomanPSMT"/>
          <w:sz w:val="24"/>
          <w:szCs w:val="24"/>
        </w:rPr>
        <w:t xml:space="preserve">which </w:t>
      </w:r>
      <w:r w:rsidR="009769BD">
        <w:rPr>
          <w:rFonts w:ascii="TimesNewRomanPSMT" w:hAnsi="TimesNewRomanPSMT" w:cs="TimesNewRomanPSMT"/>
          <w:sz w:val="24"/>
          <w:szCs w:val="24"/>
        </w:rPr>
        <w:t>is possessed</w:t>
      </w:r>
      <w:r w:rsidR="00D2060A">
        <w:rPr>
          <w:rFonts w:ascii="TimesNewRomanPSMT" w:hAnsi="TimesNewRomanPSMT" w:cs="TimesNewRomanPSMT"/>
          <w:sz w:val="24"/>
          <w:szCs w:val="24"/>
        </w:rPr>
        <w:t xml:space="preserve"> through</w:t>
      </w:r>
      <w:r w:rsidR="009769BD">
        <w:rPr>
          <w:rFonts w:ascii="TimesNewRomanPSMT" w:hAnsi="TimesNewRomanPSMT" w:cs="TimesNewRomanPSMT"/>
          <w:sz w:val="24"/>
          <w:szCs w:val="24"/>
        </w:rPr>
        <w:t xml:space="preserve"> qualificati</w:t>
      </w:r>
      <w:r w:rsidR="00D2060A">
        <w:rPr>
          <w:rFonts w:ascii="TimesNewRomanPSMT" w:hAnsi="TimesNewRomanPSMT" w:cs="TimesNewRomanPSMT"/>
          <w:sz w:val="24"/>
          <w:szCs w:val="24"/>
        </w:rPr>
        <w:t>on, experience and expertise enables a</w:t>
      </w:r>
      <w:r w:rsidR="009769BD">
        <w:rPr>
          <w:rFonts w:ascii="TimesNewRomanPSMT" w:hAnsi="TimesNewRomanPSMT" w:cs="TimesNewRomanPSMT"/>
          <w:sz w:val="24"/>
          <w:szCs w:val="24"/>
        </w:rPr>
        <w:t xml:space="preserve"> worker to </w:t>
      </w:r>
      <w:r w:rsidR="00D2060A">
        <w:rPr>
          <w:rFonts w:ascii="TimesNewRomanPSMT" w:hAnsi="TimesNewRomanPSMT" w:cs="TimesNewRomanPSMT"/>
          <w:sz w:val="24"/>
          <w:szCs w:val="24"/>
        </w:rPr>
        <w:t>fulfill</w:t>
      </w:r>
      <w:r w:rsidR="009769BD">
        <w:rPr>
          <w:rFonts w:ascii="TimesNewRomanPSMT" w:hAnsi="TimesNewRomanPSMT" w:cs="TimesNewRomanPSMT"/>
          <w:sz w:val="24"/>
          <w:szCs w:val="24"/>
        </w:rPr>
        <w:t xml:space="preserve"> the tasks</w:t>
      </w:r>
      <w:r w:rsidR="00D2060A">
        <w:rPr>
          <w:rFonts w:ascii="TimesNewRomanPSMT" w:hAnsi="TimesNewRomanPSMT" w:cs="TimesNewRomanPSMT"/>
          <w:sz w:val="24"/>
          <w:szCs w:val="24"/>
        </w:rPr>
        <w:t xml:space="preserve"> </w:t>
      </w:r>
      <w:r w:rsidR="009769BD">
        <w:rPr>
          <w:rFonts w:ascii="TimesNewRomanPSMT" w:hAnsi="TimesNewRomanPSMT" w:cs="TimesNewRomanPSMT"/>
          <w:sz w:val="24"/>
          <w:szCs w:val="24"/>
        </w:rPr>
        <w:t>associated with his respective occupation</w:t>
      </w:r>
      <w:r w:rsidR="00D2060A" w:rsidRPr="0072641A">
        <w:rPr>
          <w:rFonts w:ascii="Times New Roman" w:hAnsi="Times New Roman" w:cs="Times New Roman"/>
          <w:sz w:val="24"/>
          <w:szCs w:val="24"/>
        </w:rPr>
        <w:t>.</w:t>
      </w:r>
      <w:r w:rsidR="00B95140">
        <w:rPr>
          <w:rFonts w:ascii="Times New Roman" w:hAnsi="Times New Roman" w:cs="Times New Roman"/>
          <w:sz w:val="24"/>
          <w:szCs w:val="24"/>
        </w:rPr>
        <w:t xml:space="preserve"> </w:t>
      </w:r>
      <w:proofErr w:type="spellStart"/>
      <w:r w:rsidR="00B95140">
        <w:rPr>
          <w:rFonts w:ascii="Times New Roman" w:hAnsi="Times New Roman" w:cs="Times New Roman"/>
          <w:sz w:val="24"/>
          <w:szCs w:val="24"/>
        </w:rPr>
        <w:t>Eneh</w:t>
      </w:r>
      <w:proofErr w:type="spellEnd"/>
      <w:r w:rsidR="00B95140">
        <w:rPr>
          <w:rFonts w:ascii="Times New Roman" w:hAnsi="Times New Roman" w:cs="Times New Roman"/>
          <w:sz w:val="24"/>
          <w:szCs w:val="24"/>
        </w:rPr>
        <w:t xml:space="preserve"> (2010) also opined that the acquisition of vocational and technical skills enhance the relevance and functionality of an individual, promote their economic survival </w:t>
      </w:r>
      <w:r w:rsidR="00050F58">
        <w:rPr>
          <w:rFonts w:ascii="Times New Roman" w:hAnsi="Times New Roman" w:cs="Times New Roman"/>
          <w:sz w:val="24"/>
          <w:szCs w:val="24"/>
        </w:rPr>
        <w:t>and vibrancy thereby playing a</w:t>
      </w:r>
      <w:r w:rsidR="00B95140">
        <w:rPr>
          <w:rFonts w:ascii="Times New Roman" w:hAnsi="Times New Roman" w:cs="Times New Roman"/>
          <w:sz w:val="24"/>
          <w:szCs w:val="24"/>
        </w:rPr>
        <w:t xml:space="preserve"> crucial role in the development of a society. </w:t>
      </w:r>
      <w:r w:rsidR="00FF0E32" w:rsidRPr="0072641A">
        <w:rPr>
          <w:rFonts w:ascii="Times New Roman" w:hAnsi="Times New Roman" w:cs="Times New Roman"/>
          <w:sz w:val="24"/>
          <w:szCs w:val="24"/>
        </w:rPr>
        <w:t xml:space="preserve"> </w:t>
      </w:r>
      <w:r w:rsidR="00B95140">
        <w:rPr>
          <w:rFonts w:ascii="Times New Roman" w:hAnsi="Times New Roman" w:cs="Times New Roman"/>
          <w:sz w:val="24"/>
          <w:szCs w:val="24"/>
        </w:rPr>
        <w:t>Skills</w:t>
      </w:r>
      <w:r w:rsidR="00677226" w:rsidRPr="0072641A">
        <w:rPr>
          <w:rFonts w:ascii="Times New Roman" w:hAnsi="Times New Roman" w:cs="Times New Roman"/>
          <w:sz w:val="24"/>
          <w:szCs w:val="24"/>
        </w:rPr>
        <w:t xml:space="preserve"> according to </w:t>
      </w:r>
      <w:proofErr w:type="spellStart"/>
      <w:r w:rsidR="0072641A" w:rsidRPr="0072641A">
        <w:rPr>
          <w:rFonts w:ascii="Times New Roman" w:hAnsi="Times New Roman" w:cs="Times New Roman"/>
          <w:sz w:val="24"/>
          <w:szCs w:val="24"/>
        </w:rPr>
        <w:t>Usman</w:t>
      </w:r>
      <w:proofErr w:type="spellEnd"/>
      <w:r w:rsidR="0072641A" w:rsidRPr="0072641A">
        <w:rPr>
          <w:rFonts w:ascii="Times New Roman" w:hAnsi="Times New Roman" w:cs="Times New Roman"/>
          <w:sz w:val="24"/>
          <w:szCs w:val="24"/>
        </w:rPr>
        <w:t xml:space="preserve"> </w:t>
      </w:r>
      <w:r w:rsidR="0072641A" w:rsidRPr="00870EEB">
        <w:rPr>
          <w:rFonts w:ascii="Times New Roman" w:hAnsi="Times New Roman" w:cs="Times New Roman"/>
          <w:i/>
          <w:sz w:val="24"/>
          <w:szCs w:val="24"/>
        </w:rPr>
        <w:t>et al.</w:t>
      </w:r>
      <w:r w:rsidR="0072641A" w:rsidRPr="0072641A">
        <w:rPr>
          <w:rFonts w:ascii="Times New Roman" w:hAnsi="Times New Roman" w:cs="Times New Roman"/>
          <w:sz w:val="24"/>
          <w:szCs w:val="24"/>
        </w:rPr>
        <w:t xml:space="preserve"> (2012) can be acquired through different forms of training-</w:t>
      </w:r>
      <w:r w:rsidR="0072641A" w:rsidRPr="0072641A">
        <w:rPr>
          <w:rFonts w:ascii="Times New Roman" w:hAnsi="Times New Roman" w:cs="Times New Roman"/>
          <w:sz w:val="23"/>
          <w:szCs w:val="23"/>
        </w:rPr>
        <w:t xml:space="preserve"> </w:t>
      </w:r>
      <w:r w:rsidR="0072641A" w:rsidRPr="0072641A">
        <w:rPr>
          <w:rFonts w:ascii="Times New Roman" w:hAnsi="Times New Roman" w:cs="Times New Roman"/>
          <w:sz w:val="24"/>
          <w:szCs w:val="24"/>
        </w:rPr>
        <w:t>defining training as giving teaching and practice to a person or persons in order to bring him or her to a desired standard of behavior, efficiency or physical condition</w:t>
      </w:r>
      <w:r w:rsidR="0072641A">
        <w:rPr>
          <w:rFonts w:ascii="Times New Roman" w:hAnsi="Times New Roman" w:cs="Times New Roman"/>
          <w:sz w:val="24"/>
          <w:szCs w:val="24"/>
        </w:rPr>
        <w:t xml:space="preserve">. </w:t>
      </w:r>
      <w:r w:rsidR="001F4C0B">
        <w:rPr>
          <w:rFonts w:ascii="Times New Roman" w:hAnsi="Times New Roman" w:cs="Times New Roman"/>
          <w:sz w:val="24"/>
          <w:szCs w:val="24"/>
        </w:rPr>
        <w:t>Several skill acquisition practices have been identified by researchers as follows: t</w:t>
      </w:r>
      <w:r w:rsidR="001F4C0B" w:rsidRPr="008E6710">
        <w:rPr>
          <w:rFonts w:ascii="Times New Roman" w:hAnsi="Times New Roman" w:cs="Times New Roman"/>
          <w:sz w:val="24"/>
          <w:szCs w:val="24"/>
        </w:rPr>
        <w:t>rade group training</w:t>
      </w:r>
      <w:r w:rsidR="001F4C0B">
        <w:rPr>
          <w:rFonts w:ascii="Times New Roman" w:hAnsi="Times New Roman" w:cs="Times New Roman"/>
          <w:sz w:val="24"/>
          <w:szCs w:val="24"/>
        </w:rPr>
        <w:t>, a</w:t>
      </w:r>
      <w:r w:rsidR="001F4C0B" w:rsidRPr="008E6710">
        <w:rPr>
          <w:rFonts w:ascii="Times New Roman" w:hAnsi="Times New Roman" w:cs="Times New Roman"/>
          <w:sz w:val="24"/>
          <w:szCs w:val="24"/>
        </w:rPr>
        <w:t xml:space="preserve">pprenticeship </w:t>
      </w:r>
      <w:proofErr w:type="spellStart"/>
      <w:r w:rsidR="001F4C0B" w:rsidRPr="008E6710">
        <w:rPr>
          <w:rFonts w:ascii="Times New Roman" w:hAnsi="Times New Roman" w:cs="Times New Roman"/>
          <w:sz w:val="24"/>
          <w:szCs w:val="24"/>
        </w:rPr>
        <w:t>programme</w:t>
      </w:r>
      <w:proofErr w:type="spellEnd"/>
      <w:r w:rsidR="001F4C0B" w:rsidRPr="008E6710">
        <w:rPr>
          <w:rFonts w:ascii="Times New Roman" w:hAnsi="Times New Roman" w:cs="Times New Roman"/>
          <w:sz w:val="24"/>
          <w:szCs w:val="24"/>
        </w:rPr>
        <w:t xml:space="preserve"> (e.g. NDE)</w:t>
      </w:r>
      <w:r w:rsidR="001F4C0B">
        <w:rPr>
          <w:rFonts w:ascii="Times New Roman" w:hAnsi="Times New Roman" w:cs="Times New Roman"/>
          <w:sz w:val="24"/>
          <w:szCs w:val="24"/>
        </w:rPr>
        <w:t>, d</w:t>
      </w:r>
      <w:r w:rsidR="001F4C0B" w:rsidRPr="008E6710">
        <w:rPr>
          <w:rFonts w:ascii="Times New Roman" w:hAnsi="Times New Roman" w:cs="Times New Roman"/>
          <w:sz w:val="24"/>
          <w:szCs w:val="24"/>
        </w:rPr>
        <w:t>evelopment training</w:t>
      </w:r>
      <w:r w:rsidR="001F4C0B">
        <w:rPr>
          <w:rFonts w:ascii="Times New Roman" w:hAnsi="Times New Roman" w:cs="Times New Roman"/>
          <w:sz w:val="24"/>
          <w:szCs w:val="24"/>
        </w:rPr>
        <w:t>, o</w:t>
      </w:r>
      <w:r w:rsidR="001F4C0B" w:rsidRPr="008E6710">
        <w:rPr>
          <w:rFonts w:ascii="Times New Roman" w:hAnsi="Times New Roman" w:cs="Times New Roman"/>
          <w:sz w:val="24"/>
          <w:szCs w:val="24"/>
        </w:rPr>
        <w:t>n-the-job training</w:t>
      </w:r>
      <w:r w:rsidR="001F4C0B">
        <w:rPr>
          <w:rFonts w:ascii="Times New Roman" w:hAnsi="Times New Roman" w:cs="Times New Roman"/>
          <w:sz w:val="24"/>
          <w:szCs w:val="24"/>
        </w:rPr>
        <w:t>, s</w:t>
      </w:r>
      <w:r w:rsidR="001F4C0B" w:rsidRPr="008E6710">
        <w:rPr>
          <w:rFonts w:ascii="Times New Roman" w:hAnsi="Times New Roman" w:cs="Times New Roman"/>
          <w:sz w:val="24"/>
          <w:szCs w:val="24"/>
        </w:rPr>
        <w:t>elf keeping approaches</w:t>
      </w:r>
      <w:r w:rsidR="001F4C0B">
        <w:rPr>
          <w:rFonts w:ascii="Times New Roman" w:hAnsi="Times New Roman" w:cs="Times New Roman"/>
          <w:sz w:val="24"/>
          <w:szCs w:val="24"/>
        </w:rPr>
        <w:t>, s</w:t>
      </w:r>
      <w:r w:rsidR="001F4C0B" w:rsidRPr="008E6710">
        <w:rPr>
          <w:rFonts w:ascii="Times New Roman" w:hAnsi="Times New Roman" w:cs="Times New Roman"/>
          <w:sz w:val="24"/>
          <w:szCs w:val="24"/>
        </w:rPr>
        <w:t>ponsor system</w:t>
      </w:r>
      <w:r w:rsidR="001F4C0B">
        <w:rPr>
          <w:rFonts w:ascii="Times New Roman" w:hAnsi="Times New Roman" w:cs="Times New Roman"/>
          <w:sz w:val="24"/>
          <w:szCs w:val="24"/>
        </w:rPr>
        <w:t>, time r</w:t>
      </w:r>
      <w:r w:rsidR="001F4C0B" w:rsidRPr="008E6710">
        <w:rPr>
          <w:rFonts w:ascii="Times New Roman" w:hAnsi="Times New Roman" w:cs="Times New Roman"/>
          <w:sz w:val="24"/>
          <w:szCs w:val="24"/>
        </w:rPr>
        <w:t>elease training</w:t>
      </w:r>
      <w:r w:rsidR="001F4C0B">
        <w:rPr>
          <w:rFonts w:ascii="Times New Roman" w:hAnsi="Times New Roman" w:cs="Times New Roman"/>
          <w:sz w:val="24"/>
          <w:szCs w:val="24"/>
        </w:rPr>
        <w:t>, a</w:t>
      </w:r>
      <w:r w:rsidR="001F4C0B" w:rsidRPr="008E6710">
        <w:rPr>
          <w:rFonts w:ascii="Times New Roman" w:hAnsi="Times New Roman" w:cs="Times New Roman"/>
          <w:sz w:val="24"/>
          <w:szCs w:val="24"/>
        </w:rPr>
        <w:t>ction research</w:t>
      </w:r>
      <w:r w:rsidR="001F4C0B">
        <w:rPr>
          <w:rFonts w:ascii="Times New Roman" w:hAnsi="Times New Roman" w:cs="Times New Roman"/>
          <w:sz w:val="24"/>
          <w:szCs w:val="24"/>
        </w:rPr>
        <w:t>, i</w:t>
      </w:r>
      <w:r w:rsidR="001F4C0B" w:rsidRPr="008E6710">
        <w:rPr>
          <w:rFonts w:ascii="Times New Roman" w:hAnsi="Times New Roman" w:cs="Times New Roman"/>
          <w:sz w:val="24"/>
          <w:szCs w:val="24"/>
        </w:rPr>
        <w:t>n-house training</w:t>
      </w:r>
      <w:r w:rsidR="001F4C0B">
        <w:rPr>
          <w:rFonts w:ascii="Times New Roman" w:hAnsi="Times New Roman" w:cs="Times New Roman"/>
          <w:sz w:val="24"/>
          <w:szCs w:val="24"/>
        </w:rPr>
        <w:t>, v</w:t>
      </w:r>
      <w:r w:rsidR="001F4C0B" w:rsidRPr="008E6710">
        <w:rPr>
          <w:rFonts w:ascii="Times New Roman" w:hAnsi="Times New Roman" w:cs="Times New Roman"/>
          <w:sz w:val="24"/>
          <w:szCs w:val="24"/>
        </w:rPr>
        <w:t>estibule schools</w:t>
      </w:r>
      <w:r w:rsidR="001F4C0B">
        <w:rPr>
          <w:rFonts w:ascii="Times New Roman" w:hAnsi="Times New Roman" w:cs="Times New Roman"/>
          <w:sz w:val="24"/>
          <w:szCs w:val="24"/>
        </w:rPr>
        <w:t>, s</w:t>
      </w:r>
      <w:r w:rsidR="001F4C0B" w:rsidRPr="008E6710">
        <w:rPr>
          <w:rFonts w:ascii="Times New Roman" w:hAnsi="Times New Roman" w:cs="Times New Roman"/>
          <w:sz w:val="24"/>
          <w:szCs w:val="24"/>
        </w:rPr>
        <w:t>pecial courses</w:t>
      </w:r>
      <w:r w:rsidR="001F4C0B">
        <w:rPr>
          <w:rFonts w:ascii="Times New Roman" w:hAnsi="Times New Roman" w:cs="Times New Roman"/>
          <w:sz w:val="24"/>
          <w:szCs w:val="24"/>
        </w:rPr>
        <w:t>, w</w:t>
      </w:r>
      <w:r w:rsidR="001F4C0B" w:rsidRPr="008E6710">
        <w:rPr>
          <w:rFonts w:ascii="Times New Roman" w:hAnsi="Times New Roman" w:cs="Times New Roman"/>
          <w:sz w:val="24"/>
          <w:szCs w:val="24"/>
        </w:rPr>
        <w:t>ritten materials</w:t>
      </w:r>
      <w:r w:rsidR="001F4C0B">
        <w:rPr>
          <w:rFonts w:ascii="Times New Roman" w:hAnsi="Times New Roman" w:cs="Times New Roman"/>
          <w:sz w:val="24"/>
          <w:szCs w:val="24"/>
        </w:rPr>
        <w:t xml:space="preserve"> and l</w:t>
      </w:r>
      <w:r w:rsidR="001F4C0B" w:rsidRPr="008E6710">
        <w:rPr>
          <w:rFonts w:ascii="Times New Roman" w:hAnsi="Times New Roman" w:cs="Times New Roman"/>
          <w:sz w:val="24"/>
          <w:szCs w:val="24"/>
        </w:rPr>
        <w:t>ecture method</w:t>
      </w:r>
      <w:r w:rsidR="001F4C0B">
        <w:rPr>
          <w:rFonts w:ascii="Times New Roman" w:hAnsi="Times New Roman" w:cs="Times New Roman"/>
          <w:sz w:val="24"/>
          <w:szCs w:val="24"/>
        </w:rPr>
        <w:t>. Others are c</w:t>
      </w:r>
      <w:r w:rsidR="001F4C0B" w:rsidRPr="008E6710">
        <w:rPr>
          <w:rFonts w:ascii="Times New Roman" w:hAnsi="Times New Roman" w:cs="Times New Roman"/>
          <w:sz w:val="24"/>
          <w:szCs w:val="24"/>
        </w:rPr>
        <w:t>onference/workshop method</w:t>
      </w:r>
      <w:r w:rsidR="001F4C0B">
        <w:rPr>
          <w:rFonts w:ascii="Times New Roman" w:hAnsi="Times New Roman" w:cs="Times New Roman"/>
          <w:sz w:val="24"/>
          <w:szCs w:val="24"/>
        </w:rPr>
        <w:t>, r</w:t>
      </w:r>
      <w:r w:rsidR="001F4C0B" w:rsidRPr="008E6710">
        <w:rPr>
          <w:rFonts w:ascii="Times New Roman" w:hAnsi="Times New Roman" w:cs="Times New Roman"/>
          <w:sz w:val="24"/>
          <w:szCs w:val="24"/>
        </w:rPr>
        <w:t>emedial training</w:t>
      </w:r>
      <w:r w:rsidR="001F4C0B">
        <w:rPr>
          <w:rFonts w:ascii="Times New Roman" w:hAnsi="Times New Roman" w:cs="Times New Roman"/>
          <w:sz w:val="24"/>
          <w:szCs w:val="24"/>
        </w:rPr>
        <w:t>, r</w:t>
      </w:r>
      <w:r w:rsidR="001F4C0B" w:rsidRPr="008E6710">
        <w:rPr>
          <w:rFonts w:ascii="Times New Roman" w:hAnsi="Times New Roman" w:cs="Times New Roman"/>
          <w:sz w:val="24"/>
          <w:szCs w:val="24"/>
        </w:rPr>
        <w:t>ole playing</w:t>
      </w:r>
      <w:r w:rsidR="001F4C0B">
        <w:rPr>
          <w:rFonts w:ascii="Times New Roman" w:hAnsi="Times New Roman" w:cs="Times New Roman"/>
          <w:sz w:val="24"/>
          <w:szCs w:val="24"/>
        </w:rPr>
        <w:t>, j</w:t>
      </w:r>
      <w:r w:rsidR="001F4C0B" w:rsidRPr="008E6710">
        <w:rPr>
          <w:rFonts w:ascii="Times New Roman" w:hAnsi="Times New Roman" w:cs="Times New Roman"/>
          <w:sz w:val="24"/>
          <w:szCs w:val="24"/>
        </w:rPr>
        <w:t>ob rotation</w:t>
      </w:r>
      <w:r w:rsidR="001F4C0B">
        <w:rPr>
          <w:rFonts w:ascii="Times New Roman" w:hAnsi="Times New Roman" w:cs="Times New Roman"/>
          <w:sz w:val="24"/>
          <w:szCs w:val="24"/>
        </w:rPr>
        <w:t>, a</w:t>
      </w:r>
      <w:r w:rsidR="001F4C0B" w:rsidRPr="008E6710">
        <w:rPr>
          <w:rFonts w:ascii="Times New Roman" w:hAnsi="Times New Roman" w:cs="Times New Roman"/>
          <w:sz w:val="24"/>
          <w:szCs w:val="24"/>
        </w:rPr>
        <w:t>pprenticeship and coaching</w:t>
      </w:r>
      <w:r w:rsidR="001F4C0B">
        <w:rPr>
          <w:rFonts w:ascii="Times New Roman" w:hAnsi="Times New Roman" w:cs="Times New Roman"/>
          <w:sz w:val="24"/>
          <w:szCs w:val="24"/>
        </w:rPr>
        <w:t>, s</w:t>
      </w:r>
      <w:r w:rsidR="001F4C0B" w:rsidRPr="008E6710">
        <w:rPr>
          <w:rFonts w:ascii="Times New Roman" w:hAnsi="Times New Roman" w:cs="Times New Roman"/>
          <w:sz w:val="24"/>
          <w:szCs w:val="24"/>
        </w:rPr>
        <w:t>ensitivity training</w:t>
      </w:r>
      <w:r w:rsidR="001F4C0B">
        <w:rPr>
          <w:rFonts w:ascii="Times New Roman" w:hAnsi="Times New Roman" w:cs="Times New Roman"/>
          <w:sz w:val="24"/>
          <w:szCs w:val="24"/>
        </w:rPr>
        <w:t>, t</w:t>
      </w:r>
      <w:r w:rsidR="001F4C0B" w:rsidRPr="008E6710">
        <w:rPr>
          <w:rFonts w:ascii="Times New Roman" w:hAnsi="Times New Roman" w:cs="Times New Roman"/>
          <w:sz w:val="24"/>
          <w:szCs w:val="24"/>
        </w:rPr>
        <w:t>ransactional analysis</w:t>
      </w:r>
      <w:r w:rsidR="001F4C0B">
        <w:rPr>
          <w:rFonts w:ascii="Times New Roman" w:hAnsi="Times New Roman" w:cs="Times New Roman"/>
          <w:sz w:val="24"/>
          <w:szCs w:val="24"/>
        </w:rPr>
        <w:t xml:space="preserve"> and s</w:t>
      </w:r>
      <w:r w:rsidR="001F4C0B" w:rsidRPr="008E6710">
        <w:rPr>
          <w:rFonts w:ascii="Times New Roman" w:hAnsi="Times New Roman" w:cs="Times New Roman"/>
          <w:sz w:val="24"/>
          <w:szCs w:val="24"/>
        </w:rPr>
        <w:t>ink or swim training</w:t>
      </w:r>
      <w:r w:rsidR="001F4C0B">
        <w:rPr>
          <w:rFonts w:ascii="Times New Roman" w:hAnsi="Times New Roman" w:cs="Times New Roman"/>
          <w:sz w:val="24"/>
          <w:szCs w:val="24"/>
        </w:rPr>
        <w:t xml:space="preserve"> (</w:t>
      </w:r>
      <w:proofErr w:type="spellStart"/>
      <w:r w:rsidR="00B95140">
        <w:rPr>
          <w:rFonts w:ascii="Times New Roman" w:hAnsi="Times New Roman" w:cs="Times New Roman"/>
          <w:sz w:val="24"/>
          <w:szCs w:val="24"/>
        </w:rPr>
        <w:t>Eneh</w:t>
      </w:r>
      <w:proofErr w:type="spellEnd"/>
      <w:r w:rsidR="00B95140">
        <w:rPr>
          <w:rFonts w:ascii="Times New Roman" w:hAnsi="Times New Roman" w:cs="Times New Roman"/>
          <w:sz w:val="24"/>
          <w:szCs w:val="24"/>
        </w:rPr>
        <w:t xml:space="preserve">, 2010; </w:t>
      </w:r>
      <w:proofErr w:type="spellStart"/>
      <w:r w:rsidR="001F4C0B">
        <w:rPr>
          <w:rFonts w:ascii="Times New Roman" w:hAnsi="Times New Roman" w:cs="Times New Roman"/>
          <w:sz w:val="24"/>
          <w:szCs w:val="24"/>
        </w:rPr>
        <w:t>Usman</w:t>
      </w:r>
      <w:proofErr w:type="spellEnd"/>
      <w:r w:rsidR="001F4C0B">
        <w:rPr>
          <w:rFonts w:ascii="Times New Roman" w:hAnsi="Times New Roman" w:cs="Times New Roman"/>
          <w:sz w:val="24"/>
          <w:szCs w:val="24"/>
        </w:rPr>
        <w:t xml:space="preserve"> </w:t>
      </w:r>
      <w:r w:rsidR="001F4C0B" w:rsidRPr="0003583A">
        <w:rPr>
          <w:rFonts w:ascii="Times New Roman" w:hAnsi="Times New Roman" w:cs="Times New Roman"/>
          <w:i/>
          <w:sz w:val="24"/>
          <w:szCs w:val="24"/>
        </w:rPr>
        <w:t>et al</w:t>
      </w:r>
      <w:r w:rsidR="001F4C0B">
        <w:rPr>
          <w:rFonts w:ascii="Times New Roman" w:hAnsi="Times New Roman" w:cs="Times New Roman"/>
          <w:sz w:val="24"/>
          <w:szCs w:val="24"/>
        </w:rPr>
        <w:t xml:space="preserve">., 2012; </w:t>
      </w:r>
      <w:proofErr w:type="spellStart"/>
      <w:r w:rsidR="001F4C0B">
        <w:rPr>
          <w:rFonts w:ascii="Times New Roman" w:hAnsi="Times New Roman" w:cs="Times New Roman"/>
          <w:sz w:val="24"/>
          <w:szCs w:val="24"/>
        </w:rPr>
        <w:t>Ikediashi</w:t>
      </w:r>
      <w:proofErr w:type="spellEnd"/>
      <w:r w:rsidR="001F4C0B">
        <w:rPr>
          <w:rFonts w:ascii="Times New Roman" w:hAnsi="Times New Roman" w:cs="Times New Roman"/>
          <w:sz w:val="24"/>
          <w:szCs w:val="24"/>
        </w:rPr>
        <w:t xml:space="preserve"> </w:t>
      </w:r>
      <w:r w:rsidR="001F4C0B" w:rsidRPr="0003583A">
        <w:rPr>
          <w:rFonts w:ascii="Times New Roman" w:hAnsi="Times New Roman" w:cs="Times New Roman"/>
          <w:i/>
          <w:sz w:val="24"/>
          <w:szCs w:val="24"/>
        </w:rPr>
        <w:t>et al</w:t>
      </w:r>
      <w:r w:rsidR="001F4C0B">
        <w:rPr>
          <w:rFonts w:ascii="Times New Roman" w:hAnsi="Times New Roman" w:cs="Times New Roman"/>
          <w:sz w:val="24"/>
          <w:szCs w:val="24"/>
        </w:rPr>
        <w:t xml:space="preserve">., 2012; </w:t>
      </w:r>
      <w:proofErr w:type="spellStart"/>
      <w:proofErr w:type="gramStart"/>
      <w:r w:rsidR="001F4C0B">
        <w:rPr>
          <w:rFonts w:ascii="Times New Roman" w:hAnsi="Times New Roman" w:cs="Times New Roman"/>
          <w:sz w:val="24"/>
          <w:szCs w:val="24"/>
        </w:rPr>
        <w:t>Iro</w:t>
      </w:r>
      <w:proofErr w:type="spellEnd"/>
      <w:r w:rsidR="001F4C0B">
        <w:rPr>
          <w:rFonts w:ascii="Times New Roman" w:hAnsi="Times New Roman" w:cs="Times New Roman"/>
          <w:sz w:val="24"/>
          <w:szCs w:val="24"/>
        </w:rPr>
        <w:t xml:space="preserve"> </w:t>
      </w:r>
      <w:r w:rsidR="001F4C0B" w:rsidRPr="0003583A">
        <w:rPr>
          <w:rFonts w:ascii="Times New Roman" w:hAnsi="Times New Roman" w:cs="Times New Roman"/>
          <w:i/>
          <w:sz w:val="24"/>
          <w:szCs w:val="24"/>
        </w:rPr>
        <w:t>et al</w:t>
      </w:r>
      <w:proofErr w:type="gramEnd"/>
      <w:r w:rsidR="001F4C0B">
        <w:rPr>
          <w:rFonts w:ascii="Times New Roman" w:hAnsi="Times New Roman" w:cs="Times New Roman"/>
          <w:sz w:val="24"/>
          <w:szCs w:val="24"/>
        </w:rPr>
        <w:t>., 2013). The definition</w:t>
      </w:r>
      <w:r w:rsidR="004627E6">
        <w:rPr>
          <w:rFonts w:ascii="Times New Roman" w:hAnsi="Times New Roman" w:cs="Times New Roman"/>
          <w:sz w:val="24"/>
          <w:szCs w:val="24"/>
        </w:rPr>
        <w:t xml:space="preserve">s </w:t>
      </w:r>
      <w:r w:rsidR="001F4C0B">
        <w:rPr>
          <w:rFonts w:ascii="Times New Roman" w:hAnsi="Times New Roman" w:cs="Times New Roman"/>
          <w:sz w:val="24"/>
          <w:szCs w:val="24"/>
        </w:rPr>
        <w:t xml:space="preserve">of these practices have </w:t>
      </w:r>
      <w:r w:rsidR="004627E6">
        <w:rPr>
          <w:rFonts w:ascii="Times New Roman" w:hAnsi="Times New Roman" w:cs="Times New Roman"/>
          <w:sz w:val="24"/>
          <w:szCs w:val="24"/>
        </w:rPr>
        <w:t xml:space="preserve">been </w:t>
      </w:r>
      <w:r w:rsidR="001F4C0B">
        <w:rPr>
          <w:rFonts w:ascii="Times New Roman" w:hAnsi="Times New Roman" w:cs="Times New Roman"/>
          <w:sz w:val="24"/>
          <w:szCs w:val="24"/>
        </w:rPr>
        <w:t>provided in these studies which served as sources of the practices adopted in this study.</w:t>
      </w:r>
    </w:p>
    <w:p w:rsidR="004627E6" w:rsidRDefault="004627E6" w:rsidP="008F07C1">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Critical </w:t>
      </w:r>
      <w:r w:rsidR="005477D8">
        <w:rPr>
          <w:rFonts w:ascii="Times New Roman" w:hAnsi="Times New Roman" w:cs="Times New Roman"/>
          <w:b/>
          <w:sz w:val="24"/>
          <w:szCs w:val="24"/>
        </w:rPr>
        <w:t xml:space="preserve">Productive </w:t>
      </w:r>
      <w:r w:rsidR="005D7984">
        <w:rPr>
          <w:rFonts w:ascii="Times New Roman" w:hAnsi="Times New Roman" w:cs="Times New Roman"/>
          <w:b/>
          <w:sz w:val="24"/>
          <w:szCs w:val="24"/>
        </w:rPr>
        <w:t>Knowledge R</w:t>
      </w:r>
      <w:r>
        <w:rPr>
          <w:rFonts w:ascii="Times New Roman" w:hAnsi="Times New Roman" w:cs="Times New Roman"/>
          <w:b/>
          <w:sz w:val="24"/>
          <w:szCs w:val="24"/>
        </w:rPr>
        <w:t>equirement</w:t>
      </w:r>
      <w:r w:rsidR="005D7984">
        <w:rPr>
          <w:rFonts w:ascii="Times New Roman" w:hAnsi="Times New Roman" w:cs="Times New Roman"/>
          <w:b/>
          <w:sz w:val="24"/>
          <w:szCs w:val="24"/>
        </w:rPr>
        <w:t>s</w:t>
      </w:r>
      <w:r>
        <w:rPr>
          <w:rFonts w:ascii="Times New Roman" w:hAnsi="Times New Roman" w:cs="Times New Roman"/>
          <w:b/>
          <w:sz w:val="24"/>
          <w:szCs w:val="24"/>
        </w:rPr>
        <w:t xml:space="preserve"> o</w:t>
      </w:r>
      <w:r w:rsidRPr="004627E6">
        <w:rPr>
          <w:rFonts w:ascii="Times New Roman" w:hAnsi="Times New Roman" w:cs="Times New Roman"/>
          <w:b/>
          <w:sz w:val="24"/>
          <w:szCs w:val="24"/>
        </w:rPr>
        <w:t>f Construction Artisans</w:t>
      </w:r>
    </w:p>
    <w:p w:rsidR="00D51421" w:rsidRDefault="00744516" w:rsidP="008F07C1">
      <w:pPr>
        <w:autoSpaceDE w:val="0"/>
        <w:autoSpaceDN w:val="0"/>
        <w:adjustRightInd w:val="0"/>
        <w:spacing w:line="360" w:lineRule="auto"/>
        <w:jc w:val="both"/>
      </w:pPr>
      <w:r>
        <w:rPr>
          <w:rFonts w:ascii="Times New Roman" w:hAnsi="Times New Roman" w:cs="Times New Roman"/>
          <w:sz w:val="24"/>
          <w:szCs w:val="24"/>
        </w:rPr>
        <w:t>According to</w:t>
      </w:r>
      <w:r w:rsidRPr="00744516">
        <w:rPr>
          <w:rFonts w:ascii="Times New Roman" w:hAnsi="Times New Roman" w:cs="Times New Roman"/>
          <w:sz w:val="24"/>
          <w:szCs w:val="24"/>
        </w:rPr>
        <w:t xml:space="preserve"> </w:t>
      </w:r>
      <w:proofErr w:type="spellStart"/>
      <w:r w:rsidRPr="00744516">
        <w:rPr>
          <w:rFonts w:ascii="Times New Roman" w:hAnsi="Times New Roman" w:cs="Times New Roman"/>
          <w:bCs/>
          <w:sz w:val="24"/>
          <w:szCs w:val="24"/>
        </w:rPr>
        <w:t>Vokes</w:t>
      </w:r>
      <w:proofErr w:type="spellEnd"/>
      <w:r w:rsidRPr="00744516">
        <w:rPr>
          <w:rFonts w:ascii="Times New Roman" w:hAnsi="Times New Roman" w:cs="Times New Roman"/>
          <w:bCs/>
          <w:sz w:val="24"/>
          <w:szCs w:val="24"/>
        </w:rPr>
        <w:t xml:space="preserve"> and Brennan (2013)</w:t>
      </w:r>
      <w:r>
        <w:rPr>
          <w:rFonts w:ascii="Times New Roman" w:hAnsi="Times New Roman" w:cs="Times New Roman"/>
          <w:bCs/>
          <w:sz w:val="24"/>
          <w:szCs w:val="24"/>
        </w:rPr>
        <w:t xml:space="preserve"> the skill acquisition process</w:t>
      </w:r>
      <w:r w:rsidR="003C17D7">
        <w:rPr>
          <w:rFonts w:ascii="Times New Roman" w:hAnsi="Times New Roman" w:cs="Times New Roman"/>
          <w:bCs/>
          <w:sz w:val="24"/>
          <w:szCs w:val="24"/>
        </w:rPr>
        <w:t>es</w:t>
      </w:r>
      <w:r>
        <w:rPr>
          <w:rFonts w:ascii="Times New Roman" w:hAnsi="Times New Roman" w:cs="Times New Roman"/>
          <w:bCs/>
          <w:sz w:val="24"/>
          <w:szCs w:val="24"/>
        </w:rPr>
        <w:t xml:space="preserve"> lead to </w:t>
      </w:r>
      <w:r w:rsidR="005477D8">
        <w:rPr>
          <w:rFonts w:ascii="Times New Roman" w:hAnsi="Times New Roman" w:cs="Times New Roman"/>
          <w:bCs/>
          <w:sz w:val="24"/>
          <w:szCs w:val="24"/>
        </w:rPr>
        <w:t>the development of some productive</w:t>
      </w:r>
      <w:r>
        <w:rPr>
          <w:rFonts w:ascii="Times New Roman" w:hAnsi="Times New Roman" w:cs="Times New Roman"/>
          <w:bCs/>
          <w:sz w:val="24"/>
          <w:szCs w:val="24"/>
        </w:rPr>
        <w:t xml:space="preserve"> </w:t>
      </w:r>
      <w:r w:rsidR="003C17D7">
        <w:rPr>
          <w:rFonts w:ascii="Times New Roman" w:hAnsi="Times New Roman" w:cs="Times New Roman"/>
          <w:bCs/>
          <w:sz w:val="24"/>
          <w:szCs w:val="24"/>
        </w:rPr>
        <w:t>knowledge</w:t>
      </w:r>
      <w:r>
        <w:rPr>
          <w:rFonts w:ascii="Times New Roman" w:hAnsi="Times New Roman" w:cs="Times New Roman"/>
          <w:bCs/>
          <w:sz w:val="24"/>
          <w:szCs w:val="24"/>
        </w:rPr>
        <w:t xml:space="preserve"> necessary for certain skill </w:t>
      </w:r>
      <w:proofErr w:type="spellStart"/>
      <w:r>
        <w:rPr>
          <w:rFonts w:ascii="Times New Roman" w:hAnsi="Times New Roman" w:cs="Times New Roman"/>
          <w:bCs/>
          <w:sz w:val="24"/>
          <w:szCs w:val="24"/>
        </w:rPr>
        <w:t>behaviour</w:t>
      </w:r>
      <w:proofErr w:type="spellEnd"/>
      <w:r>
        <w:rPr>
          <w:rFonts w:ascii="Times New Roman" w:hAnsi="Times New Roman" w:cs="Times New Roman"/>
          <w:bCs/>
          <w:sz w:val="24"/>
          <w:szCs w:val="24"/>
        </w:rPr>
        <w:t xml:space="preserve"> of workers.</w:t>
      </w:r>
      <w:r w:rsidR="003C17D7">
        <w:rPr>
          <w:rFonts w:ascii="Times New Roman" w:hAnsi="Times New Roman" w:cs="Times New Roman"/>
          <w:bCs/>
          <w:sz w:val="24"/>
          <w:szCs w:val="24"/>
        </w:rPr>
        <w:t xml:space="preserve"> </w:t>
      </w:r>
      <w:r w:rsidR="00CA4E40">
        <w:rPr>
          <w:rFonts w:ascii="Times New Roman" w:hAnsi="Times New Roman" w:cs="Times New Roman"/>
          <w:bCs/>
          <w:sz w:val="24"/>
          <w:szCs w:val="24"/>
        </w:rPr>
        <w:t>These</w:t>
      </w:r>
      <w:r w:rsidR="003C17D7">
        <w:rPr>
          <w:rFonts w:ascii="Times New Roman" w:hAnsi="Times New Roman" w:cs="Times New Roman"/>
          <w:bCs/>
          <w:sz w:val="24"/>
          <w:szCs w:val="24"/>
        </w:rPr>
        <w:t xml:space="preserve"> critical </w:t>
      </w:r>
      <w:r w:rsidR="00CA4E40">
        <w:rPr>
          <w:rFonts w:ascii="Times New Roman" w:hAnsi="Times New Roman" w:cs="Times New Roman"/>
          <w:bCs/>
          <w:sz w:val="24"/>
          <w:szCs w:val="24"/>
        </w:rPr>
        <w:t xml:space="preserve">kinds of </w:t>
      </w:r>
      <w:r w:rsidR="00CA4E40" w:rsidRPr="00CA4E40">
        <w:rPr>
          <w:rFonts w:ascii="Times New Roman" w:hAnsi="Times New Roman" w:cs="Times New Roman"/>
          <w:bCs/>
          <w:sz w:val="24"/>
          <w:szCs w:val="24"/>
          <w:lang w:val="en-GB"/>
        </w:rPr>
        <w:t>knowledge</w:t>
      </w:r>
      <w:r w:rsidR="00D51421">
        <w:rPr>
          <w:rFonts w:ascii="Times New Roman" w:hAnsi="Times New Roman" w:cs="Times New Roman"/>
          <w:bCs/>
          <w:sz w:val="24"/>
          <w:szCs w:val="24"/>
        </w:rPr>
        <w:t xml:space="preserve"> also referred to as the elements of competence</w:t>
      </w:r>
      <w:r w:rsidR="00E07966">
        <w:rPr>
          <w:rFonts w:ascii="Times New Roman" w:hAnsi="Times New Roman" w:cs="Times New Roman"/>
          <w:bCs/>
          <w:sz w:val="24"/>
          <w:szCs w:val="24"/>
        </w:rPr>
        <w:t>,</w:t>
      </w:r>
      <w:r w:rsidR="00D51421">
        <w:rPr>
          <w:rFonts w:ascii="Times New Roman" w:hAnsi="Times New Roman" w:cs="Times New Roman"/>
          <w:bCs/>
          <w:sz w:val="24"/>
          <w:szCs w:val="24"/>
        </w:rPr>
        <w:t xml:space="preserve"> ability </w:t>
      </w:r>
      <w:r w:rsidR="00E07966">
        <w:rPr>
          <w:rFonts w:ascii="Times New Roman" w:hAnsi="Times New Roman" w:cs="Times New Roman"/>
          <w:bCs/>
          <w:sz w:val="24"/>
          <w:szCs w:val="24"/>
        </w:rPr>
        <w:t xml:space="preserve">and </w:t>
      </w:r>
      <w:proofErr w:type="spellStart"/>
      <w:r w:rsidR="00E07966">
        <w:rPr>
          <w:rFonts w:ascii="Times New Roman" w:hAnsi="Times New Roman" w:cs="Times New Roman"/>
          <w:bCs/>
          <w:sz w:val="24"/>
          <w:szCs w:val="24"/>
        </w:rPr>
        <w:t>behaviour</w:t>
      </w:r>
      <w:proofErr w:type="spellEnd"/>
      <w:r w:rsidR="00E07966">
        <w:rPr>
          <w:rFonts w:ascii="Times New Roman" w:hAnsi="Times New Roman" w:cs="Times New Roman"/>
          <w:bCs/>
          <w:sz w:val="24"/>
          <w:szCs w:val="24"/>
        </w:rPr>
        <w:t xml:space="preserve"> </w:t>
      </w:r>
      <w:r w:rsidR="00D51421">
        <w:rPr>
          <w:rFonts w:ascii="Times New Roman" w:hAnsi="Times New Roman" w:cs="Times New Roman"/>
          <w:bCs/>
          <w:sz w:val="24"/>
          <w:szCs w:val="24"/>
        </w:rPr>
        <w:t>determines how effective a worker can carry out a task assigned to him.</w:t>
      </w:r>
      <w:r>
        <w:rPr>
          <w:rFonts w:ascii="Times New Roman" w:hAnsi="Times New Roman" w:cs="Times New Roman"/>
          <w:bCs/>
          <w:sz w:val="24"/>
          <w:szCs w:val="24"/>
        </w:rPr>
        <w:t xml:space="preserve"> Some </w:t>
      </w:r>
      <w:r w:rsidR="00D51421">
        <w:rPr>
          <w:rFonts w:ascii="Times New Roman" w:hAnsi="Times New Roman" w:cs="Times New Roman"/>
          <w:bCs/>
          <w:sz w:val="24"/>
          <w:szCs w:val="24"/>
        </w:rPr>
        <w:t xml:space="preserve">of </w:t>
      </w:r>
      <w:r>
        <w:rPr>
          <w:rFonts w:ascii="Times New Roman" w:hAnsi="Times New Roman" w:cs="Times New Roman"/>
          <w:bCs/>
          <w:sz w:val="24"/>
          <w:szCs w:val="24"/>
        </w:rPr>
        <w:t xml:space="preserve">the critical knowledge </w:t>
      </w:r>
      <w:r w:rsidR="00D51421">
        <w:rPr>
          <w:rFonts w:ascii="Times New Roman" w:hAnsi="Times New Roman" w:cs="Times New Roman"/>
          <w:bCs/>
          <w:sz w:val="24"/>
          <w:szCs w:val="24"/>
        </w:rPr>
        <w:t xml:space="preserve">identified by previous studies </w:t>
      </w:r>
      <w:r>
        <w:rPr>
          <w:rFonts w:ascii="Times New Roman" w:hAnsi="Times New Roman" w:cs="Times New Roman"/>
          <w:bCs/>
          <w:sz w:val="24"/>
          <w:szCs w:val="24"/>
        </w:rPr>
        <w:t>are:</w:t>
      </w:r>
      <w:r w:rsidR="00D51421">
        <w:rPr>
          <w:rFonts w:ascii="Times New Roman" w:hAnsi="Times New Roman" w:cs="Times New Roman"/>
          <w:bCs/>
          <w:sz w:val="24"/>
          <w:szCs w:val="24"/>
        </w:rPr>
        <w:t xml:space="preserve"> </w:t>
      </w:r>
      <w:r w:rsidR="00D51421" w:rsidRPr="00D51421">
        <w:rPr>
          <w:rFonts w:ascii="Times New Roman" w:hAnsi="Times New Roman" w:cs="Times New Roman"/>
          <w:sz w:val="24"/>
          <w:szCs w:val="24"/>
          <w:lang w:val="en-GB"/>
        </w:rPr>
        <w:t xml:space="preserve">accuracy and precision, timeliness/time allocation competence, continuity/sustainability awareness, </w:t>
      </w:r>
      <w:r w:rsidR="00D51421" w:rsidRPr="00D51421">
        <w:rPr>
          <w:rFonts w:ascii="Times New Roman" w:hAnsi="Times New Roman" w:cs="Times New Roman"/>
          <w:sz w:val="24"/>
          <w:szCs w:val="24"/>
        </w:rPr>
        <w:t xml:space="preserve">speed and efficiency competence, foundational competence, practical competence, </w:t>
      </w:r>
      <w:r w:rsidR="00D51421" w:rsidRPr="00D51421">
        <w:rPr>
          <w:rFonts w:ascii="Times New Roman" w:hAnsi="Times New Roman" w:cs="Times New Roman"/>
          <w:sz w:val="24"/>
          <w:szCs w:val="24"/>
          <w:lang w:val="en-GB"/>
        </w:rPr>
        <w:t>creative competence</w:t>
      </w:r>
      <w:r w:rsidR="003C17D7">
        <w:rPr>
          <w:rFonts w:ascii="Times New Roman" w:hAnsi="Times New Roman" w:cs="Times New Roman"/>
          <w:sz w:val="24"/>
          <w:szCs w:val="24"/>
          <w:lang w:val="en-GB"/>
        </w:rPr>
        <w:t>,</w:t>
      </w:r>
      <w:r w:rsidR="00D51421" w:rsidRPr="00D51421">
        <w:rPr>
          <w:rFonts w:ascii="Times New Roman" w:hAnsi="Times New Roman" w:cs="Times New Roman"/>
          <w:sz w:val="24"/>
          <w:szCs w:val="24"/>
          <w:lang w:val="en-GB"/>
        </w:rPr>
        <w:t xml:space="preserve"> situational awareness, integration/reflexive competence, cross-discipline awareness, w</w:t>
      </w:r>
      <w:proofErr w:type="spellStart"/>
      <w:r w:rsidR="00A54055" w:rsidRPr="00D51421">
        <w:rPr>
          <w:rFonts w:ascii="Times New Roman" w:hAnsi="Times New Roman" w:cs="Times New Roman"/>
          <w:sz w:val="24"/>
          <w:szCs w:val="24"/>
        </w:rPr>
        <w:t>ork</w:t>
      </w:r>
      <w:proofErr w:type="spellEnd"/>
      <w:r w:rsidR="00D51421" w:rsidRPr="00D51421">
        <w:rPr>
          <w:rFonts w:ascii="Times New Roman" w:hAnsi="Times New Roman" w:cs="Times New Roman"/>
          <w:sz w:val="24"/>
          <w:szCs w:val="24"/>
        </w:rPr>
        <w:t xml:space="preserve"> de</w:t>
      </w:r>
      <w:r w:rsidR="003C17D7">
        <w:rPr>
          <w:rFonts w:ascii="Times New Roman" w:hAnsi="Times New Roman" w:cs="Times New Roman"/>
          <w:sz w:val="24"/>
          <w:szCs w:val="24"/>
        </w:rPr>
        <w:t xml:space="preserve">velopment &amp; promotion ability, </w:t>
      </w:r>
      <w:r w:rsidR="003C17D7" w:rsidRPr="00D51421">
        <w:rPr>
          <w:rFonts w:ascii="Times New Roman" w:hAnsi="Times New Roman" w:cs="Times New Roman"/>
          <w:sz w:val="24"/>
          <w:szCs w:val="24"/>
          <w:lang w:val="en-GB"/>
        </w:rPr>
        <w:t>teaching</w:t>
      </w:r>
      <w:r w:rsidR="00D51421" w:rsidRPr="00D51421">
        <w:rPr>
          <w:rFonts w:ascii="Times New Roman" w:hAnsi="Times New Roman" w:cs="Times New Roman"/>
          <w:sz w:val="24"/>
          <w:szCs w:val="24"/>
          <w:lang w:val="en-GB"/>
        </w:rPr>
        <w:t xml:space="preserve"> competence, communication competence, resource allocation competence</w:t>
      </w:r>
      <w:r w:rsidR="0071695B">
        <w:rPr>
          <w:rFonts w:ascii="Times New Roman" w:hAnsi="Times New Roman" w:cs="Times New Roman"/>
          <w:sz w:val="24"/>
          <w:szCs w:val="24"/>
          <w:lang w:val="en-GB"/>
        </w:rPr>
        <w:t>,</w:t>
      </w:r>
      <w:r w:rsidR="00D51421" w:rsidRPr="00D51421">
        <w:rPr>
          <w:rFonts w:ascii="Times New Roman" w:hAnsi="Times New Roman" w:cs="Times New Roman"/>
          <w:sz w:val="24"/>
          <w:szCs w:val="24"/>
          <w:lang w:val="en-GB"/>
        </w:rPr>
        <w:t xml:space="preserve"> collaboration and team working</w:t>
      </w:r>
      <w:r w:rsidR="0071695B">
        <w:rPr>
          <w:rFonts w:ascii="Times New Roman" w:hAnsi="Times New Roman" w:cs="Times New Roman"/>
          <w:sz w:val="24"/>
          <w:szCs w:val="24"/>
        </w:rPr>
        <w:t xml:space="preserve"> ability, waste</w:t>
      </w:r>
      <w:r w:rsidR="00D51421" w:rsidRPr="00D51421">
        <w:rPr>
          <w:rFonts w:ascii="Times New Roman" w:hAnsi="Times New Roman" w:cs="Times New Roman"/>
          <w:sz w:val="24"/>
          <w:szCs w:val="24"/>
          <w:lang w:val="en-GB"/>
        </w:rPr>
        <w:t xml:space="preserve"> avoidance and minimization</w:t>
      </w:r>
      <w:r w:rsidR="003C17D7">
        <w:rPr>
          <w:rFonts w:ascii="Times New Roman" w:hAnsi="Times New Roman" w:cs="Times New Roman"/>
          <w:sz w:val="24"/>
          <w:szCs w:val="24"/>
        </w:rPr>
        <w:t xml:space="preserve"> ability, </w:t>
      </w:r>
      <w:r w:rsidR="003C17D7" w:rsidRPr="00D51421">
        <w:rPr>
          <w:rFonts w:ascii="Times New Roman" w:hAnsi="Times New Roman" w:cs="Times New Roman"/>
          <w:sz w:val="24"/>
          <w:szCs w:val="24"/>
          <w:lang w:val="en-GB"/>
        </w:rPr>
        <w:t>leadership</w:t>
      </w:r>
      <w:r w:rsidR="00D51421" w:rsidRPr="00D51421">
        <w:rPr>
          <w:rFonts w:ascii="Times New Roman" w:hAnsi="Times New Roman" w:cs="Times New Roman"/>
          <w:sz w:val="24"/>
          <w:szCs w:val="24"/>
          <w:lang w:val="en-GB"/>
        </w:rPr>
        <w:t>/control comp</w:t>
      </w:r>
      <w:r w:rsidR="0071695B">
        <w:rPr>
          <w:rFonts w:ascii="Times New Roman" w:hAnsi="Times New Roman" w:cs="Times New Roman"/>
          <w:sz w:val="24"/>
          <w:szCs w:val="24"/>
          <w:lang w:val="en-GB"/>
        </w:rPr>
        <w:t xml:space="preserve">etence,  safety consciousness, </w:t>
      </w:r>
      <w:r w:rsidR="0071695B" w:rsidRPr="00D51421">
        <w:rPr>
          <w:rFonts w:ascii="Times New Roman" w:hAnsi="Times New Roman" w:cs="Times New Roman"/>
          <w:sz w:val="24"/>
          <w:szCs w:val="24"/>
        </w:rPr>
        <w:t>negotiation</w:t>
      </w:r>
      <w:r w:rsidR="00D51421" w:rsidRPr="00D51421">
        <w:rPr>
          <w:rFonts w:ascii="Times New Roman" w:hAnsi="Times New Roman" w:cs="Times New Roman"/>
          <w:sz w:val="24"/>
          <w:szCs w:val="24"/>
        </w:rPr>
        <w:t xml:space="preserve"> competence, flexibility and adaptability competence (</w:t>
      </w:r>
      <w:r w:rsidR="009E23A2" w:rsidRPr="00605028">
        <w:rPr>
          <w:rFonts w:ascii="Times New Roman" w:hAnsi="Times New Roman" w:cs="Times New Roman"/>
          <w:sz w:val="24"/>
          <w:szCs w:val="24"/>
        </w:rPr>
        <w:t>Scottish Further Education Unit</w:t>
      </w:r>
      <w:r w:rsidR="009E23A2">
        <w:rPr>
          <w:rFonts w:ascii="Times New Roman" w:hAnsi="Times New Roman" w:cs="Times New Roman"/>
          <w:sz w:val="24"/>
          <w:szCs w:val="24"/>
        </w:rPr>
        <w:t xml:space="preserve">, </w:t>
      </w:r>
      <w:r w:rsidR="009E23A2" w:rsidRPr="00605028">
        <w:rPr>
          <w:rFonts w:ascii="Times New Roman" w:hAnsi="Times New Roman" w:cs="Times New Roman"/>
          <w:sz w:val="24"/>
          <w:szCs w:val="24"/>
        </w:rPr>
        <w:t>2005</w:t>
      </w:r>
      <w:r w:rsidR="009E23A2">
        <w:rPr>
          <w:rFonts w:ascii="Times New Roman" w:hAnsi="Times New Roman" w:cs="Times New Roman"/>
          <w:sz w:val="24"/>
          <w:szCs w:val="24"/>
        </w:rPr>
        <w:t>;</w:t>
      </w:r>
      <w:r w:rsidR="009E23A2" w:rsidRPr="00605028">
        <w:rPr>
          <w:rFonts w:ascii="Times New Roman" w:hAnsi="Times New Roman" w:cs="Times New Roman"/>
          <w:sz w:val="24"/>
          <w:szCs w:val="24"/>
        </w:rPr>
        <w:t xml:space="preserve"> </w:t>
      </w:r>
      <w:proofErr w:type="spellStart"/>
      <w:r w:rsidR="00D51421" w:rsidRPr="00D51421">
        <w:rPr>
          <w:rFonts w:ascii="Times New Roman" w:hAnsi="Times New Roman" w:cs="Times New Roman"/>
          <w:bCs/>
          <w:sz w:val="24"/>
          <w:szCs w:val="24"/>
        </w:rPr>
        <w:t>Vokes</w:t>
      </w:r>
      <w:proofErr w:type="spellEnd"/>
      <w:r w:rsidR="00D51421" w:rsidRPr="00D51421">
        <w:rPr>
          <w:rFonts w:ascii="Times New Roman" w:hAnsi="Times New Roman" w:cs="Times New Roman"/>
          <w:bCs/>
          <w:sz w:val="24"/>
          <w:szCs w:val="24"/>
        </w:rPr>
        <w:t xml:space="preserve"> and Brennan</w:t>
      </w:r>
      <w:r w:rsidR="00D51421">
        <w:rPr>
          <w:rFonts w:ascii="Times New Roman" w:hAnsi="Times New Roman" w:cs="Times New Roman"/>
          <w:bCs/>
          <w:sz w:val="24"/>
          <w:szCs w:val="24"/>
        </w:rPr>
        <w:t xml:space="preserve">, </w:t>
      </w:r>
      <w:r w:rsidR="00D51421" w:rsidRPr="00D51421">
        <w:rPr>
          <w:rFonts w:ascii="Times New Roman" w:hAnsi="Times New Roman" w:cs="Times New Roman"/>
          <w:bCs/>
          <w:sz w:val="24"/>
          <w:szCs w:val="24"/>
        </w:rPr>
        <w:t>2013)</w:t>
      </w:r>
      <w:r w:rsidR="009E23A2">
        <w:rPr>
          <w:rFonts w:ascii="Times New Roman" w:hAnsi="Times New Roman" w:cs="Times New Roman"/>
          <w:bCs/>
          <w:sz w:val="24"/>
          <w:szCs w:val="24"/>
        </w:rPr>
        <w:t xml:space="preserve">. </w:t>
      </w:r>
      <w:r w:rsidR="009E23A2">
        <w:rPr>
          <w:rFonts w:ascii="Times New Roman" w:hAnsi="Times New Roman" w:cs="Times New Roman"/>
          <w:bCs/>
          <w:sz w:val="24"/>
          <w:szCs w:val="24"/>
        </w:rPr>
        <w:lastRenderedPageBreak/>
        <w:t xml:space="preserve">These therefore served as sources of the </w:t>
      </w:r>
      <w:r w:rsidR="009E23A2">
        <w:rPr>
          <w:rFonts w:ascii="Times New Roman" w:hAnsi="Times New Roman" w:cs="Times New Roman"/>
          <w:sz w:val="24"/>
          <w:szCs w:val="24"/>
        </w:rPr>
        <w:t>critical k</w:t>
      </w:r>
      <w:r w:rsidR="009E23A2" w:rsidRPr="009E23A2">
        <w:rPr>
          <w:rFonts w:ascii="Times New Roman" w:hAnsi="Times New Roman" w:cs="Times New Roman"/>
          <w:sz w:val="24"/>
          <w:szCs w:val="24"/>
        </w:rPr>
        <w:t>nowledge</w:t>
      </w:r>
      <w:r w:rsidR="009E23A2">
        <w:rPr>
          <w:rFonts w:ascii="Times New Roman" w:hAnsi="Times New Roman" w:cs="Times New Roman"/>
          <w:sz w:val="24"/>
          <w:szCs w:val="24"/>
        </w:rPr>
        <w:t xml:space="preserve"> used as a basis of the questionnaire formulation in this study.</w:t>
      </w:r>
    </w:p>
    <w:p w:rsidR="0041698F" w:rsidRPr="008B1F0E" w:rsidRDefault="0041698F" w:rsidP="008F07C1">
      <w:pPr>
        <w:autoSpaceDE w:val="0"/>
        <w:autoSpaceDN w:val="0"/>
        <w:adjustRightInd w:val="0"/>
        <w:spacing w:after="0" w:line="360" w:lineRule="auto"/>
        <w:jc w:val="both"/>
        <w:rPr>
          <w:rFonts w:ascii="Times New Roman" w:hAnsi="Times New Roman" w:cs="Times New Roman"/>
          <w:b/>
          <w:sz w:val="28"/>
          <w:szCs w:val="28"/>
        </w:rPr>
      </w:pPr>
      <w:r w:rsidRPr="008B1F0E">
        <w:rPr>
          <w:rFonts w:ascii="Times New Roman" w:hAnsi="Times New Roman" w:cs="Times New Roman"/>
          <w:b/>
          <w:sz w:val="28"/>
          <w:szCs w:val="28"/>
        </w:rPr>
        <w:t>METHODOLOGY</w:t>
      </w:r>
    </w:p>
    <w:p w:rsidR="00EE7EAA" w:rsidRPr="00EE7EAA" w:rsidRDefault="0041698F" w:rsidP="008F07C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This study</w:t>
      </w:r>
      <w:r w:rsidRPr="0040768C">
        <w:rPr>
          <w:rFonts w:ascii="Times New Roman" w:hAnsi="Times New Roman" w:cs="Times New Roman"/>
          <w:sz w:val="24"/>
          <w:szCs w:val="24"/>
        </w:rPr>
        <w:t xml:space="preserve"> is based on modern epistemological and ontological assumptions</w:t>
      </w:r>
      <w:r>
        <w:rPr>
          <w:rFonts w:ascii="Times New Roman" w:hAnsi="Times New Roman" w:cs="Times New Roman"/>
          <w:sz w:val="24"/>
          <w:szCs w:val="24"/>
        </w:rPr>
        <w:t xml:space="preserve"> adopting</w:t>
      </w:r>
      <w:r w:rsidRPr="0040768C">
        <w:rPr>
          <w:rFonts w:ascii="Times New Roman" w:hAnsi="Times New Roman" w:cs="Times New Roman"/>
          <w:sz w:val="24"/>
          <w:szCs w:val="24"/>
        </w:rPr>
        <w:t xml:space="preserve"> an objective </w:t>
      </w:r>
      <w:r>
        <w:rPr>
          <w:rFonts w:ascii="Times New Roman" w:hAnsi="Times New Roman" w:cs="Times New Roman"/>
          <w:sz w:val="24"/>
          <w:szCs w:val="24"/>
        </w:rPr>
        <w:t>stand point</w:t>
      </w:r>
      <w:r w:rsidRPr="0040768C">
        <w:rPr>
          <w:rFonts w:ascii="Times New Roman" w:hAnsi="Times New Roman" w:cs="Times New Roman"/>
          <w:sz w:val="24"/>
          <w:szCs w:val="24"/>
        </w:rPr>
        <w:t>, which focuses on discovering factual findings in the subject area by emphasizi</w:t>
      </w:r>
      <w:r>
        <w:rPr>
          <w:rFonts w:ascii="Times New Roman" w:hAnsi="Times New Roman" w:cs="Times New Roman"/>
          <w:sz w:val="24"/>
          <w:szCs w:val="24"/>
        </w:rPr>
        <w:t xml:space="preserve">ng causality and generalization. </w:t>
      </w:r>
      <w:r w:rsidRPr="0040768C">
        <w:rPr>
          <w:rFonts w:ascii="Times New Roman" w:hAnsi="Times New Roman" w:cs="Times New Roman"/>
          <w:sz w:val="24"/>
          <w:szCs w:val="24"/>
        </w:rPr>
        <w:t xml:space="preserve">The research method is </w:t>
      </w:r>
      <w:r>
        <w:rPr>
          <w:rFonts w:ascii="Times New Roman" w:hAnsi="Times New Roman" w:cs="Times New Roman"/>
          <w:sz w:val="24"/>
          <w:szCs w:val="24"/>
        </w:rPr>
        <w:t xml:space="preserve">qualitative and </w:t>
      </w:r>
      <w:r w:rsidRPr="0040768C">
        <w:rPr>
          <w:rFonts w:ascii="Times New Roman" w:hAnsi="Times New Roman" w:cs="Times New Roman"/>
          <w:sz w:val="24"/>
          <w:szCs w:val="24"/>
        </w:rPr>
        <w:t xml:space="preserve">quantitative in nature, and is appropriately in line with the positivist tradition. It conforms to the construction management field that appears to be firmly rooted within the positivist </w:t>
      </w:r>
      <w:r>
        <w:rPr>
          <w:rFonts w:ascii="Times New Roman" w:hAnsi="Times New Roman" w:cs="Times New Roman"/>
          <w:sz w:val="24"/>
          <w:szCs w:val="24"/>
        </w:rPr>
        <w:t xml:space="preserve">tradition </w:t>
      </w:r>
      <w:r w:rsidRPr="0040768C">
        <w:rPr>
          <w:rFonts w:ascii="Times New Roman" w:hAnsi="Times New Roman" w:cs="Times New Roman"/>
          <w:sz w:val="24"/>
          <w:szCs w:val="24"/>
        </w:rPr>
        <w:t>that facilitates</w:t>
      </w:r>
      <w:r>
        <w:rPr>
          <w:rFonts w:ascii="Times New Roman" w:hAnsi="Times New Roman" w:cs="Times New Roman"/>
          <w:sz w:val="24"/>
          <w:szCs w:val="24"/>
        </w:rPr>
        <w:t xml:space="preserve"> the application of either pure/</w:t>
      </w:r>
      <w:r w:rsidRPr="0040768C">
        <w:rPr>
          <w:rFonts w:ascii="Times New Roman" w:hAnsi="Times New Roman" w:cs="Times New Roman"/>
          <w:sz w:val="24"/>
          <w:szCs w:val="24"/>
        </w:rPr>
        <w:t>or applied research in the built environment</w:t>
      </w:r>
      <w:r>
        <w:rPr>
          <w:rFonts w:ascii="Times New Roman" w:hAnsi="Times New Roman" w:cs="Times New Roman"/>
          <w:sz w:val="24"/>
          <w:szCs w:val="24"/>
        </w:rPr>
        <w:t xml:space="preserve"> (Dainty, 2008). </w:t>
      </w:r>
      <w:r w:rsidRPr="000B229A">
        <w:rPr>
          <w:rFonts w:ascii="Times New Roman" w:hAnsi="Times New Roman" w:cs="Times New Roman"/>
          <w:sz w:val="24"/>
          <w:szCs w:val="24"/>
          <w:lang w:val="en-GB"/>
        </w:rPr>
        <w:t xml:space="preserve">This study uses the exploratory and causal survey design approaches. The former approach was </w:t>
      </w:r>
      <w:r w:rsidRPr="000B229A">
        <w:rPr>
          <w:rFonts w:ascii="Times New Roman" w:eastAsia="+mn-ea" w:hAnsi="Times New Roman" w:cs="Times New Roman"/>
          <w:sz w:val="24"/>
          <w:szCs w:val="24"/>
          <w:lang w:val="en-GB"/>
        </w:rPr>
        <w:t>designed to generate basic knowledge, clarify relevant issues and uncover variables associated with the identified research problem (</w:t>
      </w:r>
      <w:proofErr w:type="spellStart"/>
      <w:r w:rsidRPr="000B229A">
        <w:rPr>
          <w:rFonts w:ascii="Times New Roman" w:eastAsia="+mn-ea" w:hAnsi="Times New Roman" w:cs="Times New Roman"/>
          <w:sz w:val="24"/>
          <w:szCs w:val="24"/>
          <w:lang w:val="en-GB"/>
        </w:rPr>
        <w:t>Babbie</w:t>
      </w:r>
      <w:proofErr w:type="spellEnd"/>
      <w:r w:rsidRPr="000B229A">
        <w:rPr>
          <w:rFonts w:ascii="Times New Roman" w:eastAsia="+mn-ea" w:hAnsi="Times New Roman" w:cs="Times New Roman"/>
          <w:sz w:val="24"/>
          <w:szCs w:val="24"/>
          <w:lang w:val="en-GB"/>
        </w:rPr>
        <w:t xml:space="preserve"> and Mouton, 2001). The later approach was </w:t>
      </w:r>
      <w:r w:rsidRPr="000B229A">
        <w:rPr>
          <w:rFonts w:ascii="Times New Roman" w:hAnsi="Times New Roman" w:cs="Times New Roman"/>
          <w:sz w:val="24"/>
          <w:szCs w:val="24"/>
          <w:lang w:val="en-GB"/>
        </w:rPr>
        <w:t>designed to provide information on potential cause-and-effect, especially the associations or impact of one variable on another (Freedman, 2004).</w:t>
      </w:r>
      <w:r w:rsidRPr="000B229A">
        <w:rPr>
          <w:rFonts w:ascii="Times New Roman" w:hAnsi="Times New Roman" w:cs="Times New Roman"/>
          <w:sz w:val="24"/>
          <w:szCs w:val="24"/>
        </w:rPr>
        <w:t xml:space="preserve"> The process involves the use of structured questionnaires and focused group discussion</w:t>
      </w:r>
      <w:r w:rsidR="00BD480C" w:rsidRPr="000B229A">
        <w:rPr>
          <w:rFonts w:ascii="Times New Roman" w:hAnsi="Times New Roman" w:cs="Times New Roman"/>
          <w:sz w:val="24"/>
          <w:szCs w:val="24"/>
        </w:rPr>
        <w:t>s</w:t>
      </w:r>
      <w:r w:rsidRPr="000B229A">
        <w:rPr>
          <w:rFonts w:ascii="Times New Roman" w:hAnsi="Times New Roman" w:cs="Times New Roman"/>
          <w:sz w:val="24"/>
          <w:szCs w:val="24"/>
        </w:rPr>
        <w:t>. The population of the study c</w:t>
      </w:r>
      <w:r w:rsidR="00332A3E" w:rsidRPr="000B229A">
        <w:rPr>
          <w:rFonts w:ascii="Times New Roman" w:hAnsi="Times New Roman" w:cs="Times New Roman"/>
          <w:sz w:val="24"/>
          <w:szCs w:val="24"/>
        </w:rPr>
        <w:t>onsists of selected artisans in the building industry</w:t>
      </w:r>
      <w:r w:rsidRPr="000B229A">
        <w:rPr>
          <w:rFonts w:ascii="Times New Roman" w:hAnsi="Times New Roman" w:cs="Times New Roman"/>
          <w:sz w:val="24"/>
          <w:szCs w:val="24"/>
        </w:rPr>
        <w:t>. The theoretical population of the study could not be defined because</w:t>
      </w:r>
      <w:r w:rsidR="00332A3E" w:rsidRPr="000B229A">
        <w:rPr>
          <w:rFonts w:ascii="Times New Roman" w:hAnsi="Times New Roman" w:cs="Times New Roman"/>
          <w:sz w:val="24"/>
          <w:szCs w:val="24"/>
        </w:rPr>
        <w:t xml:space="preserve"> of lack of reliable statistics;</w:t>
      </w:r>
      <w:r w:rsidRPr="000B229A">
        <w:rPr>
          <w:rFonts w:ascii="Times New Roman" w:hAnsi="Times New Roman" w:cs="Times New Roman"/>
          <w:sz w:val="24"/>
          <w:szCs w:val="24"/>
        </w:rPr>
        <w:t xml:space="preserve"> </w:t>
      </w:r>
      <w:r w:rsidR="00332A3E" w:rsidRPr="000B229A">
        <w:rPr>
          <w:rFonts w:ascii="Times New Roman" w:hAnsi="Times New Roman" w:cs="Times New Roman"/>
          <w:sz w:val="24"/>
          <w:szCs w:val="24"/>
        </w:rPr>
        <w:t>hence, a purposive sampling technique was adopted to select artisans operating in</w:t>
      </w:r>
      <w:r w:rsidRPr="000B229A">
        <w:rPr>
          <w:rFonts w:ascii="Times New Roman" w:hAnsi="Times New Roman" w:cs="Times New Roman"/>
          <w:sz w:val="24"/>
          <w:szCs w:val="24"/>
        </w:rPr>
        <w:t xml:space="preserve"> different g</w:t>
      </w:r>
      <w:r w:rsidR="00332A3E" w:rsidRPr="000B229A">
        <w:rPr>
          <w:rFonts w:ascii="Times New Roman" w:hAnsi="Times New Roman" w:cs="Times New Roman"/>
          <w:sz w:val="24"/>
          <w:szCs w:val="24"/>
        </w:rPr>
        <w:t>eopolitical zones</w:t>
      </w:r>
      <w:r w:rsidRPr="000B229A">
        <w:rPr>
          <w:rFonts w:ascii="Times New Roman" w:hAnsi="Times New Roman" w:cs="Times New Roman"/>
          <w:sz w:val="24"/>
          <w:szCs w:val="24"/>
        </w:rPr>
        <w:t>. From the 5</w:t>
      </w:r>
      <w:r w:rsidR="00864F79" w:rsidRPr="000B229A">
        <w:rPr>
          <w:rFonts w:ascii="Times New Roman" w:hAnsi="Times New Roman" w:cs="Times New Roman"/>
          <w:sz w:val="24"/>
          <w:szCs w:val="24"/>
        </w:rPr>
        <w:t>10</w:t>
      </w:r>
      <w:r w:rsidRPr="000B229A">
        <w:rPr>
          <w:rFonts w:ascii="Times New Roman" w:hAnsi="Times New Roman" w:cs="Times New Roman"/>
          <w:sz w:val="24"/>
          <w:szCs w:val="24"/>
        </w:rPr>
        <w:t xml:space="preserve"> samples of questionnaire administered on the study population, </w:t>
      </w:r>
      <w:r w:rsidR="00864F79" w:rsidRPr="000B229A">
        <w:rPr>
          <w:rFonts w:ascii="Times New Roman" w:hAnsi="Times New Roman" w:cs="Times New Roman"/>
          <w:sz w:val="24"/>
          <w:szCs w:val="24"/>
        </w:rPr>
        <w:t>423</w:t>
      </w:r>
      <w:r w:rsidRPr="000B229A">
        <w:rPr>
          <w:rFonts w:ascii="Times New Roman" w:hAnsi="Times New Roman" w:cs="Times New Roman"/>
          <w:color w:val="FF0000"/>
          <w:sz w:val="24"/>
          <w:szCs w:val="24"/>
        </w:rPr>
        <w:t xml:space="preserve"> </w:t>
      </w:r>
      <w:r w:rsidRPr="000B229A">
        <w:rPr>
          <w:rFonts w:ascii="Times New Roman" w:hAnsi="Times New Roman" w:cs="Times New Roman"/>
          <w:sz w:val="24"/>
          <w:szCs w:val="24"/>
        </w:rPr>
        <w:t xml:space="preserve">were completed accordingly. This </w:t>
      </w:r>
      <w:r w:rsidR="00076911">
        <w:rPr>
          <w:rFonts w:ascii="Times New Roman" w:hAnsi="Times New Roman" w:cs="Times New Roman"/>
          <w:sz w:val="24"/>
          <w:szCs w:val="24"/>
        </w:rPr>
        <w:t>comprises</w:t>
      </w:r>
      <w:r w:rsidRPr="000B229A">
        <w:rPr>
          <w:rFonts w:ascii="Times New Roman" w:hAnsi="Times New Roman" w:cs="Times New Roman"/>
          <w:sz w:val="24"/>
          <w:szCs w:val="24"/>
        </w:rPr>
        <w:t xml:space="preserve"> </w:t>
      </w:r>
      <w:r w:rsidR="00BD480C" w:rsidRPr="000B229A">
        <w:rPr>
          <w:rFonts w:ascii="Times New Roman" w:hAnsi="Times New Roman" w:cs="Times New Roman"/>
          <w:sz w:val="24"/>
          <w:szCs w:val="24"/>
          <w:lang w:val="en-GB"/>
        </w:rPr>
        <w:t>Mason</w:t>
      </w:r>
      <w:r w:rsidR="00864F79" w:rsidRPr="000B229A">
        <w:rPr>
          <w:rFonts w:ascii="Times New Roman" w:hAnsi="Times New Roman" w:cs="Times New Roman"/>
          <w:sz w:val="24"/>
          <w:szCs w:val="24"/>
          <w:lang w:val="en-GB"/>
        </w:rPr>
        <w:t>s</w:t>
      </w:r>
      <w:r w:rsidR="00BD480C" w:rsidRPr="000B229A">
        <w:rPr>
          <w:rFonts w:ascii="Times New Roman" w:hAnsi="Times New Roman" w:cs="Times New Roman"/>
          <w:sz w:val="24"/>
          <w:szCs w:val="24"/>
          <w:lang w:val="en-GB"/>
        </w:rPr>
        <w:t xml:space="preserve"> (87),</w:t>
      </w:r>
      <w:r w:rsidR="00076911">
        <w:rPr>
          <w:rFonts w:ascii="Times New Roman" w:hAnsi="Times New Roman" w:cs="Times New Roman"/>
          <w:sz w:val="24"/>
          <w:szCs w:val="24"/>
          <w:lang w:val="en-GB"/>
        </w:rPr>
        <w:t xml:space="preserve"> </w:t>
      </w:r>
      <w:r w:rsidR="00151730" w:rsidRPr="000B229A">
        <w:rPr>
          <w:rFonts w:ascii="Times New Roman" w:hAnsi="Times New Roman" w:cs="Times New Roman"/>
          <w:sz w:val="24"/>
          <w:szCs w:val="24"/>
          <w:lang w:val="en-GB"/>
        </w:rPr>
        <w:t>Carpenter</w:t>
      </w:r>
      <w:r w:rsidR="00864F79" w:rsidRPr="000B229A">
        <w:rPr>
          <w:rFonts w:ascii="Times New Roman" w:hAnsi="Times New Roman" w:cs="Times New Roman"/>
          <w:sz w:val="24"/>
          <w:szCs w:val="24"/>
          <w:lang w:val="en-GB"/>
        </w:rPr>
        <w:t>s</w:t>
      </w:r>
      <w:r w:rsidR="00076911">
        <w:rPr>
          <w:rFonts w:ascii="Times New Roman" w:hAnsi="Times New Roman" w:cs="Times New Roman"/>
          <w:sz w:val="24"/>
          <w:szCs w:val="24"/>
          <w:lang w:val="en-GB"/>
        </w:rPr>
        <w:t xml:space="preserve"> </w:t>
      </w:r>
      <w:r w:rsidR="00BD480C" w:rsidRPr="000B229A">
        <w:rPr>
          <w:rFonts w:ascii="Times New Roman" w:hAnsi="Times New Roman" w:cs="Times New Roman"/>
          <w:sz w:val="24"/>
          <w:szCs w:val="24"/>
          <w:lang w:val="en-GB"/>
        </w:rPr>
        <w:t xml:space="preserve">(79), </w:t>
      </w:r>
      <w:r w:rsidR="00151730" w:rsidRPr="000B229A">
        <w:rPr>
          <w:rFonts w:ascii="Times New Roman" w:hAnsi="Times New Roman" w:cs="Times New Roman"/>
          <w:sz w:val="24"/>
          <w:szCs w:val="24"/>
          <w:lang w:val="en-GB"/>
        </w:rPr>
        <w:t>Iron-bender/welder</w:t>
      </w:r>
      <w:r w:rsidR="00864F79" w:rsidRPr="000B229A">
        <w:rPr>
          <w:rFonts w:ascii="Times New Roman" w:hAnsi="Times New Roman" w:cs="Times New Roman"/>
          <w:sz w:val="24"/>
          <w:szCs w:val="24"/>
          <w:lang w:val="en-GB"/>
        </w:rPr>
        <w:t>s</w:t>
      </w:r>
      <w:r w:rsidR="00076911">
        <w:rPr>
          <w:rFonts w:ascii="Times New Roman" w:hAnsi="Times New Roman" w:cs="Times New Roman"/>
          <w:sz w:val="24"/>
          <w:szCs w:val="24"/>
          <w:lang w:val="en-GB"/>
        </w:rPr>
        <w:t xml:space="preserve"> </w:t>
      </w:r>
      <w:r w:rsidR="00864F79" w:rsidRPr="000B229A">
        <w:rPr>
          <w:rFonts w:ascii="Times New Roman" w:hAnsi="Times New Roman" w:cs="Times New Roman"/>
          <w:sz w:val="24"/>
          <w:szCs w:val="24"/>
          <w:lang w:val="en-GB"/>
        </w:rPr>
        <w:t xml:space="preserve">(73), Painters </w:t>
      </w:r>
      <w:r w:rsidR="00BD480C" w:rsidRPr="000B229A">
        <w:rPr>
          <w:rFonts w:ascii="Times New Roman" w:hAnsi="Times New Roman" w:cs="Times New Roman"/>
          <w:sz w:val="24"/>
          <w:szCs w:val="24"/>
          <w:lang w:val="en-GB"/>
        </w:rPr>
        <w:t>(5</w:t>
      </w:r>
      <w:r w:rsidR="00864F79" w:rsidRPr="000B229A">
        <w:rPr>
          <w:rFonts w:ascii="Times New Roman" w:hAnsi="Times New Roman" w:cs="Times New Roman"/>
          <w:sz w:val="24"/>
          <w:szCs w:val="24"/>
          <w:lang w:val="en-GB"/>
        </w:rPr>
        <w:t>8</w:t>
      </w:r>
      <w:r w:rsidR="00BD480C" w:rsidRPr="000B229A">
        <w:rPr>
          <w:rFonts w:ascii="Times New Roman" w:hAnsi="Times New Roman" w:cs="Times New Roman"/>
          <w:sz w:val="24"/>
          <w:szCs w:val="24"/>
          <w:lang w:val="en-GB"/>
        </w:rPr>
        <w:t>)</w:t>
      </w:r>
      <w:r w:rsidR="00076911">
        <w:rPr>
          <w:rFonts w:ascii="Times New Roman" w:hAnsi="Times New Roman" w:cs="Times New Roman"/>
          <w:sz w:val="24"/>
          <w:szCs w:val="24"/>
          <w:lang w:val="en-GB"/>
        </w:rPr>
        <w:t xml:space="preserve">, </w:t>
      </w:r>
      <w:r w:rsidR="00864F79" w:rsidRPr="000B229A">
        <w:rPr>
          <w:rFonts w:ascii="Times New Roman" w:hAnsi="Times New Roman" w:cs="Times New Roman"/>
          <w:sz w:val="24"/>
          <w:szCs w:val="24"/>
          <w:lang w:val="en-GB"/>
        </w:rPr>
        <w:t>Plumbers (66), and</w:t>
      </w:r>
      <w:r w:rsidR="00151730" w:rsidRPr="000B229A">
        <w:rPr>
          <w:rFonts w:ascii="Times New Roman" w:hAnsi="Times New Roman" w:cs="Times New Roman"/>
          <w:sz w:val="24"/>
          <w:szCs w:val="24"/>
          <w:lang w:val="en-GB"/>
        </w:rPr>
        <w:t xml:space="preserve">        Electrician</w:t>
      </w:r>
      <w:r w:rsidR="00864F79" w:rsidRPr="000B229A">
        <w:rPr>
          <w:rFonts w:ascii="Times New Roman" w:hAnsi="Times New Roman" w:cs="Times New Roman"/>
          <w:sz w:val="24"/>
          <w:szCs w:val="24"/>
          <w:lang w:val="en-GB"/>
        </w:rPr>
        <w:t>s</w:t>
      </w:r>
      <w:r w:rsidR="00151730" w:rsidRPr="000B229A">
        <w:rPr>
          <w:rFonts w:ascii="Times New Roman" w:hAnsi="Times New Roman" w:cs="Times New Roman"/>
          <w:sz w:val="24"/>
          <w:szCs w:val="24"/>
          <w:lang w:val="en-GB"/>
        </w:rPr>
        <w:t xml:space="preserve"> </w:t>
      </w:r>
      <w:r w:rsidR="00864F79" w:rsidRPr="000B229A">
        <w:rPr>
          <w:rFonts w:ascii="Times New Roman" w:hAnsi="Times New Roman" w:cs="Times New Roman"/>
          <w:sz w:val="24"/>
          <w:szCs w:val="24"/>
          <w:lang w:val="en-GB"/>
        </w:rPr>
        <w:t>(60)</w:t>
      </w:r>
      <w:r w:rsidR="00864F79" w:rsidRPr="000B229A">
        <w:rPr>
          <w:sz w:val="24"/>
          <w:szCs w:val="24"/>
          <w:lang w:val="en-GB"/>
        </w:rPr>
        <w:t xml:space="preserve"> </w:t>
      </w:r>
      <w:r w:rsidR="00151730" w:rsidRPr="000B229A">
        <w:rPr>
          <w:rFonts w:ascii="Times New Roman" w:hAnsi="Times New Roman" w:cs="Times New Roman"/>
          <w:sz w:val="24"/>
          <w:szCs w:val="24"/>
        </w:rPr>
        <w:t>selected by stratified purposive</w:t>
      </w:r>
      <w:r w:rsidR="00076911">
        <w:rPr>
          <w:rFonts w:ascii="Times New Roman" w:hAnsi="Times New Roman" w:cs="Times New Roman"/>
          <w:sz w:val="24"/>
          <w:szCs w:val="24"/>
        </w:rPr>
        <w:t xml:space="preserve"> sampling</w:t>
      </w:r>
      <w:r w:rsidRPr="000B229A">
        <w:rPr>
          <w:rFonts w:ascii="Times New Roman" w:hAnsi="Times New Roman" w:cs="Times New Roman"/>
          <w:sz w:val="24"/>
          <w:szCs w:val="24"/>
        </w:rPr>
        <w:t xml:space="preserve"> to form the study sample. </w:t>
      </w:r>
      <w:r w:rsidRPr="00EE7EAA">
        <w:rPr>
          <w:rFonts w:ascii="Times New Roman" w:hAnsi="Times New Roman" w:cs="Times New Roman"/>
          <w:sz w:val="24"/>
          <w:szCs w:val="24"/>
        </w:rPr>
        <w:t>The sampling technique ens</w:t>
      </w:r>
      <w:r w:rsidR="00864F79">
        <w:rPr>
          <w:rFonts w:ascii="Times New Roman" w:hAnsi="Times New Roman" w:cs="Times New Roman"/>
          <w:sz w:val="24"/>
          <w:szCs w:val="24"/>
        </w:rPr>
        <w:t>ured that the sample covered</w:t>
      </w:r>
      <w:r w:rsidRPr="00EE7EAA">
        <w:rPr>
          <w:rFonts w:ascii="Times New Roman" w:hAnsi="Times New Roman" w:cs="Times New Roman"/>
          <w:sz w:val="24"/>
          <w:szCs w:val="24"/>
        </w:rPr>
        <w:t xml:space="preserve"> </w:t>
      </w:r>
      <w:r w:rsidR="002B3C41">
        <w:rPr>
          <w:rFonts w:ascii="Times New Roman" w:hAnsi="Times New Roman" w:cs="Times New Roman"/>
          <w:sz w:val="24"/>
          <w:szCs w:val="24"/>
        </w:rPr>
        <w:t xml:space="preserve">some </w:t>
      </w:r>
      <w:r w:rsidR="00151730" w:rsidRPr="00EE7EAA">
        <w:rPr>
          <w:rFonts w:ascii="Times New Roman" w:hAnsi="Times New Roman" w:cs="Times New Roman"/>
          <w:sz w:val="24"/>
          <w:szCs w:val="24"/>
        </w:rPr>
        <w:t>artisans operating in</w:t>
      </w:r>
      <w:r w:rsidR="00864F79">
        <w:rPr>
          <w:rFonts w:ascii="Times New Roman" w:hAnsi="Times New Roman" w:cs="Times New Roman"/>
          <w:sz w:val="24"/>
          <w:szCs w:val="24"/>
        </w:rPr>
        <w:t xml:space="preserve"> four of</w:t>
      </w:r>
      <w:r w:rsidR="00151730" w:rsidRPr="00EE7EAA">
        <w:rPr>
          <w:rFonts w:ascii="Times New Roman" w:hAnsi="Times New Roman" w:cs="Times New Roman"/>
          <w:sz w:val="24"/>
          <w:szCs w:val="24"/>
        </w:rPr>
        <w:t xml:space="preserve"> the six geopolitical</w:t>
      </w:r>
      <w:r w:rsidRPr="00EE7EAA">
        <w:rPr>
          <w:rFonts w:ascii="Times New Roman" w:hAnsi="Times New Roman" w:cs="Times New Roman"/>
          <w:sz w:val="24"/>
          <w:szCs w:val="24"/>
        </w:rPr>
        <w:t xml:space="preserve"> zones of the country. The variables used for the study </w:t>
      </w:r>
      <w:r w:rsidR="007F7009">
        <w:rPr>
          <w:rFonts w:ascii="Times New Roman" w:hAnsi="Times New Roman" w:cs="Times New Roman"/>
          <w:sz w:val="24"/>
          <w:szCs w:val="24"/>
        </w:rPr>
        <w:t xml:space="preserve">were </w:t>
      </w:r>
      <w:proofErr w:type="spellStart"/>
      <w:r w:rsidR="007F7009">
        <w:rPr>
          <w:rFonts w:ascii="Times New Roman" w:hAnsi="Times New Roman" w:cs="Times New Roman"/>
          <w:sz w:val="24"/>
          <w:szCs w:val="24"/>
        </w:rPr>
        <w:t>categorised</w:t>
      </w:r>
      <w:proofErr w:type="spellEnd"/>
      <w:r w:rsidR="007F7009">
        <w:rPr>
          <w:rFonts w:ascii="Times New Roman" w:hAnsi="Times New Roman" w:cs="Times New Roman"/>
          <w:sz w:val="24"/>
          <w:szCs w:val="24"/>
        </w:rPr>
        <w:t xml:space="preserve"> into three</w:t>
      </w:r>
      <w:r w:rsidRPr="00EE7EAA">
        <w:rPr>
          <w:rFonts w:ascii="Times New Roman" w:hAnsi="Times New Roman" w:cs="Times New Roman"/>
          <w:sz w:val="24"/>
          <w:szCs w:val="24"/>
        </w:rPr>
        <w:t xml:space="preserve"> groups, namely: </w:t>
      </w:r>
      <w:r w:rsidR="00EE7EAA" w:rsidRPr="00EE7EAA">
        <w:rPr>
          <w:rFonts w:ascii="Times New Roman" w:hAnsi="Times New Roman" w:cs="Times New Roman"/>
          <w:sz w:val="24"/>
          <w:szCs w:val="24"/>
        </w:rPr>
        <w:t>types of skill</w:t>
      </w:r>
      <w:r w:rsidR="00864F79">
        <w:rPr>
          <w:rFonts w:ascii="Times New Roman" w:hAnsi="Times New Roman" w:cs="Times New Roman"/>
          <w:sz w:val="24"/>
          <w:szCs w:val="24"/>
        </w:rPr>
        <w:t xml:space="preserve"> acquisition practices, productive</w:t>
      </w:r>
      <w:r w:rsidR="007F7009">
        <w:rPr>
          <w:rFonts w:ascii="Times New Roman" w:hAnsi="Times New Roman" w:cs="Times New Roman"/>
          <w:sz w:val="24"/>
          <w:szCs w:val="24"/>
        </w:rPr>
        <w:t xml:space="preserve"> knowledge of artisans and</w:t>
      </w:r>
      <w:r w:rsidR="00EE7EAA" w:rsidRPr="00EE7EAA">
        <w:rPr>
          <w:rFonts w:ascii="Times New Roman" w:hAnsi="Times New Roman" w:cs="Times New Roman"/>
          <w:sz w:val="24"/>
          <w:szCs w:val="24"/>
        </w:rPr>
        <w:t xml:space="preserve"> project performance indicator.</w:t>
      </w:r>
    </w:p>
    <w:p w:rsidR="0041698F" w:rsidRPr="00EE7EAA" w:rsidRDefault="0041698F" w:rsidP="008F07C1">
      <w:pPr>
        <w:pStyle w:val="Default"/>
        <w:spacing w:line="360" w:lineRule="auto"/>
        <w:jc w:val="both"/>
      </w:pPr>
      <w:r w:rsidRPr="00EE7EAA">
        <w:t xml:space="preserve">Data on the extent of use of </w:t>
      </w:r>
      <w:r w:rsidR="00EE7EAA" w:rsidRPr="00EE7EAA">
        <w:t>skill acquisition practices</w:t>
      </w:r>
      <w:r w:rsidRPr="00EE7EAA">
        <w:t xml:space="preserve">, </w:t>
      </w:r>
      <w:r w:rsidR="00EE7EAA" w:rsidRPr="00EE7EAA">
        <w:t>influence of skill acquisition practices on the critical knowledge of artisans</w:t>
      </w:r>
      <w:r w:rsidRPr="00EE7EAA">
        <w:t xml:space="preserve">, </w:t>
      </w:r>
      <w:r w:rsidR="00EE7EAA" w:rsidRPr="00EE7EAA">
        <w:t>relationship between the critical knowledge level of construction artisans and project performance</w:t>
      </w:r>
      <w:r w:rsidR="007F7009">
        <w:t xml:space="preserve"> </w:t>
      </w:r>
      <w:r w:rsidRPr="00EE7EAA">
        <w:t xml:space="preserve">were collected from the </w:t>
      </w:r>
      <w:r w:rsidR="00EE7EAA" w:rsidRPr="00EE7EAA">
        <w:t>construction artisans</w:t>
      </w:r>
      <w:r w:rsidRPr="00EE7EAA">
        <w:t xml:space="preserve"> using structured questionnaires. The variables were measured on a five point </w:t>
      </w:r>
      <w:proofErr w:type="spellStart"/>
      <w:r w:rsidRPr="00EE7EAA">
        <w:t>Likert</w:t>
      </w:r>
      <w:proofErr w:type="spellEnd"/>
      <w:r w:rsidRPr="00EE7EAA">
        <w:t xml:space="preserve">-scale scored as follows: nil=1, low=2, moderate=3, high=4, and very high=5. </w:t>
      </w:r>
    </w:p>
    <w:p w:rsidR="0041698F" w:rsidRDefault="0041698F" w:rsidP="008F07C1">
      <w:pPr>
        <w:autoSpaceDE w:val="0"/>
        <w:autoSpaceDN w:val="0"/>
        <w:adjustRightInd w:val="0"/>
        <w:spacing w:after="0" w:line="360" w:lineRule="auto"/>
        <w:jc w:val="both"/>
        <w:rPr>
          <w:rFonts w:ascii="Times New Roman" w:eastAsia="Calibri" w:hAnsi="Times New Roman" w:cs="Times New Roman"/>
          <w:color w:val="000000"/>
          <w:sz w:val="24"/>
          <w:szCs w:val="24"/>
          <w:lang w:val="en-GB"/>
        </w:rPr>
      </w:pPr>
      <w:r w:rsidRPr="00EE7EAA">
        <w:rPr>
          <w:rFonts w:ascii="Times New Roman" w:eastAsia="Calibri" w:hAnsi="Times New Roman" w:cs="Times New Roman"/>
          <w:sz w:val="24"/>
          <w:szCs w:val="24"/>
          <w:lang w:val="en-GB"/>
        </w:rPr>
        <w:lastRenderedPageBreak/>
        <w:t xml:space="preserve">From the severity index (SI) calculated from the above, </w:t>
      </w:r>
      <w:r w:rsidRPr="00EE7EAA">
        <w:rPr>
          <w:rFonts w:ascii="Times New Roman" w:eastAsia="Calibri" w:hAnsi="Times New Roman" w:cs="Times New Roman"/>
          <w:sz w:val="24"/>
          <w:szCs w:val="24"/>
        </w:rPr>
        <w:t>a cut-off of 0.6 was adapted, such that SI &lt; 0.6 is insignificant while SI ≥ 0.6 is significant (</w:t>
      </w:r>
      <w:proofErr w:type="spellStart"/>
      <w:r w:rsidRPr="00EE7EAA">
        <w:rPr>
          <w:rFonts w:ascii="Times New Roman" w:eastAsia="Calibri" w:hAnsi="Times New Roman" w:cs="Times New Roman"/>
          <w:sz w:val="24"/>
          <w:szCs w:val="24"/>
        </w:rPr>
        <w:t>Ujene</w:t>
      </w:r>
      <w:proofErr w:type="spellEnd"/>
      <w:r w:rsidRPr="00EE7EAA">
        <w:rPr>
          <w:rFonts w:ascii="Times New Roman" w:eastAsia="Calibri" w:hAnsi="Times New Roman" w:cs="Times New Roman"/>
          <w:sz w:val="24"/>
          <w:szCs w:val="24"/>
        </w:rPr>
        <w:t>, 2014).</w:t>
      </w:r>
      <w:r w:rsidRPr="00EE7EAA">
        <w:rPr>
          <w:rFonts w:ascii="Times New Roman" w:eastAsia="Calibri" w:hAnsi="Times New Roman" w:cs="Times New Roman"/>
          <w:color w:val="000000"/>
          <w:sz w:val="24"/>
          <w:szCs w:val="24"/>
          <w:lang w:val="en-GB"/>
        </w:rPr>
        <w:t xml:space="preserve"> The agreement in the perceptions of </w:t>
      </w:r>
      <w:r w:rsidRPr="00EE7EAA">
        <w:rPr>
          <w:rFonts w:ascii="Times New Roman" w:hAnsi="Times New Roman" w:cs="Times New Roman"/>
          <w:sz w:val="24"/>
          <w:szCs w:val="24"/>
        </w:rPr>
        <w:t xml:space="preserve">the extent of use </w:t>
      </w:r>
      <w:proofErr w:type="gramStart"/>
      <w:r w:rsidRPr="00EE7EAA">
        <w:rPr>
          <w:rFonts w:ascii="Times New Roman" w:hAnsi="Times New Roman" w:cs="Times New Roman"/>
          <w:sz w:val="24"/>
          <w:szCs w:val="24"/>
        </w:rPr>
        <w:t xml:space="preserve">of </w:t>
      </w:r>
      <w:r w:rsidR="00EE7EAA" w:rsidRPr="00EE7EAA">
        <w:rPr>
          <w:rFonts w:ascii="Times New Roman" w:hAnsi="Times New Roman" w:cs="Times New Roman"/>
          <w:sz w:val="24"/>
          <w:szCs w:val="24"/>
        </w:rPr>
        <w:t xml:space="preserve"> skill</w:t>
      </w:r>
      <w:proofErr w:type="gramEnd"/>
      <w:r w:rsidR="00EE7EAA" w:rsidRPr="00EE7EAA">
        <w:rPr>
          <w:rFonts w:ascii="Times New Roman" w:hAnsi="Times New Roman" w:cs="Times New Roman"/>
          <w:sz w:val="24"/>
          <w:szCs w:val="24"/>
        </w:rPr>
        <w:t xml:space="preserve"> acquisition practices </w:t>
      </w:r>
      <w:r w:rsidR="007F7009">
        <w:rPr>
          <w:rFonts w:ascii="Times New Roman" w:eastAsia="Calibri" w:hAnsi="Times New Roman" w:cs="Times New Roman"/>
          <w:color w:val="000000"/>
          <w:sz w:val="24"/>
          <w:szCs w:val="24"/>
          <w:lang w:val="en-GB"/>
        </w:rPr>
        <w:t>was</w:t>
      </w:r>
      <w:r w:rsidRPr="00EE7EAA">
        <w:rPr>
          <w:rFonts w:ascii="Times New Roman" w:eastAsia="Calibri" w:hAnsi="Times New Roman" w:cs="Times New Roman"/>
          <w:color w:val="000000"/>
          <w:sz w:val="24"/>
          <w:szCs w:val="24"/>
          <w:lang w:val="en-GB"/>
        </w:rPr>
        <w:t xml:space="preserve"> analysed with </w:t>
      </w:r>
      <w:proofErr w:type="spellStart"/>
      <w:r w:rsidR="00EE7EAA" w:rsidRPr="00EE7EAA">
        <w:rPr>
          <w:rFonts w:ascii="Times New Roman" w:eastAsia="Calibri" w:hAnsi="Times New Roman" w:cs="Times New Roman"/>
          <w:sz w:val="24"/>
          <w:szCs w:val="24"/>
          <w:lang w:val="en-GB"/>
        </w:rPr>
        <w:t>Krukal</w:t>
      </w:r>
      <w:proofErr w:type="spellEnd"/>
      <w:r w:rsidR="00EE7EAA" w:rsidRPr="00EE7EAA">
        <w:rPr>
          <w:rFonts w:ascii="Times New Roman" w:eastAsia="Calibri" w:hAnsi="Times New Roman" w:cs="Times New Roman"/>
          <w:sz w:val="24"/>
          <w:szCs w:val="24"/>
          <w:lang w:val="en-GB"/>
        </w:rPr>
        <w:t xml:space="preserve"> Wallis </w:t>
      </w:r>
      <w:r w:rsidRPr="00EE7EAA">
        <w:rPr>
          <w:rFonts w:ascii="Times New Roman" w:eastAsia="Calibri" w:hAnsi="Times New Roman" w:cs="Times New Roman"/>
          <w:sz w:val="24"/>
          <w:szCs w:val="24"/>
          <w:lang w:val="en-GB"/>
        </w:rPr>
        <w:t>tests</w:t>
      </w:r>
      <w:r w:rsidRPr="00EE7EAA">
        <w:rPr>
          <w:rFonts w:ascii="Times New Roman" w:eastAsia="Calibri" w:hAnsi="Times New Roman" w:cs="Times New Roman"/>
          <w:color w:val="000000"/>
          <w:sz w:val="24"/>
          <w:szCs w:val="24"/>
          <w:lang w:val="en-GB"/>
        </w:rPr>
        <w:t>, while</w:t>
      </w:r>
      <w:r w:rsidRPr="00EE7EAA">
        <w:rPr>
          <w:rFonts w:ascii="Times New Roman" w:hAnsi="Times New Roman" w:cs="Times New Roman"/>
          <w:color w:val="000000"/>
          <w:sz w:val="24"/>
          <w:szCs w:val="24"/>
          <w:lang w:val="en-GB"/>
        </w:rPr>
        <w:t xml:space="preserve"> the correlation between</w:t>
      </w:r>
      <w:r w:rsidRPr="00EE7EAA">
        <w:rPr>
          <w:rFonts w:ascii="Times New Roman" w:eastAsia="Calibri" w:hAnsi="Times New Roman" w:cs="Times New Roman"/>
          <w:color w:val="000000"/>
          <w:sz w:val="24"/>
          <w:szCs w:val="24"/>
          <w:lang w:val="en-GB"/>
        </w:rPr>
        <w:t xml:space="preserve"> the </w:t>
      </w:r>
      <w:r w:rsidR="00EE7EAA" w:rsidRPr="00EE7EAA">
        <w:rPr>
          <w:rFonts w:ascii="Times New Roman" w:hAnsi="Times New Roman" w:cs="Times New Roman"/>
          <w:sz w:val="24"/>
          <w:szCs w:val="24"/>
        </w:rPr>
        <w:t>influence of skill acquisition practices on the critical knowledge of artisans</w:t>
      </w:r>
      <w:r w:rsidRPr="00EE7EAA">
        <w:rPr>
          <w:rFonts w:ascii="Times New Roman" w:hAnsi="Times New Roman" w:cs="Times New Roman"/>
          <w:color w:val="000000"/>
          <w:sz w:val="24"/>
          <w:szCs w:val="24"/>
          <w:lang w:val="en-GB"/>
        </w:rPr>
        <w:t xml:space="preserve"> and </w:t>
      </w:r>
      <w:r w:rsidR="00EE7EAA" w:rsidRPr="00EE7EAA">
        <w:rPr>
          <w:rFonts w:ascii="Times New Roman" w:hAnsi="Times New Roman" w:cs="Times New Roman"/>
          <w:sz w:val="24"/>
          <w:szCs w:val="24"/>
        </w:rPr>
        <w:t>relationship between the critical knowledge level of construction artisans and project performance were</w:t>
      </w:r>
      <w:r w:rsidRPr="00EE7EAA">
        <w:rPr>
          <w:rFonts w:ascii="Times New Roman" w:eastAsia="Calibri" w:hAnsi="Times New Roman" w:cs="Times New Roman"/>
          <w:color w:val="000000"/>
          <w:sz w:val="24"/>
          <w:szCs w:val="24"/>
          <w:lang w:val="en-GB"/>
        </w:rPr>
        <w:t xml:space="preserve"> analysed using spearman rank correlation.</w:t>
      </w:r>
    </w:p>
    <w:p w:rsidR="00076911" w:rsidRDefault="00076911" w:rsidP="008F07C1">
      <w:pPr>
        <w:autoSpaceDE w:val="0"/>
        <w:autoSpaceDN w:val="0"/>
        <w:adjustRightInd w:val="0"/>
        <w:spacing w:after="0" w:line="360" w:lineRule="auto"/>
        <w:jc w:val="both"/>
        <w:rPr>
          <w:rFonts w:ascii="Times New Roman" w:eastAsia="Calibri" w:hAnsi="Times New Roman" w:cs="Times New Roman"/>
          <w:color w:val="000000"/>
          <w:sz w:val="24"/>
          <w:szCs w:val="24"/>
          <w:lang w:val="en-GB"/>
        </w:rPr>
      </w:pPr>
    </w:p>
    <w:p w:rsidR="00253868" w:rsidRDefault="007D1604" w:rsidP="00EE7EAA">
      <w:pPr>
        <w:autoSpaceDE w:val="0"/>
        <w:autoSpaceDN w:val="0"/>
        <w:adjustRightInd w:val="0"/>
        <w:spacing w:after="0" w:line="360" w:lineRule="auto"/>
        <w:jc w:val="both"/>
        <w:rPr>
          <w:rFonts w:ascii="Times New Roman" w:eastAsia="Calibri" w:hAnsi="Times New Roman" w:cs="Times New Roman"/>
          <w:b/>
          <w:color w:val="000000"/>
          <w:sz w:val="24"/>
          <w:szCs w:val="24"/>
          <w:lang w:val="en-GB"/>
        </w:rPr>
      </w:pPr>
      <w:r w:rsidRPr="00253868">
        <w:rPr>
          <w:rFonts w:ascii="Times New Roman" w:eastAsia="Calibri" w:hAnsi="Times New Roman" w:cs="Times New Roman"/>
          <w:b/>
          <w:color w:val="000000"/>
          <w:sz w:val="24"/>
          <w:szCs w:val="24"/>
          <w:lang w:val="en-GB"/>
        </w:rPr>
        <w:t>PRESENTATION AND DISCUSSION OF RESULT</w:t>
      </w:r>
      <w:r>
        <w:rPr>
          <w:rFonts w:ascii="Times New Roman" w:eastAsia="Calibri" w:hAnsi="Times New Roman" w:cs="Times New Roman"/>
          <w:b/>
          <w:color w:val="000000"/>
          <w:sz w:val="24"/>
          <w:szCs w:val="24"/>
          <w:lang w:val="en-GB"/>
        </w:rPr>
        <w:t>S</w:t>
      </w:r>
    </w:p>
    <w:p w:rsidR="000609A1" w:rsidRPr="001B6D2C" w:rsidRDefault="00994EB2" w:rsidP="000609A1">
      <w:pPr>
        <w:pStyle w:val="Heading1"/>
        <w:spacing w:line="360" w:lineRule="auto"/>
        <w:rPr>
          <w:lang w:val="en-GB"/>
        </w:rPr>
      </w:pPr>
      <w:r>
        <w:rPr>
          <w:b/>
          <w:sz w:val="24"/>
          <w:szCs w:val="24"/>
          <w:lang w:val="en-GB"/>
        </w:rPr>
        <w:t>Features</w:t>
      </w:r>
      <w:r w:rsidR="000609A1" w:rsidRPr="000645FB">
        <w:rPr>
          <w:b/>
          <w:sz w:val="24"/>
          <w:szCs w:val="24"/>
          <w:lang w:val="en-GB"/>
        </w:rPr>
        <w:t xml:space="preserve"> of the </w:t>
      </w:r>
      <w:r w:rsidR="00FD2B60">
        <w:rPr>
          <w:b/>
          <w:sz w:val="24"/>
          <w:szCs w:val="24"/>
          <w:lang w:val="en-GB"/>
        </w:rPr>
        <w:t>respondents</w:t>
      </w:r>
    </w:p>
    <w:p w:rsidR="00E070BC" w:rsidRDefault="000609A1" w:rsidP="00076911">
      <w:pPr>
        <w:spacing w:after="0" w:line="360" w:lineRule="auto"/>
        <w:jc w:val="both"/>
        <w:rPr>
          <w:rFonts w:ascii="Times New Roman" w:hAnsi="Times New Roman" w:cs="Times New Roman"/>
          <w:sz w:val="24"/>
          <w:szCs w:val="24"/>
          <w:lang w:val="en-GB"/>
        </w:rPr>
      </w:pPr>
      <w:r w:rsidRPr="002E21A8">
        <w:rPr>
          <w:rFonts w:ascii="Times New Roman" w:hAnsi="Times New Roman" w:cs="Times New Roman"/>
          <w:sz w:val="24"/>
          <w:szCs w:val="24"/>
          <w:lang w:val="en-GB"/>
        </w:rPr>
        <w:t xml:space="preserve">The </w:t>
      </w:r>
      <w:r w:rsidR="00994EB2">
        <w:rPr>
          <w:rFonts w:ascii="Times New Roman" w:hAnsi="Times New Roman" w:cs="Times New Roman"/>
          <w:sz w:val="24"/>
          <w:szCs w:val="24"/>
          <w:lang w:val="en-GB"/>
        </w:rPr>
        <w:t>features</w:t>
      </w:r>
      <w:r w:rsidRPr="002E21A8">
        <w:rPr>
          <w:rFonts w:ascii="Times New Roman" w:hAnsi="Times New Roman" w:cs="Times New Roman"/>
          <w:sz w:val="24"/>
          <w:szCs w:val="24"/>
          <w:lang w:val="en-GB"/>
        </w:rPr>
        <w:t xml:space="preserve"> of the </w:t>
      </w:r>
      <w:r>
        <w:rPr>
          <w:rFonts w:ascii="Times New Roman" w:hAnsi="Times New Roman" w:cs="Times New Roman"/>
          <w:sz w:val="24"/>
          <w:szCs w:val="24"/>
          <w:lang w:val="en-GB"/>
        </w:rPr>
        <w:t>art</w:t>
      </w:r>
      <w:r w:rsidR="00FD2B60">
        <w:rPr>
          <w:rFonts w:ascii="Times New Roman" w:hAnsi="Times New Roman" w:cs="Times New Roman"/>
          <w:sz w:val="24"/>
          <w:szCs w:val="24"/>
          <w:lang w:val="en-GB"/>
        </w:rPr>
        <w:t>i</w:t>
      </w:r>
      <w:r>
        <w:rPr>
          <w:rFonts w:ascii="Times New Roman" w:hAnsi="Times New Roman" w:cs="Times New Roman"/>
          <w:sz w:val="24"/>
          <w:szCs w:val="24"/>
          <w:lang w:val="en-GB"/>
        </w:rPr>
        <w:t>sans</w:t>
      </w:r>
      <w:r w:rsidRPr="002E21A8">
        <w:rPr>
          <w:rFonts w:ascii="Times New Roman" w:hAnsi="Times New Roman" w:cs="Times New Roman"/>
          <w:sz w:val="24"/>
          <w:szCs w:val="24"/>
          <w:lang w:val="en-GB"/>
        </w:rPr>
        <w:t xml:space="preserve"> used for the study were investigated as a background to the </w:t>
      </w:r>
      <w:r w:rsidR="00994EB2">
        <w:rPr>
          <w:rFonts w:ascii="Times New Roman" w:hAnsi="Times New Roman" w:cs="Times New Roman"/>
          <w:sz w:val="24"/>
          <w:szCs w:val="24"/>
          <w:lang w:val="en-GB"/>
        </w:rPr>
        <w:t xml:space="preserve">understanding and </w:t>
      </w:r>
      <w:r w:rsidRPr="002E21A8">
        <w:rPr>
          <w:rFonts w:ascii="Times New Roman" w:hAnsi="Times New Roman" w:cs="Times New Roman"/>
          <w:sz w:val="24"/>
          <w:szCs w:val="24"/>
          <w:lang w:val="en-GB"/>
        </w:rPr>
        <w:t xml:space="preserve">discussion of the </w:t>
      </w:r>
      <w:r w:rsidR="00994EB2">
        <w:rPr>
          <w:rFonts w:ascii="Times New Roman" w:hAnsi="Times New Roman" w:cs="Times New Roman"/>
          <w:sz w:val="24"/>
          <w:szCs w:val="24"/>
          <w:lang w:val="en-GB"/>
        </w:rPr>
        <w:t>respondents used</w:t>
      </w:r>
      <w:r w:rsidRPr="002E21A8">
        <w:rPr>
          <w:rFonts w:ascii="Times New Roman" w:hAnsi="Times New Roman" w:cs="Times New Roman"/>
          <w:sz w:val="24"/>
          <w:szCs w:val="24"/>
          <w:lang w:val="en-GB"/>
        </w:rPr>
        <w:t xml:space="preserve">. For this purpose, </w:t>
      </w:r>
      <w:r w:rsidR="004A1852" w:rsidRPr="00994EB2">
        <w:rPr>
          <w:rFonts w:ascii="Times New Roman" w:hAnsi="Times New Roman" w:cs="Times New Roman"/>
          <w:color w:val="000000" w:themeColor="text1"/>
          <w:sz w:val="24"/>
          <w:szCs w:val="24"/>
          <w:lang w:val="en-GB"/>
        </w:rPr>
        <w:t>five</w:t>
      </w:r>
      <w:r w:rsidRPr="00994EB2">
        <w:rPr>
          <w:rFonts w:ascii="Times New Roman" w:hAnsi="Times New Roman" w:cs="Times New Roman"/>
          <w:color w:val="000000" w:themeColor="text1"/>
          <w:sz w:val="24"/>
          <w:szCs w:val="24"/>
          <w:lang w:val="en-GB"/>
        </w:rPr>
        <w:t xml:space="preserve"> </w:t>
      </w:r>
      <w:r w:rsidR="00994EB2" w:rsidRPr="00994EB2">
        <w:rPr>
          <w:rFonts w:ascii="Times New Roman" w:hAnsi="Times New Roman" w:cs="Times New Roman"/>
          <w:color w:val="000000" w:themeColor="text1"/>
          <w:sz w:val="24"/>
          <w:szCs w:val="24"/>
          <w:lang w:val="en-GB"/>
        </w:rPr>
        <w:t>features</w:t>
      </w:r>
      <w:r w:rsidR="007D1604">
        <w:rPr>
          <w:rFonts w:ascii="Times New Roman" w:hAnsi="Times New Roman" w:cs="Times New Roman"/>
          <w:color w:val="000000" w:themeColor="text1"/>
          <w:sz w:val="24"/>
          <w:szCs w:val="24"/>
          <w:lang w:val="en-GB"/>
        </w:rPr>
        <w:t xml:space="preserve"> namely: sex, age, </w:t>
      </w:r>
      <w:r w:rsidR="004A1852" w:rsidRPr="00994EB2">
        <w:rPr>
          <w:rFonts w:ascii="Times New Roman" w:hAnsi="Times New Roman" w:cs="Times New Roman"/>
          <w:color w:val="000000" w:themeColor="text1"/>
          <w:sz w:val="24"/>
          <w:szCs w:val="24"/>
          <w:lang w:val="en-GB"/>
        </w:rPr>
        <w:t xml:space="preserve">zone of operation, </w:t>
      </w:r>
      <w:r w:rsidRPr="00994EB2">
        <w:rPr>
          <w:rFonts w:ascii="Times New Roman" w:hAnsi="Times New Roman" w:cs="Times New Roman"/>
          <w:color w:val="000000" w:themeColor="text1"/>
          <w:sz w:val="24"/>
          <w:szCs w:val="24"/>
          <w:lang w:val="en-GB"/>
        </w:rPr>
        <w:t>highest educational qualification and years of experience were used to investigate the c</w:t>
      </w:r>
      <w:r w:rsidR="0072127B" w:rsidRPr="00994EB2">
        <w:rPr>
          <w:rFonts w:ascii="Times New Roman" w:hAnsi="Times New Roman" w:cs="Times New Roman"/>
          <w:color w:val="000000" w:themeColor="text1"/>
          <w:sz w:val="24"/>
          <w:szCs w:val="24"/>
          <w:lang w:val="en-GB"/>
        </w:rPr>
        <w:t>haracteristics of the artisans</w:t>
      </w:r>
      <w:r w:rsidRPr="00994EB2">
        <w:rPr>
          <w:rFonts w:ascii="Times New Roman" w:hAnsi="Times New Roman" w:cs="Times New Roman"/>
          <w:color w:val="000000" w:themeColor="text1"/>
          <w:sz w:val="24"/>
          <w:szCs w:val="24"/>
          <w:lang w:val="en-GB"/>
        </w:rPr>
        <w:t>.</w:t>
      </w:r>
      <w:r w:rsidRPr="002E21A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00CA4E40">
        <w:rPr>
          <w:rFonts w:ascii="Times New Roman" w:hAnsi="Times New Roman" w:cs="Times New Roman"/>
          <w:sz w:val="24"/>
          <w:szCs w:val="24"/>
          <w:lang w:val="en-GB"/>
        </w:rPr>
        <w:t>result a</w:t>
      </w:r>
      <w:r w:rsidR="0072127B">
        <w:rPr>
          <w:rFonts w:ascii="Times New Roman" w:hAnsi="Times New Roman" w:cs="Times New Roman"/>
          <w:sz w:val="24"/>
          <w:szCs w:val="24"/>
          <w:lang w:val="en-GB"/>
        </w:rPr>
        <w:t>s</w:t>
      </w:r>
      <w:r>
        <w:rPr>
          <w:rFonts w:ascii="Times New Roman" w:hAnsi="Times New Roman" w:cs="Times New Roman"/>
          <w:sz w:val="24"/>
          <w:szCs w:val="24"/>
          <w:lang w:val="en-GB"/>
        </w:rPr>
        <w:t xml:space="preserve"> presented on Table 1.</w:t>
      </w:r>
      <w:r w:rsidR="00CA4E40">
        <w:rPr>
          <w:rFonts w:ascii="Times New Roman" w:hAnsi="Times New Roman" w:cs="Times New Roman"/>
          <w:sz w:val="24"/>
          <w:szCs w:val="24"/>
          <w:lang w:val="en-GB"/>
        </w:rPr>
        <w:t xml:space="preserve"> </w:t>
      </w:r>
      <w:proofErr w:type="gramStart"/>
      <w:r w:rsidR="00E070BC">
        <w:rPr>
          <w:rFonts w:ascii="Times New Roman" w:eastAsia="Calibri" w:hAnsi="Times New Roman" w:cs="Times New Roman"/>
          <w:color w:val="000000"/>
          <w:sz w:val="24"/>
          <w:szCs w:val="24"/>
          <w:lang w:val="en-GB"/>
        </w:rPr>
        <w:t>shows</w:t>
      </w:r>
      <w:proofErr w:type="gramEnd"/>
      <w:r w:rsidR="00E070BC">
        <w:rPr>
          <w:rFonts w:ascii="Times New Roman" w:eastAsia="Calibri" w:hAnsi="Times New Roman" w:cs="Times New Roman"/>
          <w:color w:val="000000"/>
          <w:sz w:val="24"/>
          <w:szCs w:val="24"/>
          <w:lang w:val="en-GB"/>
        </w:rPr>
        <w:t xml:space="preserve"> that the percentage of the artisans who are males range between 96.6 and 100% among the zones investigated, while the females ranged between 0 and 3.4 %. The artisans with 18 years and above were about 98% of the artisans investigated, while the sampled artisans were uniformly spread across the zones investigated.</w:t>
      </w:r>
    </w:p>
    <w:p w:rsidR="00E070BC" w:rsidRDefault="00E070BC" w:rsidP="00076911">
      <w:pPr>
        <w:spacing w:after="0" w:line="360" w:lineRule="auto"/>
        <w:jc w:val="both"/>
        <w:rPr>
          <w:rFonts w:ascii="Times New Roman" w:hAnsi="Times New Roman" w:cs="Times New Roman"/>
          <w:sz w:val="24"/>
          <w:szCs w:val="24"/>
          <w:lang w:val="en-GB"/>
        </w:rPr>
      </w:pPr>
    </w:p>
    <w:p w:rsidR="00994EB2" w:rsidRPr="00B20F9D" w:rsidRDefault="00994EB2" w:rsidP="00994EB2">
      <w:pPr>
        <w:rPr>
          <w:color w:val="000000" w:themeColor="text1"/>
        </w:rPr>
      </w:pPr>
      <w:r>
        <w:rPr>
          <w:rFonts w:ascii="Times New Roman" w:hAnsi="Times New Roman" w:cs="Times New Roman"/>
          <w:color w:val="000000" w:themeColor="text1"/>
          <w:sz w:val="24"/>
          <w:szCs w:val="24"/>
          <w:lang w:val="en-GB"/>
        </w:rPr>
        <w:t xml:space="preserve">Table 1: </w:t>
      </w:r>
      <w:r w:rsidRPr="00B20F9D">
        <w:rPr>
          <w:rFonts w:ascii="Times New Roman" w:hAnsi="Times New Roman" w:cs="Times New Roman"/>
          <w:color w:val="000000" w:themeColor="text1"/>
          <w:sz w:val="24"/>
          <w:szCs w:val="24"/>
          <w:lang w:val="en-GB"/>
        </w:rPr>
        <w:t>Features</w:t>
      </w:r>
      <w:r>
        <w:rPr>
          <w:rFonts w:ascii="Times New Roman" w:hAnsi="Times New Roman" w:cs="Times New Roman"/>
          <w:color w:val="000000" w:themeColor="text1"/>
          <w:sz w:val="24"/>
          <w:szCs w:val="24"/>
          <w:lang w:val="en-GB"/>
        </w:rPr>
        <w:t xml:space="preserve"> of </w:t>
      </w:r>
      <w:r w:rsidRPr="00B20F9D">
        <w:rPr>
          <w:rFonts w:ascii="Times New Roman" w:hAnsi="Times New Roman" w:cs="Times New Roman"/>
          <w:color w:val="000000" w:themeColor="text1"/>
          <w:sz w:val="24"/>
          <w:szCs w:val="24"/>
          <w:lang w:val="en-GB"/>
        </w:rPr>
        <w:t>Artisans</w:t>
      </w:r>
    </w:p>
    <w:tbl>
      <w:tblPr>
        <w:tblStyle w:val="TableGrid"/>
        <w:tblW w:w="0" w:type="auto"/>
        <w:tblInd w:w="-166" w:type="dxa"/>
        <w:tblLayout w:type="fixed"/>
        <w:tblLook w:val="04A0"/>
      </w:tblPr>
      <w:tblGrid>
        <w:gridCol w:w="1170"/>
        <w:gridCol w:w="1080"/>
        <w:gridCol w:w="360"/>
        <w:gridCol w:w="540"/>
        <w:gridCol w:w="360"/>
        <w:gridCol w:w="540"/>
        <w:gridCol w:w="540"/>
        <w:gridCol w:w="630"/>
        <w:gridCol w:w="360"/>
        <w:gridCol w:w="552"/>
        <w:gridCol w:w="348"/>
        <w:gridCol w:w="540"/>
        <w:gridCol w:w="360"/>
        <w:gridCol w:w="630"/>
        <w:gridCol w:w="450"/>
        <w:gridCol w:w="540"/>
      </w:tblGrid>
      <w:tr w:rsidR="00994EB2" w:rsidRPr="00B20F9D" w:rsidTr="00C57B49">
        <w:tc>
          <w:tcPr>
            <w:tcW w:w="1170" w:type="dxa"/>
            <w:vMerge w:val="restart"/>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Features</w:t>
            </w:r>
          </w:p>
        </w:tc>
        <w:tc>
          <w:tcPr>
            <w:tcW w:w="1080" w:type="dxa"/>
            <w:vMerge w:val="restart"/>
            <w:tcBorders>
              <w:top w:val="single" w:sz="4" w:space="0" w:color="auto"/>
              <w:left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Sub features</w:t>
            </w:r>
          </w:p>
        </w:tc>
        <w:tc>
          <w:tcPr>
            <w:tcW w:w="900" w:type="dxa"/>
            <w:gridSpan w:val="2"/>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 xml:space="preserve"> Masons</w:t>
            </w:r>
          </w:p>
        </w:tc>
        <w:tc>
          <w:tcPr>
            <w:tcW w:w="900" w:type="dxa"/>
            <w:gridSpan w:val="2"/>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Carpenters</w:t>
            </w:r>
          </w:p>
        </w:tc>
        <w:tc>
          <w:tcPr>
            <w:tcW w:w="1170" w:type="dxa"/>
            <w:gridSpan w:val="2"/>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Iron-benders</w:t>
            </w:r>
          </w:p>
        </w:tc>
        <w:tc>
          <w:tcPr>
            <w:tcW w:w="912" w:type="dxa"/>
            <w:gridSpan w:val="2"/>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Painters</w:t>
            </w:r>
          </w:p>
        </w:tc>
        <w:tc>
          <w:tcPr>
            <w:tcW w:w="888" w:type="dxa"/>
            <w:gridSpan w:val="2"/>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Plumbers</w:t>
            </w:r>
          </w:p>
        </w:tc>
        <w:tc>
          <w:tcPr>
            <w:tcW w:w="990" w:type="dxa"/>
            <w:gridSpan w:val="2"/>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Electricians</w:t>
            </w:r>
          </w:p>
        </w:tc>
        <w:tc>
          <w:tcPr>
            <w:tcW w:w="990" w:type="dxa"/>
            <w:gridSpan w:val="2"/>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Total</w:t>
            </w:r>
          </w:p>
        </w:tc>
      </w:tr>
      <w:tr w:rsidR="00994EB2" w:rsidRPr="00B20F9D" w:rsidTr="00C57B49">
        <w:tc>
          <w:tcPr>
            <w:tcW w:w="1170" w:type="dxa"/>
            <w:vMerge/>
            <w:tcBorders>
              <w:top w:val="nil"/>
              <w:left w:val="nil"/>
              <w:bottom w:val="single" w:sz="4" w:space="0" w:color="auto"/>
              <w:right w:val="nil"/>
            </w:tcBorders>
            <w:tcMar>
              <w:left w:w="14" w:type="dxa"/>
              <w:right w:w="14" w:type="dxa"/>
            </w:tcMar>
          </w:tcPr>
          <w:p w:rsidR="00994EB2" w:rsidRPr="00B20F9D" w:rsidRDefault="00994EB2" w:rsidP="00C57B49">
            <w:pPr>
              <w:rPr>
                <w:color w:val="000000" w:themeColor="text1"/>
                <w:sz w:val="20"/>
                <w:szCs w:val="20"/>
              </w:rPr>
            </w:pPr>
          </w:p>
        </w:tc>
        <w:tc>
          <w:tcPr>
            <w:tcW w:w="1080" w:type="dxa"/>
            <w:vMerge/>
            <w:tcBorders>
              <w:left w:val="nil"/>
              <w:bottom w:val="single" w:sz="4" w:space="0" w:color="auto"/>
              <w:right w:val="nil"/>
            </w:tcBorders>
            <w:tcMar>
              <w:left w:w="14" w:type="dxa"/>
              <w:right w:w="14" w:type="dxa"/>
            </w:tcMar>
          </w:tcPr>
          <w:p w:rsidR="00994EB2" w:rsidRPr="00B20F9D" w:rsidRDefault="00994EB2" w:rsidP="00C57B49">
            <w:pPr>
              <w:rPr>
                <w:color w:val="000000" w:themeColor="text1"/>
                <w:sz w:val="20"/>
                <w:szCs w:val="20"/>
              </w:rPr>
            </w:pP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N</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N</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N</w:t>
            </w:r>
          </w:p>
        </w:tc>
        <w:tc>
          <w:tcPr>
            <w:tcW w:w="63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N</w:t>
            </w:r>
          </w:p>
        </w:tc>
        <w:tc>
          <w:tcPr>
            <w:tcW w:w="552"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w:t>
            </w:r>
          </w:p>
        </w:tc>
        <w:tc>
          <w:tcPr>
            <w:tcW w:w="348"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N</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N</w:t>
            </w:r>
          </w:p>
        </w:tc>
        <w:tc>
          <w:tcPr>
            <w:tcW w:w="63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w:t>
            </w:r>
          </w:p>
        </w:tc>
        <w:tc>
          <w:tcPr>
            <w:tcW w:w="45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N</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w:t>
            </w:r>
          </w:p>
        </w:tc>
      </w:tr>
      <w:tr w:rsidR="00994EB2" w:rsidRPr="00B20F9D" w:rsidTr="00C57B49">
        <w:tc>
          <w:tcPr>
            <w:tcW w:w="1170" w:type="dxa"/>
            <w:vMerge w:val="restart"/>
            <w:tcBorders>
              <w:top w:val="single" w:sz="4" w:space="0" w:color="auto"/>
              <w:left w:val="nil"/>
              <w:bottom w:val="nil"/>
              <w:right w:val="nil"/>
            </w:tcBorders>
            <w:tcMar>
              <w:left w:w="14" w:type="dxa"/>
              <w:right w:w="14" w:type="dxa"/>
            </w:tcMar>
          </w:tcPr>
          <w:p w:rsidR="00994EB2" w:rsidRPr="00B20F9D" w:rsidRDefault="00994EB2" w:rsidP="00C57B49">
            <w:pPr>
              <w:rPr>
                <w:color w:val="000000" w:themeColor="text1"/>
                <w:sz w:val="20"/>
                <w:szCs w:val="20"/>
              </w:rPr>
            </w:pPr>
          </w:p>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Sex</w:t>
            </w:r>
          </w:p>
        </w:tc>
        <w:tc>
          <w:tcPr>
            <w:tcW w:w="1080" w:type="dxa"/>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Male</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lang w:val="en-GB"/>
              </w:rPr>
              <w:t>85</w:t>
            </w:r>
          </w:p>
        </w:tc>
        <w:tc>
          <w:tcPr>
            <w:tcW w:w="54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97.7</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78</w:t>
            </w:r>
          </w:p>
        </w:tc>
        <w:tc>
          <w:tcPr>
            <w:tcW w:w="54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54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73</w:t>
            </w:r>
          </w:p>
        </w:tc>
        <w:tc>
          <w:tcPr>
            <w:tcW w:w="63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56</w:t>
            </w:r>
          </w:p>
        </w:tc>
        <w:tc>
          <w:tcPr>
            <w:tcW w:w="552"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96.6</w:t>
            </w:r>
          </w:p>
        </w:tc>
        <w:tc>
          <w:tcPr>
            <w:tcW w:w="348"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67</w:t>
            </w:r>
          </w:p>
        </w:tc>
        <w:tc>
          <w:tcPr>
            <w:tcW w:w="54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59</w:t>
            </w:r>
          </w:p>
        </w:tc>
        <w:tc>
          <w:tcPr>
            <w:tcW w:w="63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98.3</w:t>
            </w:r>
          </w:p>
        </w:tc>
        <w:tc>
          <w:tcPr>
            <w:tcW w:w="45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418</w:t>
            </w:r>
          </w:p>
        </w:tc>
        <w:tc>
          <w:tcPr>
            <w:tcW w:w="54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98.8</w:t>
            </w:r>
          </w:p>
        </w:tc>
      </w:tr>
      <w:tr w:rsidR="00994EB2" w:rsidRPr="00B20F9D" w:rsidTr="00C57B49">
        <w:tc>
          <w:tcPr>
            <w:tcW w:w="1170" w:type="dxa"/>
            <w:vMerge/>
            <w:tcBorders>
              <w:top w:val="nil"/>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Female</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0</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0</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0</w:t>
            </w:r>
          </w:p>
        </w:tc>
        <w:tc>
          <w:tcPr>
            <w:tcW w:w="63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0</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w:t>
            </w:r>
          </w:p>
        </w:tc>
        <w:tc>
          <w:tcPr>
            <w:tcW w:w="552"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3.4</w:t>
            </w:r>
          </w:p>
        </w:tc>
        <w:tc>
          <w:tcPr>
            <w:tcW w:w="348"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0</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0</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w:t>
            </w:r>
          </w:p>
        </w:tc>
        <w:tc>
          <w:tcPr>
            <w:tcW w:w="63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1.7</w:t>
            </w:r>
          </w:p>
        </w:tc>
        <w:tc>
          <w:tcPr>
            <w:tcW w:w="45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1.2</w:t>
            </w:r>
          </w:p>
        </w:tc>
      </w:tr>
      <w:tr w:rsidR="00994EB2" w:rsidRPr="00B20F9D" w:rsidTr="00C57B49">
        <w:tc>
          <w:tcPr>
            <w:tcW w:w="1170" w:type="dxa"/>
            <w:vMerge/>
            <w:tcBorders>
              <w:top w:val="nil"/>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Total</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87</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78</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73</w:t>
            </w:r>
          </w:p>
        </w:tc>
        <w:tc>
          <w:tcPr>
            <w:tcW w:w="63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58</w:t>
            </w:r>
          </w:p>
        </w:tc>
        <w:tc>
          <w:tcPr>
            <w:tcW w:w="552"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48"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67</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60</w:t>
            </w:r>
          </w:p>
        </w:tc>
        <w:tc>
          <w:tcPr>
            <w:tcW w:w="63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45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423</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r>
      <w:tr w:rsidR="00994EB2" w:rsidRPr="00B20F9D" w:rsidTr="00C57B49">
        <w:tc>
          <w:tcPr>
            <w:tcW w:w="1170" w:type="dxa"/>
            <w:vMerge w:val="restart"/>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Age</w:t>
            </w:r>
          </w:p>
        </w:tc>
        <w:tc>
          <w:tcPr>
            <w:tcW w:w="1080" w:type="dxa"/>
            <w:tcBorders>
              <w:top w:val="single" w:sz="4" w:space="0" w:color="auto"/>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1-17yrs</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w:t>
            </w:r>
          </w:p>
        </w:tc>
        <w:tc>
          <w:tcPr>
            <w:tcW w:w="540"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3.5</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w:t>
            </w:r>
          </w:p>
        </w:tc>
        <w:tc>
          <w:tcPr>
            <w:tcW w:w="540"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2.6</w:t>
            </w:r>
          </w:p>
        </w:tc>
        <w:tc>
          <w:tcPr>
            <w:tcW w:w="54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w:t>
            </w:r>
          </w:p>
        </w:tc>
        <w:tc>
          <w:tcPr>
            <w:tcW w:w="630"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1.4</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w:t>
            </w:r>
          </w:p>
        </w:tc>
        <w:tc>
          <w:tcPr>
            <w:tcW w:w="552"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3.4</w:t>
            </w:r>
          </w:p>
        </w:tc>
        <w:tc>
          <w:tcPr>
            <w:tcW w:w="348"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0</w:t>
            </w:r>
          </w:p>
        </w:tc>
        <w:tc>
          <w:tcPr>
            <w:tcW w:w="54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0</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0</w:t>
            </w:r>
          </w:p>
        </w:tc>
        <w:tc>
          <w:tcPr>
            <w:tcW w:w="63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0</w:t>
            </w:r>
          </w:p>
        </w:tc>
        <w:tc>
          <w:tcPr>
            <w:tcW w:w="45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8</w:t>
            </w:r>
          </w:p>
        </w:tc>
        <w:tc>
          <w:tcPr>
            <w:tcW w:w="54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2.1</w:t>
            </w:r>
          </w:p>
        </w:tc>
      </w:tr>
      <w:tr w:rsidR="00994EB2" w:rsidRPr="00B20F9D" w:rsidTr="00C57B49">
        <w:tc>
          <w:tcPr>
            <w:tcW w:w="1170" w:type="dxa"/>
            <w:vMerge/>
            <w:tcBorders>
              <w:top w:val="nil"/>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18-60yrs</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61</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70.1</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49</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62.8</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54</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73.9</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44</w:t>
            </w:r>
          </w:p>
        </w:tc>
        <w:tc>
          <w:tcPr>
            <w:tcW w:w="552"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75.9</w:t>
            </w:r>
          </w:p>
        </w:tc>
        <w:tc>
          <w:tcPr>
            <w:tcW w:w="348"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48</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71.6</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46</w:t>
            </w:r>
          </w:p>
        </w:tc>
        <w:tc>
          <w:tcPr>
            <w:tcW w:w="63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76.7</w:t>
            </w:r>
          </w:p>
        </w:tc>
        <w:tc>
          <w:tcPr>
            <w:tcW w:w="45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302</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71.4</w:t>
            </w:r>
          </w:p>
        </w:tc>
      </w:tr>
      <w:tr w:rsidR="00994EB2" w:rsidRPr="00B20F9D" w:rsidTr="00C57B49">
        <w:tc>
          <w:tcPr>
            <w:tcW w:w="1170" w:type="dxa"/>
            <w:vMerge/>
            <w:tcBorders>
              <w:top w:val="nil"/>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&gt;60yrs</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26.4</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27</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34.6</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18</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24.7</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12</w:t>
            </w:r>
          </w:p>
        </w:tc>
        <w:tc>
          <w:tcPr>
            <w:tcW w:w="552"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20.7</w:t>
            </w:r>
          </w:p>
        </w:tc>
        <w:tc>
          <w:tcPr>
            <w:tcW w:w="348"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17</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28.4</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14</w:t>
            </w:r>
          </w:p>
        </w:tc>
        <w:tc>
          <w:tcPr>
            <w:tcW w:w="63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23.3</w:t>
            </w:r>
          </w:p>
        </w:tc>
        <w:tc>
          <w:tcPr>
            <w:tcW w:w="45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112</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26.5</w:t>
            </w:r>
          </w:p>
        </w:tc>
      </w:tr>
      <w:tr w:rsidR="00994EB2" w:rsidRPr="00B20F9D" w:rsidTr="00C57B49">
        <w:tc>
          <w:tcPr>
            <w:tcW w:w="1170" w:type="dxa"/>
            <w:vMerge/>
            <w:tcBorders>
              <w:top w:val="nil"/>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Total</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87</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78</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73</w:t>
            </w:r>
          </w:p>
        </w:tc>
        <w:tc>
          <w:tcPr>
            <w:tcW w:w="63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58</w:t>
            </w:r>
          </w:p>
        </w:tc>
        <w:tc>
          <w:tcPr>
            <w:tcW w:w="552"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48"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67</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60</w:t>
            </w:r>
          </w:p>
        </w:tc>
        <w:tc>
          <w:tcPr>
            <w:tcW w:w="63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45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423</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r>
      <w:tr w:rsidR="00994EB2" w:rsidRPr="00B20F9D" w:rsidTr="00C57B49">
        <w:tc>
          <w:tcPr>
            <w:tcW w:w="1170" w:type="dxa"/>
            <w:vMerge w:val="restart"/>
            <w:tcBorders>
              <w:top w:val="nil"/>
              <w:left w:val="nil"/>
              <w:right w:val="nil"/>
            </w:tcBorders>
            <w:tcMar>
              <w:left w:w="14" w:type="dxa"/>
              <w:right w:w="14" w:type="dxa"/>
            </w:tcMa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Zone of Operation</w:t>
            </w:r>
          </w:p>
        </w:tc>
        <w:tc>
          <w:tcPr>
            <w:tcW w:w="1080" w:type="dxa"/>
            <w:tcBorders>
              <w:top w:val="nil"/>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SS</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26.5</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21</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26.9</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20</w:t>
            </w:r>
          </w:p>
        </w:tc>
        <w:tc>
          <w:tcPr>
            <w:tcW w:w="63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27.3</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16</w:t>
            </w:r>
          </w:p>
        </w:tc>
        <w:tc>
          <w:tcPr>
            <w:tcW w:w="552"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27.6</w:t>
            </w:r>
          </w:p>
        </w:tc>
        <w:tc>
          <w:tcPr>
            <w:tcW w:w="348"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18</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26.8</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16</w:t>
            </w:r>
          </w:p>
        </w:tc>
        <w:tc>
          <w:tcPr>
            <w:tcW w:w="63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26.7</w:t>
            </w:r>
          </w:p>
        </w:tc>
        <w:tc>
          <w:tcPr>
            <w:tcW w:w="45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114</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27.0</w:t>
            </w:r>
          </w:p>
        </w:tc>
      </w:tr>
      <w:tr w:rsidR="00994EB2" w:rsidRPr="00B20F9D" w:rsidTr="00C57B49">
        <w:tc>
          <w:tcPr>
            <w:tcW w:w="1170" w:type="dxa"/>
            <w:vMerge/>
            <w:tcBorders>
              <w:left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SW</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21</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24.1</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19</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24.4</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18</w:t>
            </w:r>
          </w:p>
        </w:tc>
        <w:tc>
          <w:tcPr>
            <w:tcW w:w="63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24.7</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14</w:t>
            </w:r>
          </w:p>
        </w:tc>
        <w:tc>
          <w:tcPr>
            <w:tcW w:w="552"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24.1</w:t>
            </w:r>
          </w:p>
        </w:tc>
        <w:tc>
          <w:tcPr>
            <w:tcW w:w="348"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16</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23.9</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15</w:t>
            </w:r>
          </w:p>
        </w:tc>
        <w:tc>
          <w:tcPr>
            <w:tcW w:w="63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25.0</w:t>
            </w:r>
          </w:p>
        </w:tc>
        <w:tc>
          <w:tcPr>
            <w:tcW w:w="45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103</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24.3</w:t>
            </w:r>
          </w:p>
        </w:tc>
      </w:tr>
      <w:tr w:rsidR="00994EB2" w:rsidRPr="00B20F9D" w:rsidTr="00C57B49">
        <w:tc>
          <w:tcPr>
            <w:tcW w:w="1170" w:type="dxa"/>
            <w:vMerge/>
            <w:tcBorders>
              <w:left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SE</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21</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24.1</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18</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23.1</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17</w:t>
            </w:r>
          </w:p>
        </w:tc>
        <w:tc>
          <w:tcPr>
            <w:tcW w:w="63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23.3</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13</w:t>
            </w:r>
          </w:p>
        </w:tc>
        <w:tc>
          <w:tcPr>
            <w:tcW w:w="552"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22.4</w:t>
            </w:r>
          </w:p>
        </w:tc>
        <w:tc>
          <w:tcPr>
            <w:tcW w:w="348"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16</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23.9</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14</w:t>
            </w:r>
          </w:p>
        </w:tc>
        <w:tc>
          <w:tcPr>
            <w:tcW w:w="63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23.3</w:t>
            </w:r>
          </w:p>
        </w:tc>
        <w:tc>
          <w:tcPr>
            <w:tcW w:w="45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99</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23.4</w:t>
            </w:r>
          </w:p>
        </w:tc>
      </w:tr>
      <w:tr w:rsidR="00994EB2" w:rsidRPr="00B20F9D" w:rsidTr="00C57B49">
        <w:tc>
          <w:tcPr>
            <w:tcW w:w="1170" w:type="dxa"/>
            <w:vMerge/>
            <w:tcBorders>
              <w:left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NC</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22</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25.3</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20</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25.6</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18</w:t>
            </w:r>
          </w:p>
        </w:tc>
        <w:tc>
          <w:tcPr>
            <w:tcW w:w="63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24.7</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15</w:t>
            </w:r>
          </w:p>
        </w:tc>
        <w:tc>
          <w:tcPr>
            <w:tcW w:w="552"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25.9</w:t>
            </w:r>
          </w:p>
        </w:tc>
        <w:tc>
          <w:tcPr>
            <w:tcW w:w="348"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17</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25.4</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15</w:t>
            </w:r>
          </w:p>
        </w:tc>
        <w:tc>
          <w:tcPr>
            <w:tcW w:w="63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25.0</w:t>
            </w:r>
          </w:p>
        </w:tc>
        <w:tc>
          <w:tcPr>
            <w:tcW w:w="45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107</w:t>
            </w:r>
          </w:p>
        </w:tc>
        <w:tc>
          <w:tcPr>
            <w:tcW w:w="540" w:type="dxa"/>
            <w:tcBorders>
              <w:top w:val="nil"/>
              <w:left w:val="nil"/>
              <w:bottom w:val="single" w:sz="4" w:space="0" w:color="auto"/>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25.3</w:t>
            </w:r>
          </w:p>
        </w:tc>
      </w:tr>
      <w:tr w:rsidR="00994EB2" w:rsidRPr="00B20F9D" w:rsidTr="00C57B49">
        <w:tc>
          <w:tcPr>
            <w:tcW w:w="1170" w:type="dxa"/>
            <w:vMerge/>
            <w:tcBorders>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Total</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87</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78</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73</w:t>
            </w:r>
          </w:p>
        </w:tc>
        <w:tc>
          <w:tcPr>
            <w:tcW w:w="63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58</w:t>
            </w:r>
          </w:p>
        </w:tc>
        <w:tc>
          <w:tcPr>
            <w:tcW w:w="552"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48"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67</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60</w:t>
            </w:r>
          </w:p>
        </w:tc>
        <w:tc>
          <w:tcPr>
            <w:tcW w:w="63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45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423</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r>
      <w:tr w:rsidR="00994EB2" w:rsidRPr="00B20F9D" w:rsidTr="00C57B49">
        <w:tc>
          <w:tcPr>
            <w:tcW w:w="1170" w:type="dxa"/>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FSLC</w:t>
            </w:r>
          </w:p>
        </w:tc>
        <w:tc>
          <w:tcPr>
            <w:tcW w:w="360" w:type="dxa"/>
            <w:tcBorders>
              <w:top w:val="single" w:sz="4" w:space="0" w:color="auto"/>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26</w:t>
            </w:r>
          </w:p>
        </w:tc>
        <w:tc>
          <w:tcPr>
            <w:tcW w:w="540"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29.9</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19</w:t>
            </w:r>
          </w:p>
        </w:tc>
        <w:tc>
          <w:tcPr>
            <w:tcW w:w="540"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24.4</w:t>
            </w:r>
          </w:p>
        </w:tc>
        <w:tc>
          <w:tcPr>
            <w:tcW w:w="540" w:type="dxa"/>
            <w:tcBorders>
              <w:top w:val="single" w:sz="4" w:space="0" w:color="auto"/>
              <w:left w:val="nil"/>
              <w:bottom w:val="nil"/>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18</w:t>
            </w:r>
          </w:p>
        </w:tc>
        <w:tc>
          <w:tcPr>
            <w:tcW w:w="630"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24.7</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15</w:t>
            </w:r>
          </w:p>
        </w:tc>
        <w:tc>
          <w:tcPr>
            <w:tcW w:w="552" w:type="dxa"/>
            <w:tcBorders>
              <w:top w:val="single" w:sz="4" w:space="0" w:color="auto"/>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25.9</w:t>
            </w:r>
          </w:p>
        </w:tc>
        <w:tc>
          <w:tcPr>
            <w:tcW w:w="348" w:type="dxa"/>
            <w:tcBorders>
              <w:top w:val="single" w:sz="4" w:space="0" w:color="auto"/>
              <w:left w:val="nil"/>
              <w:bottom w:val="nil"/>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w:t>
            </w:r>
          </w:p>
        </w:tc>
        <w:tc>
          <w:tcPr>
            <w:tcW w:w="540" w:type="dxa"/>
            <w:tcBorders>
              <w:top w:val="single" w:sz="4" w:space="0" w:color="auto"/>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14.9</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9</w:t>
            </w:r>
          </w:p>
        </w:tc>
        <w:tc>
          <w:tcPr>
            <w:tcW w:w="630"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15.0</w:t>
            </w:r>
          </w:p>
        </w:tc>
        <w:tc>
          <w:tcPr>
            <w:tcW w:w="450" w:type="dxa"/>
            <w:tcBorders>
              <w:top w:val="single" w:sz="4" w:space="0" w:color="auto"/>
              <w:left w:val="nil"/>
              <w:bottom w:val="nil"/>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97</w:t>
            </w:r>
          </w:p>
        </w:tc>
        <w:tc>
          <w:tcPr>
            <w:tcW w:w="540" w:type="dxa"/>
            <w:tcBorders>
              <w:top w:val="single" w:sz="4" w:space="0" w:color="auto"/>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22.9</w:t>
            </w:r>
          </w:p>
        </w:tc>
      </w:tr>
      <w:tr w:rsidR="00994EB2" w:rsidRPr="00B20F9D" w:rsidTr="00C57B49">
        <w:tc>
          <w:tcPr>
            <w:tcW w:w="1170" w:type="dxa"/>
            <w:vMerge w:val="restart"/>
            <w:tcBorders>
              <w:top w:val="nil"/>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Qualification</w:t>
            </w:r>
          </w:p>
        </w:tc>
        <w:tc>
          <w:tcPr>
            <w:tcW w:w="108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proofErr w:type="spellStart"/>
            <w:r w:rsidRPr="00B20F9D">
              <w:rPr>
                <w:rFonts w:ascii="Times New Roman" w:hAnsi="Times New Roman" w:cs="Times New Roman"/>
                <w:color w:val="000000" w:themeColor="text1"/>
                <w:sz w:val="20"/>
                <w:szCs w:val="20"/>
              </w:rPr>
              <w:t>City&amp;Guild</w:t>
            </w:r>
            <w:proofErr w:type="spellEnd"/>
          </w:p>
        </w:tc>
        <w:tc>
          <w:tcPr>
            <w:tcW w:w="36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11</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12.6</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12.8</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9</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12.3</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w:t>
            </w:r>
          </w:p>
        </w:tc>
        <w:tc>
          <w:tcPr>
            <w:tcW w:w="552"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10.3</w:t>
            </w:r>
          </w:p>
        </w:tc>
        <w:tc>
          <w:tcPr>
            <w:tcW w:w="348"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14</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20.9</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11</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18.3</w:t>
            </w:r>
          </w:p>
        </w:tc>
        <w:tc>
          <w:tcPr>
            <w:tcW w:w="45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61</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14.4</w:t>
            </w:r>
          </w:p>
        </w:tc>
      </w:tr>
      <w:tr w:rsidR="00994EB2" w:rsidRPr="00B20F9D" w:rsidTr="00C57B49">
        <w:tc>
          <w:tcPr>
            <w:tcW w:w="1170" w:type="dxa"/>
            <w:vMerge/>
            <w:tcBorders>
              <w:top w:val="nil"/>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O/L</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28</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32.2</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30</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38.5</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29</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39.7</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20</w:t>
            </w:r>
          </w:p>
        </w:tc>
        <w:tc>
          <w:tcPr>
            <w:tcW w:w="552"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34.5</w:t>
            </w:r>
          </w:p>
        </w:tc>
        <w:tc>
          <w:tcPr>
            <w:tcW w:w="348"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26</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38.8</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38.3</w:t>
            </w:r>
          </w:p>
        </w:tc>
        <w:tc>
          <w:tcPr>
            <w:tcW w:w="45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156</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36.9</w:t>
            </w:r>
          </w:p>
        </w:tc>
      </w:tr>
      <w:tr w:rsidR="00994EB2" w:rsidRPr="00B20F9D" w:rsidTr="00C57B49">
        <w:tc>
          <w:tcPr>
            <w:tcW w:w="1170" w:type="dxa"/>
            <w:vMerge/>
            <w:tcBorders>
              <w:top w:val="nil"/>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OND/HND</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16</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18.4</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16</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20.5</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15</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20.5</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15</w:t>
            </w:r>
          </w:p>
        </w:tc>
        <w:tc>
          <w:tcPr>
            <w:tcW w:w="552"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25.9</w:t>
            </w:r>
          </w:p>
        </w:tc>
        <w:tc>
          <w:tcPr>
            <w:tcW w:w="348"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17</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25.4</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14</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23.3</w:t>
            </w:r>
          </w:p>
        </w:tc>
        <w:tc>
          <w:tcPr>
            <w:tcW w:w="45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93</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22.0</w:t>
            </w:r>
          </w:p>
        </w:tc>
      </w:tr>
      <w:tr w:rsidR="00994EB2" w:rsidRPr="00B20F9D" w:rsidTr="00C57B49">
        <w:tc>
          <w:tcPr>
            <w:tcW w:w="1170" w:type="dxa"/>
            <w:vMerge/>
            <w:tcBorders>
              <w:top w:val="nil"/>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proofErr w:type="spellStart"/>
            <w:r w:rsidRPr="00B20F9D">
              <w:rPr>
                <w:rFonts w:ascii="Times New Roman" w:hAnsi="Times New Roman" w:cs="Times New Roman"/>
                <w:color w:val="000000" w:themeColor="text1"/>
                <w:sz w:val="20"/>
                <w:szCs w:val="20"/>
              </w:rPr>
              <w:t>B.Sc</w:t>
            </w:r>
            <w:proofErr w:type="spellEnd"/>
          </w:p>
        </w:tc>
        <w:tc>
          <w:tcPr>
            <w:tcW w:w="36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6.9</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3.8</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2.8</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w:t>
            </w:r>
          </w:p>
        </w:tc>
        <w:tc>
          <w:tcPr>
            <w:tcW w:w="552"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3.4</w:t>
            </w:r>
          </w:p>
        </w:tc>
        <w:tc>
          <w:tcPr>
            <w:tcW w:w="348"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0</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0.0</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5.0</w:t>
            </w:r>
          </w:p>
        </w:tc>
        <w:tc>
          <w:tcPr>
            <w:tcW w:w="45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16</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3.8</w:t>
            </w:r>
          </w:p>
        </w:tc>
      </w:tr>
      <w:tr w:rsidR="00994EB2" w:rsidRPr="00B20F9D" w:rsidTr="00C57B49">
        <w:tc>
          <w:tcPr>
            <w:tcW w:w="1170" w:type="dxa"/>
            <w:vMerge/>
            <w:tcBorders>
              <w:top w:val="nil"/>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tc>
        <w:tc>
          <w:tcPr>
            <w:tcW w:w="1080" w:type="dxa"/>
            <w:tcBorders>
              <w:top w:val="nil"/>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Total</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87</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78</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73</w:t>
            </w:r>
          </w:p>
        </w:tc>
        <w:tc>
          <w:tcPr>
            <w:tcW w:w="63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58</w:t>
            </w:r>
          </w:p>
        </w:tc>
        <w:tc>
          <w:tcPr>
            <w:tcW w:w="552"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48"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67</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60</w:t>
            </w:r>
          </w:p>
        </w:tc>
        <w:tc>
          <w:tcPr>
            <w:tcW w:w="63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45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423</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r>
      <w:tr w:rsidR="00994EB2" w:rsidRPr="00B20F9D" w:rsidTr="00C57B49">
        <w:tc>
          <w:tcPr>
            <w:tcW w:w="1170" w:type="dxa"/>
            <w:vMerge w:val="restart"/>
            <w:tcBorders>
              <w:top w:val="single" w:sz="4" w:space="0" w:color="auto"/>
              <w:left w:val="nil"/>
              <w:bottom w:val="nil"/>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p>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lastRenderedPageBreak/>
              <w:t>Experience</w:t>
            </w:r>
          </w:p>
        </w:tc>
        <w:tc>
          <w:tcPr>
            <w:tcW w:w="1080" w:type="dxa"/>
            <w:tcBorders>
              <w:top w:val="single" w:sz="4" w:space="0" w:color="auto"/>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lastRenderedPageBreak/>
              <w:t>1-5yrs</w:t>
            </w:r>
          </w:p>
        </w:tc>
        <w:tc>
          <w:tcPr>
            <w:tcW w:w="360" w:type="dxa"/>
            <w:tcBorders>
              <w:top w:val="single" w:sz="4" w:space="0" w:color="auto"/>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12</w:t>
            </w:r>
          </w:p>
        </w:tc>
        <w:tc>
          <w:tcPr>
            <w:tcW w:w="540"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13.8</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11</w:t>
            </w:r>
          </w:p>
        </w:tc>
        <w:tc>
          <w:tcPr>
            <w:tcW w:w="540"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14.1</w:t>
            </w:r>
          </w:p>
        </w:tc>
        <w:tc>
          <w:tcPr>
            <w:tcW w:w="540" w:type="dxa"/>
            <w:tcBorders>
              <w:top w:val="single" w:sz="4" w:space="0" w:color="auto"/>
              <w:left w:val="nil"/>
              <w:bottom w:val="nil"/>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8</w:t>
            </w:r>
          </w:p>
        </w:tc>
        <w:tc>
          <w:tcPr>
            <w:tcW w:w="630" w:type="dxa"/>
            <w:tcBorders>
              <w:top w:val="single" w:sz="4" w:space="0" w:color="auto"/>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11.0</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w:t>
            </w:r>
          </w:p>
        </w:tc>
        <w:tc>
          <w:tcPr>
            <w:tcW w:w="552"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12.1</w:t>
            </w:r>
          </w:p>
        </w:tc>
        <w:tc>
          <w:tcPr>
            <w:tcW w:w="348" w:type="dxa"/>
            <w:tcBorders>
              <w:top w:val="single" w:sz="4" w:space="0" w:color="auto"/>
              <w:left w:val="nil"/>
              <w:bottom w:val="nil"/>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9</w:t>
            </w:r>
          </w:p>
        </w:tc>
        <w:tc>
          <w:tcPr>
            <w:tcW w:w="540" w:type="dxa"/>
            <w:tcBorders>
              <w:top w:val="single" w:sz="4" w:space="0" w:color="auto"/>
              <w:left w:val="nil"/>
              <w:bottom w:val="nil"/>
              <w:right w:val="nil"/>
            </w:tcBorders>
            <w:tcMar>
              <w:left w:w="0" w:type="dxa"/>
              <w:right w:w="0"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13.4</w:t>
            </w:r>
          </w:p>
        </w:tc>
        <w:tc>
          <w:tcPr>
            <w:tcW w:w="360" w:type="dxa"/>
            <w:tcBorders>
              <w:top w:val="single" w:sz="4" w:space="0" w:color="auto"/>
              <w:left w:val="nil"/>
              <w:bottom w:val="nil"/>
              <w:right w:val="nil"/>
            </w:tcBorders>
            <w:tcMar>
              <w:left w:w="14" w:type="dxa"/>
              <w:right w:w="14" w:type="dxa"/>
            </w:tcMar>
            <w:vAlign w:val="cente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8</w:t>
            </w:r>
          </w:p>
        </w:tc>
        <w:tc>
          <w:tcPr>
            <w:tcW w:w="630"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13.3</w:t>
            </w:r>
          </w:p>
        </w:tc>
        <w:tc>
          <w:tcPr>
            <w:tcW w:w="450" w:type="dxa"/>
            <w:tcBorders>
              <w:top w:val="single" w:sz="4" w:space="0" w:color="auto"/>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55</w:t>
            </w:r>
          </w:p>
        </w:tc>
        <w:tc>
          <w:tcPr>
            <w:tcW w:w="540" w:type="dxa"/>
            <w:tcBorders>
              <w:top w:val="single" w:sz="4" w:space="0" w:color="auto"/>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13.0</w:t>
            </w:r>
          </w:p>
        </w:tc>
      </w:tr>
      <w:tr w:rsidR="00994EB2" w:rsidRPr="00B20F9D" w:rsidTr="00C57B49">
        <w:trPr>
          <w:trHeight w:val="152"/>
        </w:trPr>
        <w:tc>
          <w:tcPr>
            <w:tcW w:w="1170" w:type="dxa"/>
            <w:vMerge/>
            <w:tcBorders>
              <w:top w:val="nil"/>
              <w:left w:val="nil"/>
              <w:bottom w:val="nil"/>
              <w:right w:val="nil"/>
            </w:tcBorders>
            <w:tcMar>
              <w:left w:w="14" w:type="dxa"/>
              <w:right w:w="14" w:type="dxa"/>
            </w:tcMar>
          </w:tcPr>
          <w:p w:rsidR="00994EB2" w:rsidRPr="00B20F9D" w:rsidRDefault="00994EB2" w:rsidP="00C57B49">
            <w:pPr>
              <w:rPr>
                <w:color w:val="000000" w:themeColor="text1"/>
                <w:sz w:val="20"/>
                <w:szCs w:val="20"/>
              </w:rPr>
            </w:pPr>
          </w:p>
        </w:tc>
        <w:tc>
          <w:tcPr>
            <w:tcW w:w="108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6-10yrs</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25</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28.7</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19</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24.4</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19</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26.0</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14</w:t>
            </w:r>
          </w:p>
        </w:tc>
        <w:tc>
          <w:tcPr>
            <w:tcW w:w="552"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24.1</w:t>
            </w:r>
          </w:p>
        </w:tc>
        <w:tc>
          <w:tcPr>
            <w:tcW w:w="348"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15</w:t>
            </w:r>
          </w:p>
        </w:tc>
        <w:tc>
          <w:tcPr>
            <w:tcW w:w="540" w:type="dxa"/>
            <w:tcBorders>
              <w:top w:val="nil"/>
              <w:left w:val="nil"/>
              <w:bottom w:val="nil"/>
              <w:right w:val="nil"/>
            </w:tcBorders>
            <w:tcMar>
              <w:left w:w="0" w:type="dxa"/>
              <w:right w:w="0"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22.4</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12</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20.0</w:t>
            </w:r>
          </w:p>
        </w:tc>
        <w:tc>
          <w:tcPr>
            <w:tcW w:w="45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104</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24.6</w:t>
            </w:r>
          </w:p>
        </w:tc>
      </w:tr>
      <w:tr w:rsidR="00994EB2" w:rsidRPr="00B20F9D" w:rsidTr="00C57B49">
        <w:tc>
          <w:tcPr>
            <w:tcW w:w="1170" w:type="dxa"/>
            <w:vMerge/>
            <w:tcBorders>
              <w:top w:val="nil"/>
              <w:left w:val="nil"/>
              <w:bottom w:val="nil"/>
              <w:right w:val="nil"/>
            </w:tcBorders>
            <w:tcMar>
              <w:left w:w="14" w:type="dxa"/>
              <w:right w:w="14" w:type="dxa"/>
            </w:tcMar>
          </w:tcPr>
          <w:p w:rsidR="00994EB2" w:rsidRPr="00B20F9D" w:rsidRDefault="00994EB2" w:rsidP="00C57B49">
            <w:pPr>
              <w:rPr>
                <w:color w:val="000000" w:themeColor="text1"/>
                <w:sz w:val="20"/>
                <w:szCs w:val="20"/>
              </w:rPr>
            </w:pPr>
          </w:p>
        </w:tc>
        <w:tc>
          <w:tcPr>
            <w:tcW w:w="108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11-15yrs</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27</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31.0</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29</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37.2</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28</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38.4</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20</w:t>
            </w:r>
          </w:p>
        </w:tc>
        <w:tc>
          <w:tcPr>
            <w:tcW w:w="552"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34.5</w:t>
            </w:r>
          </w:p>
        </w:tc>
        <w:tc>
          <w:tcPr>
            <w:tcW w:w="348"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25</w:t>
            </w:r>
          </w:p>
        </w:tc>
        <w:tc>
          <w:tcPr>
            <w:tcW w:w="540" w:type="dxa"/>
            <w:tcBorders>
              <w:top w:val="nil"/>
              <w:left w:val="nil"/>
              <w:bottom w:val="nil"/>
              <w:right w:val="nil"/>
            </w:tcBorders>
            <w:tcMar>
              <w:left w:w="0" w:type="dxa"/>
              <w:right w:w="0"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37.3</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40.0</w:t>
            </w:r>
          </w:p>
        </w:tc>
        <w:tc>
          <w:tcPr>
            <w:tcW w:w="45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153</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36.2</w:t>
            </w:r>
          </w:p>
        </w:tc>
      </w:tr>
      <w:tr w:rsidR="00994EB2" w:rsidRPr="00B20F9D" w:rsidTr="00C57B49">
        <w:tc>
          <w:tcPr>
            <w:tcW w:w="1170" w:type="dxa"/>
            <w:vMerge/>
            <w:tcBorders>
              <w:top w:val="nil"/>
              <w:left w:val="nil"/>
              <w:bottom w:val="nil"/>
              <w:right w:val="nil"/>
            </w:tcBorders>
            <w:tcMar>
              <w:left w:w="14" w:type="dxa"/>
              <w:right w:w="14" w:type="dxa"/>
            </w:tcMar>
          </w:tcPr>
          <w:p w:rsidR="00994EB2" w:rsidRPr="00B20F9D" w:rsidRDefault="00994EB2" w:rsidP="00C57B49">
            <w:pPr>
              <w:rPr>
                <w:color w:val="000000" w:themeColor="text1"/>
                <w:sz w:val="20"/>
                <w:szCs w:val="20"/>
              </w:rPr>
            </w:pPr>
          </w:p>
        </w:tc>
        <w:tc>
          <w:tcPr>
            <w:tcW w:w="108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16-20yrs</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16</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18.4</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15</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19.2</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14</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19.2</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14</w:t>
            </w:r>
          </w:p>
        </w:tc>
        <w:tc>
          <w:tcPr>
            <w:tcW w:w="552"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24.1</w:t>
            </w:r>
          </w:p>
        </w:tc>
        <w:tc>
          <w:tcPr>
            <w:tcW w:w="348"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16</w:t>
            </w:r>
          </w:p>
        </w:tc>
        <w:tc>
          <w:tcPr>
            <w:tcW w:w="540" w:type="dxa"/>
            <w:tcBorders>
              <w:top w:val="nil"/>
              <w:left w:val="nil"/>
              <w:bottom w:val="nil"/>
              <w:right w:val="nil"/>
            </w:tcBorders>
            <w:tcMar>
              <w:left w:w="0" w:type="dxa"/>
              <w:right w:w="0"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23.9</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13</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21.7</w:t>
            </w:r>
          </w:p>
        </w:tc>
        <w:tc>
          <w:tcPr>
            <w:tcW w:w="45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88</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20.8</w:t>
            </w:r>
          </w:p>
        </w:tc>
      </w:tr>
      <w:tr w:rsidR="00994EB2" w:rsidRPr="00B20F9D" w:rsidTr="00C57B49">
        <w:tc>
          <w:tcPr>
            <w:tcW w:w="1170" w:type="dxa"/>
            <w:vMerge/>
            <w:tcBorders>
              <w:top w:val="nil"/>
              <w:left w:val="nil"/>
              <w:bottom w:val="nil"/>
              <w:right w:val="nil"/>
            </w:tcBorders>
            <w:tcMar>
              <w:left w:w="14" w:type="dxa"/>
              <w:right w:w="14" w:type="dxa"/>
            </w:tcMar>
          </w:tcPr>
          <w:p w:rsidR="00994EB2" w:rsidRPr="00B20F9D" w:rsidRDefault="00994EB2" w:rsidP="00C57B49">
            <w:pPr>
              <w:rPr>
                <w:color w:val="000000" w:themeColor="text1"/>
                <w:sz w:val="20"/>
                <w:szCs w:val="20"/>
              </w:rPr>
            </w:pPr>
          </w:p>
        </w:tc>
        <w:tc>
          <w:tcPr>
            <w:tcW w:w="108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&gt;20yrs</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8.0</w:t>
            </w:r>
          </w:p>
        </w:tc>
        <w:tc>
          <w:tcPr>
            <w:tcW w:w="36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5.1</w:t>
            </w:r>
          </w:p>
        </w:tc>
        <w:tc>
          <w:tcPr>
            <w:tcW w:w="54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5.4</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w:t>
            </w:r>
          </w:p>
        </w:tc>
        <w:tc>
          <w:tcPr>
            <w:tcW w:w="552"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5.2</w:t>
            </w:r>
          </w:p>
        </w:tc>
        <w:tc>
          <w:tcPr>
            <w:tcW w:w="348"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w:t>
            </w:r>
          </w:p>
        </w:tc>
        <w:tc>
          <w:tcPr>
            <w:tcW w:w="540" w:type="dxa"/>
            <w:tcBorders>
              <w:top w:val="nil"/>
              <w:left w:val="nil"/>
              <w:bottom w:val="nil"/>
              <w:right w:val="nil"/>
            </w:tcBorders>
            <w:tcMar>
              <w:left w:w="0" w:type="dxa"/>
              <w:right w:w="0"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3.0</w:t>
            </w:r>
          </w:p>
        </w:tc>
        <w:tc>
          <w:tcPr>
            <w:tcW w:w="36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3</w:t>
            </w:r>
          </w:p>
        </w:tc>
        <w:tc>
          <w:tcPr>
            <w:tcW w:w="63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5.0</w:t>
            </w:r>
          </w:p>
        </w:tc>
        <w:tc>
          <w:tcPr>
            <w:tcW w:w="450" w:type="dxa"/>
            <w:tcBorders>
              <w:top w:val="nil"/>
              <w:left w:val="nil"/>
              <w:bottom w:val="nil"/>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23</w:t>
            </w:r>
          </w:p>
        </w:tc>
        <w:tc>
          <w:tcPr>
            <w:tcW w:w="540" w:type="dxa"/>
            <w:tcBorders>
              <w:top w:val="nil"/>
              <w:left w:val="nil"/>
              <w:bottom w:val="nil"/>
              <w:right w:val="nil"/>
            </w:tcBorders>
            <w:tcMar>
              <w:left w:w="14" w:type="dxa"/>
              <w:right w:w="14" w:type="dxa"/>
            </w:tcMar>
            <w:vAlign w:val="bottom"/>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5.4</w:t>
            </w:r>
          </w:p>
        </w:tc>
      </w:tr>
      <w:tr w:rsidR="00994EB2" w:rsidRPr="00B20F9D" w:rsidTr="00C57B49">
        <w:tc>
          <w:tcPr>
            <w:tcW w:w="1170" w:type="dxa"/>
            <w:vMerge/>
            <w:tcBorders>
              <w:top w:val="nil"/>
              <w:left w:val="nil"/>
              <w:bottom w:val="single" w:sz="4" w:space="0" w:color="auto"/>
              <w:right w:val="nil"/>
            </w:tcBorders>
            <w:tcMar>
              <w:left w:w="14" w:type="dxa"/>
              <w:right w:w="14" w:type="dxa"/>
            </w:tcMar>
          </w:tcPr>
          <w:p w:rsidR="00994EB2" w:rsidRPr="00B20F9D" w:rsidRDefault="00994EB2" w:rsidP="00C57B49">
            <w:pPr>
              <w:rPr>
                <w:color w:val="000000" w:themeColor="text1"/>
                <w:sz w:val="20"/>
                <w:szCs w:val="20"/>
              </w:rPr>
            </w:pPr>
          </w:p>
        </w:tc>
        <w:tc>
          <w:tcPr>
            <w:tcW w:w="1080" w:type="dxa"/>
            <w:tcBorders>
              <w:top w:val="nil"/>
              <w:left w:val="nil"/>
              <w:bottom w:val="single" w:sz="4" w:space="0" w:color="auto"/>
              <w:right w:val="nil"/>
            </w:tcBorders>
            <w:tcMar>
              <w:left w:w="14" w:type="dxa"/>
              <w:right w:w="14" w:type="dxa"/>
            </w:tcMar>
          </w:tcPr>
          <w:p w:rsidR="00994EB2" w:rsidRPr="00B20F9D" w:rsidRDefault="00994EB2"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Total</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87</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78</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73</w:t>
            </w:r>
          </w:p>
        </w:tc>
        <w:tc>
          <w:tcPr>
            <w:tcW w:w="63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58</w:t>
            </w:r>
          </w:p>
        </w:tc>
        <w:tc>
          <w:tcPr>
            <w:tcW w:w="552"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48"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67</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36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60</w:t>
            </w:r>
          </w:p>
        </w:tc>
        <w:tc>
          <w:tcPr>
            <w:tcW w:w="63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c>
          <w:tcPr>
            <w:tcW w:w="45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423</w:t>
            </w:r>
          </w:p>
        </w:tc>
        <w:tc>
          <w:tcPr>
            <w:tcW w:w="540" w:type="dxa"/>
            <w:tcBorders>
              <w:top w:val="nil"/>
              <w:left w:val="nil"/>
              <w:bottom w:val="single" w:sz="4" w:space="0" w:color="auto"/>
              <w:right w:val="nil"/>
            </w:tcBorders>
            <w:tcMar>
              <w:left w:w="14" w:type="dxa"/>
              <w:right w:w="14" w:type="dxa"/>
            </w:tcMar>
            <w:vAlign w:val="center"/>
          </w:tcPr>
          <w:p w:rsidR="00994EB2" w:rsidRPr="00B20F9D" w:rsidRDefault="00994EB2" w:rsidP="00C57B49">
            <w:pPr>
              <w:jc w:val="left"/>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100</w:t>
            </w:r>
          </w:p>
        </w:tc>
      </w:tr>
    </w:tbl>
    <w:p w:rsidR="007D1604" w:rsidRDefault="007D1604" w:rsidP="00EE7EAA">
      <w:pPr>
        <w:autoSpaceDE w:val="0"/>
        <w:autoSpaceDN w:val="0"/>
        <w:adjustRightInd w:val="0"/>
        <w:spacing w:after="0" w:line="360" w:lineRule="auto"/>
        <w:jc w:val="both"/>
        <w:rPr>
          <w:rFonts w:ascii="Times New Roman" w:eastAsia="Calibri" w:hAnsi="Times New Roman" w:cs="Times New Roman"/>
          <w:color w:val="000000"/>
          <w:sz w:val="24"/>
          <w:szCs w:val="24"/>
          <w:lang w:val="en-GB"/>
        </w:rPr>
      </w:pPr>
    </w:p>
    <w:p w:rsidR="000609A1" w:rsidRPr="00994EB2" w:rsidRDefault="000B5423" w:rsidP="00EE7EAA">
      <w:pPr>
        <w:autoSpaceDE w:val="0"/>
        <w:autoSpaceDN w:val="0"/>
        <w:adjustRightInd w:val="0"/>
        <w:spacing w:after="0" w:line="36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The result also shows that majority of the artisans are holders of ordinary level</w:t>
      </w:r>
      <w:r w:rsidR="00652C42">
        <w:rPr>
          <w:rFonts w:ascii="Times New Roman" w:eastAsia="Calibri" w:hAnsi="Times New Roman" w:cs="Times New Roman"/>
          <w:color w:val="000000"/>
          <w:sz w:val="24"/>
          <w:szCs w:val="24"/>
          <w:lang w:val="en-GB"/>
        </w:rPr>
        <w:t xml:space="preserve"> and first</w:t>
      </w:r>
      <w:r w:rsidR="009E48FD">
        <w:rPr>
          <w:rFonts w:ascii="Times New Roman" w:eastAsia="Calibri" w:hAnsi="Times New Roman" w:cs="Times New Roman"/>
          <w:color w:val="000000"/>
          <w:sz w:val="24"/>
          <w:szCs w:val="24"/>
          <w:lang w:val="en-GB"/>
        </w:rPr>
        <w:t xml:space="preserve"> </w:t>
      </w:r>
      <w:r w:rsidR="00CA4E40">
        <w:rPr>
          <w:rFonts w:ascii="Times New Roman" w:eastAsia="Calibri" w:hAnsi="Times New Roman" w:cs="Times New Roman"/>
          <w:color w:val="000000"/>
          <w:sz w:val="24"/>
          <w:szCs w:val="24"/>
          <w:lang w:val="en-GB"/>
        </w:rPr>
        <w:t>school</w:t>
      </w:r>
      <w:r w:rsidR="00652C42">
        <w:rPr>
          <w:rFonts w:ascii="Times New Roman" w:eastAsia="Calibri" w:hAnsi="Times New Roman" w:cs="Times New Roman"/>
          <w:color w:val="000000"/>
          <w:sz w:val="24"/>
          <w:szCs w:val="24"/>
          <w:lang w:val="en-GB"/>
        </w:rPr>
        <w:t xml:space="preserve"> leaving certificate, while majority of them have experience range between 6 and 15 years. The result</w:t>
      </w:r>
      <w:r>
        <w:rPr>
          <w:rFonts w:ascii="Times New Roman" w:eastAsia="Calibri" w:hAnsi="Times New Roman" w:cs="Times New Roman"/>
          <w:color w:val="000000"/>
          <w:sz w:val="24"/>
          <w:szCs w:val="24"/>
          <w:lang w:val="en-GB"/>
        </w:rPr>
        <w:t xml:space="preserve"> </w:t>
      </w:r>
      <w:r w:rsidR="007D1604">
        <w:rPr>
          <w:rFonts w:ascii="Times New Roman" w:eastAsia="Calibri" w:hAnsi="Times New Roman" w:cs="Times New Roman"/>
          <w:color w:val="000000"/>
          <w:sz w:val="24"/>
          <w:szCs w:val="24"/>
          <w:lang w:val="en-GB"/>
        </w:rPr>
        <w:t xml:space="preserve">indicates that majority of the artisans </w:t>
      </w:r>
      <w:r w:rsidR="00652C42">
        <w:rPr>
          <w:rFonts w:ascii="Times New Roman" w:eastAsia="Calibri" w:hAnsi="Times New Roman" w:cs="Times New Roman"/>
          <w:color w:val="000000"/>
          <w:sz w:val="24"/>
          <w:szCs w:val="24"/>
          <w:lang w:val="en-GB"/>
        </w:rPr>
        <w:t>sampled have the required knowledge and experience for the information provided in this study</w:t>
      </w:r>
      <w:r w:rsidR="007D1604">
        <w:rPr>
          <w:rFonts w:ascii="Times New Roman" w:eastAsia="Calibri" w:hAnsi="Times New Roman" w:cs="Times New Roman"/>
          <w:color w:val="000000"/>
          <w:sz w:val="24"/>
          <w:szCs w:val="24"/>
          <w:lang w:val="en-GB"/>
        </w:rPr>
        <w:t xml:space="preserve">. </w:t>
      </w:r>
    </w:p>
    <w:p w:rsidR="0072383E" w:rsidRDefault="0072383E" w:rsidP="0072383E">
      <w:pPr>
        <w:jc w:val="both"/>
        <w:rPr>
          <w:rFonts w:ascii="Times New Roman" w:hAnsi="Times New Roman" w:cs="Times New Roman"/>
          <w:b/>
          <w:sz w:val="24"/>
          <w:szCs w:val="24"/>
        </w:rPr>
      </w:pPr>
      <w:r w:rsidRPr="00C92FD7">
        <w:rPr>
          <w:rFonts w:ascii="Times New Roman" w:hAnsi="Times New Roman" w:cs="Times New Roman"/>
          <w:b/>
          <w:sz w:val="24"/>
          <w:szCs w:val="24"/>
        </w:rPr>
        <w:t xml:space="preserve">Evaluation </w:t>
      </w:r>
      <w:r>
        <w:rPr>
          <w:rFonts w:ascii="Times New Roman" w:hAnsi="Times New Roman" w:cs="Times New Roman"/>
          <w:b/>
          <w:sz w:val="24"/>
          <w:szCs w:val="24"/>
        </w:rPr>
        <w:t xml:space="preserve">of </w:t>
      </w:r>
      <w:r w:rsidRPr="0072383E">
        <w:rPr>
          <w:rFonts w:ascii="Times New Roman" w:hAnsi="Times New Roman" w:cs="Times New Roman"/>
          <w:b/>
          <w:sz w:val="24"/>
          <w:szCs w:val="24"/>
        </w:rPr>
        <w:t>extent of use of skill acquisition practices</w:t>
      </w:r>
    </w:p>
    <w:p w:rsidR="0072383E" w:rsidRDefault="0072383E" w:rsidP="0072383E">
      <w:pPr>
        <w:spacing w:line="360" w:lineRule="auto"/>
        <w:jc w:val="both"/>
        <w:rPr>
          <w:rFonts w:ascii="Times New Roman" w:hAnsi="Times New Roman" w:cs="Times New Roman"/>
          <w:color w:val="000000"/>
          <w:sz w:val="24"/>
          <w:szCs w:val="24"/>
          <w:lang w:val="en-GB"/>
        </w:rPr>
      </w:pPr>
      <w:r>
        <w:rPr>
          <w:rFonts w:ascii="Times New Roman" w:hAnsi="Times New Roman" w:cs="Times New Roman"/>
          <w:sz w:val="24"/>
          <w:szCs w:val="24"/>
        </w:rPr>
        <w:t>In order to evaluate the</w:t>
      </w:r>
      <w:r w:rsidRPr="00C92FD7">
        <w:rPr>
          <w:color w:val="000000"/>
          <w:lang w:val="en-GB"/>
        </w:rPr>
        <w:t xml:space="preserve"> </w:t>
      </w:r>
      <w:r>
        <w:rPr>
          <w:rFonts w:ascii="Times New Roman" w:hAnsi="Times New Roman" w:cs="Times New Roman"/>
          <w:sz w:val="24"/>
          <w:szCs w:val="24"/>
        </w:rPr>
        <w:t>extent</w:t>
      </w:r>
      <w:r w:rsidRPr="00CB44D5">
        <w:rPr>
          <w:rFonts w:ascii="Times New Roman" w:hAnsi="Times New Roman" w:cs="Times New Roman"/>
          <w:sz w:val="24"/>
          <w:szCs w:val="24"/>
        </w:rPr>
        <w:t xml:space="preserve"> of </w:t>
      </w:r>
      <w:r>
        <w:rPr>
          <w:rFonts w:ascii="Times New Roman" w:hAnsi="Times New Roman" w:cs="Times New Roman"/>
          <w:sz w:val="24"/>
          <w:szCs w:val="24"/>
        </w:rPr>
        <w:t xml:space="preserve">use of </w:t>
      </w:r>
      <w:r w:rsidRPr="00CB44D5">
        <w:rPr>
          <w:rFonts w:ascii="Times New Roman" w:hAnsi="Times New Roman" w:cs="Times New Roman"/>
          <w:sz w:val="24"/>
          <w:szCs w:val="24"/>
        </w:rPr>
        <w:t>skill acquisition practices among construction artisans</w:t>
      </w:r>
      <w:r>
        <w:rPr>
          <w:rFonts w:ascii="Times New Roman" w:hAnsi="Times New Roman" w:cs="Times New Roman"/>
        </w:rPr>
        <w:t xml:space="preserve">, twenty </w:t>
      </w:r>
      <w:r w:rsidRPr="00CB44D5">
        <w:rPr>
          <w:rFonts w:ascii="Times New Roman" w:hAnsi="Times New Roman" w:cs="Times New Roman"/>
          <w:sz w:val="24"/>
          <w:szCs w:val="24"/>
        </w:rPr>
        <w:t>skill acquisition practices</w:t>
      </w:r>
      <w:r>
        <w:rPr>
          <w:rFonts w:ascii="Times New Roman" w:hAnsi="Times New Roman" w:cs="Times New Roman"/>
        </w:rPr>
        <w:t xml:space="preserve"> were identified from literature. Respondents were then requested to indicate their </w:t>
      </w:r>
      <w:r w:rsidRPr="00957838">
        <w:rPr>
          <w:rFonts w:ascii="Times New Roman" w:hAnsi="Times New Roman" w:cs="Times New Roman"/>
          <w:sz w:val="24"/>
          <w:szCs w:val="24"/>
        </w:rPr>
        <w:t xml:space="preserve">assessment of </w:t>
      </w:r>
      <w:r w:rsidRPr="00957838">
        <w:rPr>
          <w:rFonts w:ascii="Times New Roman" w:hAnsi="Times New Roman" w:cs="Times New Roman"/>
          <w:color w:val="000000"/>
          <w:sz w:val="24"/>
          <w:szCs w:val="24"/>
          <w:lang w:val="en-GB"/>
        </w:rPr>
        <w:t xml:space="preserve">the level of use of the </w:t>
      </w:r>
      <w:r w:rsidRPr="00CB44D5">
        <w:rPr>
          <w:rFonts w:ascii="Times New Roman" w:hAnsi="Times New Roman" w:cs="Times New Roman"/>
          <w:sz w:val="24"/>
          <w:szCs w:val="24"/>
        </w:rPr>
        <w:t>skill acquisition practices</w:t>
      </w:r>
      <w:r w:rsidRPr="00957838">
        <w:rPr>
          <w:rFonts w:ascii="Times New Roman" w:hAnsi="Times New Roman" w:cs="Times New Roman"/>
          <w:color w:val="000000"/>
          <w:sz w:val="24"/>
          <w:szCs w:val="24"/>
          <w:lang w:val="en-GB"/>
        </w:rPr>
        <w:t>.</w:t>
      </w:r>
      <w:r>
        <w:rPr>
          <w:rFonts w:ascii="Times New Roman" w:hAnsi="Times New Roman" w:cs="Times New Roman"/>
          <w:color w:val="000000"/>
          <w:sz w:val="24"/>
          <w:szCs w:val="24"/>
          <w:lang w:val="en-GB"/>
        </w:rPr>
        <w:t xml:space="preserve"> The results</w:t>
      </w:r>
      <w:r w:rsidR="00BF0A1A">
        <w:rPr>
          <w:rFonts w:ascii="Times New Roman" w:hAnsi="Times New Roman" w:cs="Times New Roman"/>
          <w:color w:val="000000"/>
          <w:sz w:val="24"/>
          <w:szCs w:val="24"/>
          <w:lang w:val="en-GB"/>
        </w:rPr>
        <w:t xml:space="preserve"> are presented o</w:t>
      </w:r>
      <w:r>
        <w:rPr>
          <w:rFonts w:ascii="Times New Roman" w:hAnsi="Times New Roman" w:cs="Times New Roman"/>
          <w:color w:val="000000"/>
          <w:sz w:val="24"/>
          <w:szCs w:val="24"/>
          <w:lang w:val="en-GB"/>
        </w:rPr>
        <w:t>n Table 2.</w:t>
      </w:r>
    </w:p>
    <w:p w:rsidR="00E070BC" w:rsidRDefault="00E070BC" w:rsidP="00E070BC">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lang w:val="en-GB"/>
        </w:rPr>
        <w:t xml:space="preserve">The result in Table 2 shows that about 33% of the identified skill acquisition practices have significant level of use with SI equal or greater than 0.6, while about 67% are not significantly practiced by the artisans. The result also shows that practices mostly used by the artisans are </w:t>
      </w:r>
      <w:r w:rsidRPr="002F7A4A">
        <w:rPr>
          <w:rFonts w:ascii="Times New Roman" w:hAnsi="Times New Roman" w:cs="Times New Roman"/>
          <w:sz w:val="24"/>
          <w:szCs w:val="24"/>
        </w:rPr>
        <w:t>apprenticeship and coaching, On-the-job training</w:t>
      </w:r>
      <w:r>
        <w:rPr>
          <w:rFonts w:ascii="Times New Roman" w:hAnsi="Times New Roman" w:cs="Times New Roman"/>
          <w:sz w:val="24"/>
          <w:szCs w:val="24"/>
        </w:rPr>
        <w:t>, i</w:t>
      </w:r>
      <w:r w:rsidRPr="002F7A4A">
        <w:rPr>
          <w:rFonts w:ascii="Times New Roman" w:hAnsi="Times New Roman" w:cs="Times New Roman"/>
          <w:sz w:val="24"/>
          <w:szCs w:val="24"/>
        </w:rPr>
        <w:t>n-house training</w:t>
      </w:r>
      <w:r>
        <w:rPr>
          <w:rFonts w:ascii="Times New Roman" w:hAnsi="Times New Roman" w:cs="Times New Roman"/>
          <w:sz w:val="24"/>
          <w:szCs w:val="24"/>
        </w:rPr>
        <w:t>, a</w:t>
      </w:r>
      <w:r w:rsidRPr="002F7A4A">
        <w:rPr>
          <w:rFonts w:ascii="Times New Roman" w:hAnsi="Times New Roman" w:cs="Times New Roman"/>
          <w:sz w:val="24"/>
          <w:szCs w:val="24"/>
        </w:rPr>
        <w:t xml:space="preserve">pprenticeship </w:t>
      </w:r>
      <w:proofErr w:type="gramStart"/>
      <w:r w:rsidRPr="002F7A4A">
        <w:rPr>
          <w:rFonts w:ascii="Times New Roman" w:hAnsi="Times New Roman" w:cs="Times New Roman"/>
          <w:sz w:val="24"/>
          <w:szCs w:val="24"/>
        </w:rPr>
        <w:t>program(</w:t>
      </w:r>
      <w:proofErr w:type="gramEnd"/>
      <w:r w:rsidRPr="002F7A4A">
        <w:rPr>
          <w:rFonts w:ascii="Times New Roman" w:hAnsi="Times New Roman" w:cs="Times New Roman"/>
          <w:sz w:val="24"/>
          <w:szCs w:val="24"/>
        </w:rPr>
        <w:t xml:space="preserve"> NDE)</w:t>
      </w:r>
      <w:r>
        <w:rPr>
          <w:rFonts w:ascii="Times New Roman" w:hAnsi="Times New Roman" w:cs="Times New Roman"/>
          <w:sz w:val="24"/>
          <w:szCs w:val="24"/>
        </w:rPr>
        <w:t>, s</w:t>
      </w:r>
      <w:r w:rsidRPr="002F7A4A">
        <w:rPr>
          <w:rFonts w:ascii="Times New Roman" w:hAnsi="Times New Roman" w:cs="Times New Roman"/>
          <w:sz w:val="24"/>
          <w:szCs w:val="24"/>
        </w:rPr>
        <w:t>pecial courses</w:t>
      </w:r>
      <w:r>
        <w:rPr>
          <w:rFonts w:ascii="Times New Roman" w:hAnsi="Times New Roman" w:cs="Times New Roman"/>
          <w:sz w:val="24"/>
          <w:szCs w:val="24"/>
        </w:rPr>
        <w:t>, d</w:t>
      </w:r>
      <w:r w:rsidRPr="002F7A4A">
        <w:rPr>
          <w:rFonts w:ascii="Times New Roman" w:hAnsi="Times New Roman" w:cs="Times New Roman"/>
          <w:sz w:val="24"/>
          <w:szCs w:val="24"/>
        </w:rPr>
        <w:t>evelopment training</w:t>
      </w:r>
      <w:r>
        <w:rPr>
          <w:rFonts w:ascii="Times New Roman" w:hAnsi="Times New Roman" w:cs="Times New Roman"/>
          <w:sz w:val="24"/>
          <w:szCs w:val="24"/>
        </w:rPr>
        <w:t xml:space="preserve"> and role </w:t>
      </w:r>
      <w:r w:rsidRPr="002F7A4A">
        <w:rPr>
          <w:rFonts w:ascii="Times New Roman" w:hAnsi="Times New Roman" w:cs="Times New Roman"/>
          <w:sz w:val="24"/>
          <w:szCs w:val="24"/>
        </w:rPr>
        <w:t>playing</w:t>
      </w:r>
      <w:r>
        <w:rPr>
          <w:rFonts w:ascii="Times New Roman" w:hAnsi="Times New Roman" w:cs="Times New Roman"/>
          <w:sz w:val="24"/>
          <w:szCs w:val="24"/>
        </w:rPr>
        <w:t xml:space="preserve">. </w:t>
      </w:r>
    </w:p>
    <w:p w:rsidR="00661E44" w:rsidRDefault="00661E44" w:rsidP="0072383E">
      <w:pPr>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Table 2: Result of </w:t>
      </w:r>
      <w:r>
        <w:rPr>
          <w:rFonts w:ascii="Times New Roman" w:hAnsi="Times New Roman" w:cs="Times New Roman"/>
          <w:sz w:val="24"/>
          <w:szCs w:val="24"/>
        </w:rPr>
        <w:t>extent</w:t>
      </w:r>
      <w:r w:rsidRPr="00CB44D5">
        <w:rPr>
          <w:rFonts w:ascii="Times New Roman" w:hAnsi="Times New Roman" w:cs="Times New Roman"/>
          <w:sz w:val="24"/>
          <w:szCs w:val="24"/>
        </w:rPr>
        <w:t xml:space="preserve"> of </w:t>
      </w:r>
      <w:r>
        <w:rPr>
          <w:rFonts w:ascii="Times New Roman" w:hAnsi="Times New Roman" w:cs="Times New Roman"/>
          <w:sz w:val="24"/>
          <w:szCs w:val="24"/>
        </w:rPr>
        <w:t xml:space="preserve">use of </w:t>
      </w:r>
      <w:r w:rsidRPr="00CB44D5">
        <w:rPr>
          <w:rFonts w:ascii="Times New Roman" w:hAnsi="Times New Roman" w:cs="Times New Roman"/>
          <w:sz w:val="24"/>
          <w:szCs w:val="24"/>
        </w:rPr>
        <w:t>skill acquisition practices</w:t>
      </w:r>
    </w:p>
    <w:tbl>
      <w:tblPr>
        <w:tblStyle w:val="TableGrid"/>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8"/>
        <w:gridCol w:w="460"/>
        <w:gridCol w:w="530"/>
        <w:gridCol w:w="463"/>
        <w:gridCol w:w="545"/>
        <w:gridCol w:w="403"/>
        <w:gridCol w:w="506"/>
        <w:gridCol w:w="464"/>
        <w:gridCol w:w="541"/>
        <w:gridCol w:w="448"/>
        <w:gridCol w:w="545"/>
        <w:gridCol w:w="454"/>
        <w:gridCol w:w="454"/>
        <w:gridCol w:w="380"/>
        <w:gridCol w:w="529"/>
      </w:tblGrid>
      <w:tr w:rsidR="00661E44" w:rsidRPr="00B20F9D" w:rsidTr="006E0BA9">
        <w:tc>
          <w:tcPr>
            <w:tcW w:w="2908" w:type="dxa"/>
          </w:tcPr>
          <w:p w:rsidR="00661E44" w:rsidRPr="00B20F9D" w:rsidRDefault="00661E44" w:rsidP="00C57B49">
            <w:pPr>
              <w:rPr>
                <w:rFonts w:ascii="Times New Roman" w:hAnsi="Times New Roman" w:cs="Times New Roman"/>
                <w:color w:val="000000" w:themeColor="text1"/>
                <w:sz w:val="20"/>
                <w:szCs w:val="20"/>
              </w:rPr>
            </w:pPr>
          </w:p>
        </w:tc>
        <w:tc>
          <w:tcPr>
            <w:tcW w:w="990" w:type="dxa"/>
            <w:gridSpan w:val="2"/>
            <w:tcMar>
              <w:left w:w="14" w:type="dxa"/>
              <w:right w:w="14" w:type="dxa"/>
            </w:tcMar>
          </w:tcPr>
          <w:p w:rsidR="00661E44" w:rsidRDefault="00661E44"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 xml:space="preserve"> Masons</w:t>
            </w:r>
          </w:p>
          <w:p w:rsidR="00C80864" w:rsidRPr="00B20F9D" w:rsidRDefault="00C80864" w:rsidP="00C57B4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N=87</w:t>
            </w:r>
          </w:p>
        </w:tc>
        <w:tc>
          <w:tcPr>
            <w:tcW w:w="1008" w:type="dxa"/>
            <w:gridSpan w:val="2"/>
            <w:tcMar>
              <w:left w:w="14" w:type="dxa"/>
              <w:right w:w="14" w:type="dxa"/>
            </w:tcMar>
          </w:tcPr>
          <w:p w:rsidR="00661E44" w:rsidRDefault="00661E44"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Carpenters</w:t>
            </w:r>
          </w:p>
          <w:p w:rsidR="00C80864" w:rsidRPr="00B20F9D" w:rsidRDefault="00C80864" w:rsidP="00C57B4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N=78</w:t>
            </w:r>
          </w:p>
        </w:tc>
        <w:tc>
          <w:tcPr>
            <w:tcW w:w="909" w:type="dxa"/>
            <w:gridSpan w:val="2"/>
            <w:tcMar>
              <w:left w:w="14" w:type="dxa"/>
              <w:right w:w="14" w:type="dxa"/>
            </w:tcMar>
          </w:tcPr>
          <w:p w:rsidR="00661E44" w:rsidRDefault="00661E44"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Iron-benders</w:t>
            </w:r>
          </w:p>
          <w:p w:rsidR="00C80864" w:rsidRPr="00B20F9D" w:rsidRDefault="00C80864" w:rsidP="00C57B4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N=73</w:t>
            </w:r>
          </w:p>
        </w:tc>
        <w:tc>
          <w:tcPr>
            <w:tcW w:w="1005" w:type="dxa"/>
            <w:gridSpan w:val="2"/>
            <w:tcMar>
              <w:left w:w="14" w:type="dxa"/>
              <w:right w:w="14" w:type="dxa"/>
            </w:tcMar>
          </w:tcPr>
          <w:p w:rsidR="00661E44" w:rsidRDefault="00661E44"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Painters</w:t>
            </w:r>
          </w:p>
          <w:p w:rsidR="00C80864" w:rsidRPr="00B20F9D" w:rsidRDefault="00C80864" w:rsidP="00C57B4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N=58</w:t>
            </w:r>
          </w:p>
        </w:tc>
        <w:tc>
          <w:tcPr>
            <w:tcW w:w="993" w:type="dxa"/>
            <w:gridSpan w:val="2"/>
            <w:tcMar>
              <w:left w:w="14" w:type="dxa"/>
              <w:right w:w="14" w:type="dxa"/>
            </w:tcMar>
          </w:tcPr>
          <w:p w:rsidR="00661E44" w:rsidRDefault="00661E44"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Plumbers</w:t>
            </w:r>
          </w:p>
          <w:p w:rsidR="00C80864" w:rsidRPr="00B20F9D" w:rsidRDefault="00C80864" w:rsidP="00C57B4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N=67</w:t>
            </w:r>
          </w:p>
        </w:tc>
        <w:tc>
          <w:tcPr>
            <w:tcW w:w="908" w:type="dxa"/>
            <w:gridSpan w:val="2"/>
            <w:tcMar>
              <w:left w:w="14" w:type="dxa"/>
              <w:right w:w="14" w:type="dxa"/>
            </w:tcMar>
          </w:tcPr>
          <w:p w:rsidR="00661E44" w:rsidRDefault="00661E44"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Electricians</w:t>
            </w:r>
          </w:p>
          <w:p w:rsidR="00C80864" w:rsidRPr="00B20F9D" w:rsidRDefault="00C80864" w:rsidP="00C57B4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N=60</w:t>
            </w:r>
          </w:p>
        </w:tc>
        <w:tc>
          <w:tcPr>
            <w:tcW w:w="909" w:type="dxa"/>
            <w:gridSpan w:val="2"/>
            <w:tcMar>
              <w:left w:w="14" w:type="dxa"/>
              <w:right w:w="14" w:type="dxa"/>
            </w:tcMar>
          </w:tcPr>
          <w:p w:rsidR="00661E44" w:rsidRDefault="00661E44" w:rsidP="00C57B4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Total</w:t>
            </w:r>
          </w:p>
          <w:p w:rsidR="00C80864" w:rsidRPr="00B20F9D" w:rsidRDefault="00C80864" w:rsidP="00C57B4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N=423</w:t>
            </w:r>
          </w:p>
        </w:tc>
      </w:tr>
      <w:tr w:rsidR="00661E44" w:rsidRPr="00B20F9D" w:rsidTr="006E0BA9">
        <w:tc>
          <w:tcPr>
            <w:tcW w:w="2908" w:type="dxa"/>
          </w:tcPr>
          <w:p w:rsidR="00661E44" w:rsidRPr="00B20F9D" w:rsidRDefault="00661E44" w:rsidP="00C57B4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Skill acquisition practices</w:t>
            </w:r>
          </w:p>
        </w:tc>
        <w:tc>
          <w:tcPr>
            <w:tcW w:w="460"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30"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63"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45"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03"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06"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64"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41"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48"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45"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54"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454"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380"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29" w:type="dxa"/>
            <w:tcMar>
              <w:left w:w="14" w:type="dxa"/>
              <w:right w:w="14" w:type="dxa"/>
            </w:tcMar>
            <w:vAlign w:val="center"/>
          </w:tcPr>
          <w:p w:rsidR="00661E44" w:rsidRPr="00B20F9D" w:rsidRDefault="00661E44"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Apprenticeship and coaching</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0.90</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1</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0.86</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1</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0.79</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2</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0.80</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1</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0.84</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1</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0.84</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1</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0.84</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1</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On-the-job training</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0.86</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2</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0.84</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2</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0.82</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1</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0.80</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1</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0.80</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2</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0.80</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2</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0.82</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2</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In-house training</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0.73</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3</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0.66</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3</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0.69</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3</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0.68</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3</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0.63</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5</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0.68</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4</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0.68</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3</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Apprenticeship</w:t>
            </w:r>
            <w:r>
              <w:rPr>
                <w:rFonts w:ascii="Times New Roman" w:hAnsi="Times New Roman" w:cs="Times New Roman"/>
                <w:sz w:val="20"/>
                <w:szCs w:val="20"/>
              </w:rPr>
              <w:t xml:space="preserve"> program(</w:t>
            </w:r>
            <w:r w:rsidRPr="00F046A6">
              <w:rPr>
                <w:rFonts w:ascii="Times New Roman" w:hAnsi="Times New Roman" w:cs="Times New Roman"/>
                <w:sz w:val="20"/>
                <w:szCs w:val="20"/>
              </w:rPr>
              <w:t xml:space="preserve"> NDE)</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0.68</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4</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0.62</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4</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0.65</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4</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0.65</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4</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0.68</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3</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0.69</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3</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0.66</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4</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Special courses</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0.62</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5</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0.62</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4</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0.59</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7</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0.61</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6</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0.61</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6</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0.67</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5</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0.62</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5</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Development training</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0.58</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9</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0.58</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8</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0.58</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8</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0.62</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5</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0.64</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4</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0.62</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8</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0.60</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6</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Role playing</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0.60</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8</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0.60</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6</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0.60</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6</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0.56</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9</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0.57</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9</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0.64</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6</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0.60</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6</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Trade group training</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0.58</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9</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0.57</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9</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0.58</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8</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0.57</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7</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0.58</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8</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0.64</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6</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0.59</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8</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Sponsor system</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0.61</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7</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0.60</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6</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0.57</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10</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0.54</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10</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0.61</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6</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0.58</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9</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0.59</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8</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Conference/workshop method</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0.57</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11</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0.55</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11</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0.61</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5</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0.57</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7</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0.56</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10</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0.58</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9</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0.57</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10</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Remedial training</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0.62</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5</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0.57</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9</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0.55</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12</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0.54</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10</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0.55</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11</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0.56</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12</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0.57</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10</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Self keeping approaches</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0.54</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13</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0.53</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12</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0.57</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10</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0.54</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10</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0.50</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14</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0.52</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14</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0.54</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12</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Job rotation</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0.57</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11</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0.53</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12</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0.50</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15</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0.50</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17</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0.53</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12</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0.57</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11</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0.54</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12</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Sensitivity training</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0.54</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13</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0.53</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12</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0.50</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15</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0.51</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13</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0.52</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13</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0.56</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12</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0.53</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14</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lastRenderedPageBreak/>
              <w:t>Time Release training</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0.50</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16</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0.51</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15</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0.48</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17</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0.51</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13</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0.50</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14</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0.49</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16</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0.50</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15</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Lecture method</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0.52</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15</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0.48</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18</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0.51</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14</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0.51</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13</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0.47</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17</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0.49</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16</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0.50</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15</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Action research</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0.49</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17</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0.50</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16</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0.47</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18</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0.51</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13</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0.46</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18</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0.49</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16</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0.49</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17</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Vestibule schools</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0.48</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18</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0.49</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17</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0.47</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18</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0.46</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20</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0.48</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16</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0.52</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14</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0.48</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18</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Sink or swim training</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0.48</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18</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0.47</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19</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0.53</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13</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0.50</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17</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0.46</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18</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0.46</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20</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0.48</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18</w:t>
            </w:r>
          </w:p>
        </w:tc>
      </w:tr>
      <w:tr w:rsidR="00377F03" w:rsidRPr="00B20F9D" w:rsidTr="001806E1">
        <w:trPr>
          <w:trHeight w:val="152"/>
        </w:trPr>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Transactional analysis</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0.42</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21</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0.46</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20</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0.46</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20</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0.49</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19</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0.44</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20</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0.46</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20</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0.45</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20</w:t>
            </w:r>
          </w:p>
        </w:tc>
      </w:tr>
      <w:tr w:rsidR="00377F03" w:rsidRPr="00B20F9D" w:rsidTr="001806E1">
        <w:tc>
          <w:tcPr>
            <w:tcW w:w="2908" w:type="dxa"/>
            <w:vAlign w:val="bottom"/>
          </w:tcPr>
          <w:p w:rsidR="00377F03" w:rsidRPr="00F046A6" w:rsidRDefault="00377F03" w:rsidP="001806E1">
            <w:pPr>
              <w:rPr>
                <w:rFonts w:ascii="Times New Roman" w:hAnsi="Times New Roman" w:cs="Times New Roman"/>
                <w:sz w:val="20"/>
                <w:szCs w:val="20"/>
              </w:rPr>
            </w:pPr>
            <w:r w:rsidRPr="00F046A6">
              <w:rPr>
                <w:rFonts w:ascii="Times New Roman" w:hAnsi="Times New Roman" w:cs="Times New Roman"/>
                <w:sz w:val="20"/>
                <w:szCs w:val="20"/>
              </w:rPr>
              <w:t>Written materials</w:t>
            </w:r>
          </w:p>
        </w:tc>
        <w:tc>
          <w:tcPr>
            <w:tcW w:w="460" w:type="dxa"/>
            <w:tcMar>
              <w:left w:w="14" w:type="dxa"/>
              <w:right w:w="14" w:type="dxa"/>
            </w:tcMar>
            <w:vAlign w:val="bottom"/>
          </w:tcPr>
          <w:p w:rsidR="00377F03" w:rsidRPr="0016454D" w:rsidRDefault="00377F03" w:rsidP="001806E1">
            <w:pPr>
              <w:jc w:val="right"/>
              <w:rPr>
                <w:rFonts w:ascii="Times New Roman" w:hAnsi="Times New Roman" w:cs="Times New Roman"/>
                <w:color w:val="000000"/>
                <w:sz w:val="20"/>
                <w:szCs w:val="20"/>
              </w:rPr>
            </w:pPr>
            <w:r w:rsidRPr="0016454D">
              <w:rPr>
                <w:rFonts w:ascii="Times New Roman" w:hAnsi="Times New Roman" w:cs="Times New Roman"/>
                <w:color w:val="000000"/>
                <w:sz w:val="20"/>
                <w:szCs w:val="20"/>
              </w:rPr>
              <w:t>0.43</w:t>
            </w:r>
          </w:p>
        </w:tc>
        <w:tc>
          <w:tcPr>
            <w:tcW w:w="530" w:type="dxa"/>
            <w:tcMar>
              <w:left w:w="14" w:type="dxa"/>
              <w:right w:w="14" w:type="dxa"/>
            </w:tcMar>
          </w:tcPr>
          <w:p w:rsidR="00377F03" w:rsidRPr="0016454D" w:rsidRDefault="00377F03" w:rsidP="001806E1">
            <w:pPr>
              <w:jc w:val="center"/>
              <w:rPr>
                <w:rFonts w:ascii="Times New Roman" w:hAnsi="Times New Roman" w:cs="Times New Roman"/>
                <w:sz w:val="20"/>
                <w:szCs w:val="20"/>
              </w:rPr>
            </w:pPr>
            <w:r w:rsidRPr="0016454D">
              <w:rPr>
                <w:rFonts w:ascii="Times New Roman" w:hAnsi="Times New Roman" w:cs="Times New Roman"/>
                <w:sz w:val="20"/>
                <w:szCs w:val="20"/>
              </w:rPr>
              <w:t>20</w:t>
            </w:r>
          </w:p>
        </w:tc>
        <w:tc>
          <w:tcPr>
            <w:tcW w:w="463" w:type="dxa"/>
            <w:tcMar>
              <w:left w:w="14" w:type="dxa"/>
              <w:right w:w="14" w:type="dxa"/>
            </w:tcMar>
            <w:vAlign w:val="bottom"/>
          </w:tcPr>
          <w:p w:rsidR="00377F03" w:rsidRPr="00970BA2" w:rsidRDefault="00377F03" w:rsidP="001806E1">
            <w:pPr>
              <w:jc w:val="right"/>
              <w:rPr>
                <w:rFonts w:ascii="Times New Roman" w:hAnsi="Times New Roman" w:cs="Times New Roman"/>
                <w:color w:val="000000"/>
                <w:sz w:val="20"/>
                <w:szCs w:val="20"/>
              </w:rPr>
            </w:pPr>
            <w:r w:rsidRPr="00970BA2">
              <w:rPr>
                <w:rFonts w:ascii="Times New Roman" w:hAnsi="Times New Roman" w:cs="Times New Roman"/>
                <w:color w:val="000000"/>
                <w:sz w:val="20"/>
                <w:szCs w:val="20"/>
              </w:rPr>
              <w:t>0.40</w:t>
            </w:r>
          </w:p>
        </w:tc>
        <w:tc>
          <w:tcPr>
            <w:tcW w:w="545" w:type="dxa"/>
            <w:tcMar>
              <w:left w:w="14" w:type="dxa"/>
              <w:right w:w="14" w:type="dxa"/>
            </w:tcMar>
          </w:tcPr>
          <w:p w:rsidR="00377F03" w:rsidRPr="00970BA2" w:rsidRDefault="00377F03" w:rsidP="001806E1">
            <w:pPr>
              <w:jc w:val="center"/>
              <w:rPr>
                <w:rFonts w:ascii="Times New Roman" w:hAnsi="Times New Roman" w:cs="Times New Roman"/>
                <w:sz w:val="20"/>
                <w:szCs w:val="20"/>
              </w:rPr>
            </w:pPr>
            <w:r w:rsidRPr="00970BA2">
              <w:rPr>
                <w:rFonts w:ascii="Times New Roman" w:hAnsi="Times New Roman" w:cs="Times New Roman"/>
                <w:sz w:val="20"/>
                <w:szCs w:val="20"/>
              </w:rPr>
              <w:t>21</w:t>
            </w:r>
          </w:p>
        </w:tc>
        <w:tc>
          <w:tcPr>
            <w:tcW w:w="403" w:type="dxa"/>
            <w:tcMar>
              <w:left w:w="14" w:type="dxa"/>
              <w:right w:w="14" w:type="dxa"/>
            </w:tcMar>
            <w:vAlign w:val="bottom"/>
          </w:tcPr>
          <w:p w:rsidR="00377F03" w:rsidRPr="00D74109" w:rsidRDefault="00377F03" w:rsidP="001806E1">
            <w:pPr>
              <w:jc w:val="center"/>
              <w:rPr>
                <w:rFonts w:ascii="Times New Roman" w:hAnsi="Times New Roman" w:cs="Times New Roman"/>
                <w:color w:val="000000"/>
                <w:sz w:val="20"/>
                <w:szCs w:val="20"/>
              </w:rPr>
            </w:pPr>
            <w:r w:rsidRPr="00D74109">
              <w:rPr>
                <w:rFonts w:ascii="Times New Roman" w:hAnsi="Times New Roman" w:cs="Times New Roman"/>
                <w:color w:val="000000"/>
                <w:sz w:val="20"/>
                <w:szCs w:val="20"/>
              </w:rPr>
              <w:t>0.40</w:t>
            </w:r>
          </w:p>
        </w:tc>
        <w:tc>
          <w:tcPr>
            <w:tcW w:w="506" w:type="dxa"/>
            <w:tcMar>
              <w:left w:w="14" w:type="dxa"/>
              <w:right w:w="14" w:type="dxa"/>
            </w:tcMar>
          </w:tcPr>
          <w:p w:rsidR="00377F03" w:rsidRPr="00D74109" w:rsidRDefault="00377F03" w:rsidP="001806E1">
            <w:pPr>
              <w:jc w:val="center"/>
              <w:rPr>
                <w:rFonts w:ascii="Times New Roman" w:hAnsi="Times New Roman" w:cs="Times New Roman"/>
                <w:sz w:val="20"/>
                <w:szCs w:val="20"/>
              </w:rPr>
            </w:pPr>
            <w:r w:rsidRPr="00D74109">
              <w:rPr>
                <w:rFonts w:ascii="Times New Roman" w:hAnsi="Times New Roman" w:cs="Times New Roman"/>
                <w:sz w:val="20"/>
                <w:szCs w:val="20"/>
              </w:rPr>
              <w:t>21</w:t>
            </w:r>
          </w:p>
        </w:tc>
        <w:tc>
          <w:tcPr>
            <w:tcW w:w="464" w:type="dxa"/>
            <w:tcMar>
              <w:left w:w="14" w:type="dxa"/>
              <w:right w:w="14" w:type="dxa"/>
            </w:tcMar>
            <w:vAlign w:val="bottom"/>
          </w:tcPr>
          <w:p w:rsidR="00377F03" w:rsidRPr="00823330" w:rsidRDefault="00377F03" w:rsidP="001806E1">
            <w:pPr>
              <w:jc w:val="right"/>
              <w:rPr>
                <w:rFonts w:ascii="Times New Roman" w:hAnsi="Times New Roman" w:cs="Times New Roman"/>
                <w:color w:val="000000"/>
                <w:sz w:val="20"/>
                <w:szCs w:val="20"/>
              </w:rPr>
            </w:pPr>
            <w:r w:rsidRPr="00823330">
              <w:rPr>
                <w:rFonts w:ascii="Times New Roman" w:hAnsi="Times New Roman" w:cs="Times New Roman"/>
                <w:color w:val="000000"/>
                <w:sz w:val="20"/>
                <w:szCs w:val="20"/>
              </w:rPr>
              <w:t>0.43</w:t>
            </w:r>
          </w:p>
        </w:tc>
        <w:tc>
          <w:tcPr>
            <w:tcW w:w="541" w:type="dxa"/>
            <w:tcMar>
              <w:left w:w="14" w:type="dxa"/>
              <w:right w:w="14" w:type="dxa"/>
            </w:tcMar>
          </w:tcPr>
          <w:p w:rsidR="00377F03" w:rsidRPr="00823330" w:rsidRDefault="00377F03" w:rsidP="001806E1">
            <w:pPr>
              <w:jc w:val="center"/>
              <w:rPr>
                <w:rFonts w:ascii="Times New Roman" w:hAnsi="Times New Roman" w:cs="Times New Roman"/>
                <w:sz w:val="20"/>
                <w:szCs w:val="20"/>
              </w:rPr>
            </w:pPr>
            <w:r w:rsidRPr="00823330">
              <w:rPr>
                <w:rFonts w:ascii="Times New Roman" w:hAnsi="Times New Roman" w:cs="Times New Roman"/>
                <w:sz w:val="20"/>
                <w:szCs w:val="20"/>
              </w:rPr>
              <w:t>21</w:t>
            </w:r>
          </w:p>
        </w:tc>
        <w:tc>
          <w:tcPr>
            <w:tcW w:w="448" w:type="dxa"/>
            <w:tcMar>
              <w:left w:w="14" w:type="dxa"/>
              <w:right w:w="14" w:type="dxa"/>
            </w:tcMar>
            <w:vAlign w:val="bottom"/>
          </w:tcPr>
          <w:p w:rsidR="00377F03" w:rsidRPr="00897312" w:rsidRDefault="00377F03" w:rsidP="001806E1">
            <w:pPr>
              <w:jc w:val="right"/>
              <w:rPr>
                <w:rFonts w:ascii="Times New Roman" w:hAnsi="Times New Roman" w:cs="Times New Roman"/>
                <w:color w:val="000000"/>
                <w:sz w:val="20"/>
                <w:szCs w:val="20"/>
              </w:rPr>
            </w:pPr>
            <w:r w:rsidRPr="00897312">
              <w:rPr>
                <w:rFonts w:ascii="Times New Roman" w:hAnsi="Times New Roman" w:cs="Times New Roman"/>
                <w:color w:val="000000"/>
                <w:sz w:val="20"/>
                <w:szCs w:val="20"/>
              </w:rPr>
              <w:t>0.41</w:t>
            </w:r>
          </w:p>
        </w:tc>
        <w:tc>
          <w:tcPr>
            <w:tcW w:w="545" w:type="dxa"/>
            <w:tcMar>
              <w:left w:w="14" w:type="dxa"/>
              <w:right w:w="14" w:type="dxa"/>
            </w:tcMar>
          </w:tcPr>
          <w:p w:rsidR="00377F03" w:rsidRPr="00897312" w:rsidRDefault="00377F03" w:rsidP="001806E1">
            <w:pPr>
              <w:jc w:val="center"/>
              <w:rPr>
                <w:rFonts w:ascii="Times New Roman" w:hAnsi="Times New Roman" w:cs="Times New Roman"/>
                <w:sz w:val="20"/>
                <w:szCs w:val="20"/>
              </w:rPr>
            </w:pPr>
            <w:r w:rsidRPr="00897312">
              <w:rPr>
                <w:rFonts w:ascii="Times New Roman" w:hAnsi="Times New Roman" w:cs="Times New Roman"/>
                <w:sz w:val="20"/>
                <w:szCs w:val="20"/>
              </w:rPr>
              <w:t>21</w:t>
            </w:r>
          </w:p>
        </w:tc>
        <w:tc>
          <w:tcPr>
            <w:tcW w:w="454" w:type="dxa"/>
            <w:tcMar>
              <w:left w:w="14" w:type="dxa"/>
              <w:right w:w="14" w:type="dxa"/>
            </w:tcMar>
            <w:vAlign w:val="bottom"/>
          </w:tcPr>
          <w:p w:rsidR="00377F03" w:rsidRPr="006C5FEA" w:rsidRDefault="00377F03" w:rsidP="001806E1">
            <w:pPr>
              <w:jc w:val="right"/>
              <w:rPr>
                <w:rFonts w:ascii="Times New Roman" w:hAnsi="Times New Roman" w:cs="Times New Roman"/>
                <w:color w:val="000000"/>
                <w:sz w:val="20"/>
                <w:szCs w:val="20"/>
              </w:rPr>
            </w:pPr>
            <w:r w:rsidRPr="006C5FEA">
              <w:rPr>
                <w:rFonts w:ascii="Times New Roman" w:hAnsi="Times New Roman" w:cs="Times New Roman"/>
                <w:color w:val="000000"/>
                <w:sz w:val="20"/>
                <w:szCs w:val="20"/>
              </w:rPr>
              <w:t>0.47</w:t>
            </w:r>
          </w:p>
        </w:tc>
        <w:tc>
          <w:tcPr>
            <w:tcW w:w="454" w:type="dxa"/>
            <w:tcMar>
              <w:left w:w="14" w:type="dxa"/>
              <w:right w:w="14" w:type="dxa"/>
            </w:tcMar>
          </w:tcPr>
          <w:p w:rsidR="00377F03" w:rsidRPr="006C5FEA" w:rsidRDefault="00377F03" w:rsidP="001806E1">
            <w:pPr>
              <w:jc w:val="center"/>
              <w:rPr>
                <w:rFonts w:ascii="Times New Roman" w:hAnsi="Times New Roman" w:cs="Times New Roman"/>
                <w:sz w:val="20"/>
                <w:szCs w:val="20"/>
              </w:rPr>
            </w:pPr>
            <w:r w:rsidRPr="006C5FEA">
              <w:rPr>
                <w:rFonts w:ascii="Times New Roman" w:hAnsi="Times New Roman" w:cs="Times New Roman"/>
                <w:sz w:val="20"/>
                <w:szCs w:val="20"/>
              </w:rPr>
              <w:t>19</w:t>
            </w:r>
          </w:p>
        </w:tc>
        <w:tc>
          <w:tcPr>
            <w:tcW w:w="380" w:type="dxa"/>
            <w:tcMar>
              <w:left w:w="14" w:type="dxa"/>
              <w:right w:w="14" w:type="dxa"/>
            </w:tcMar>
            <w:vAlign w:val="bottom"/>
          </w:tcPr>
          <w:p w:rsidR="00377F03" w:rsidRPr="006E0BA9" w:rsidRDefault="00377F03" w:rsidP="001806E1">
            <w:pPr>
              <w:jc w:val="right"/>
              <w:rPr>
                <w:rFonts w:ascii="Times New Roman" w:hAnsi="Times New Roman" w:cs="Times New Roman"/>
                <w:color w:val="000000"/>
                <w:sz w:val="20"/>
                <w:szCs w:val="20"/>
              </w:rPr>
            </w:pPr>
            <w:r w:rsidRPr="006E0BA9">
              <w:rPr>
                <w:rFonts w:ascii="Times New Roman" w:hAnsi="Times New Roman" w:cs="Times New Roman"/>
                <w:color w:val="000000"/>
                <w:sz w:val="20"/>
                <w:szCs w:val="20"/>
              </w:rPr>
              <w:t>0.42</w:t>
            </w:r>
          </w:p>
        </w:tc>
        <w:tc>
          <w:tcPr>
            <w:tcW w:w="529" w:type="dxa"/>
            <w:tcMar>
              <w:left w:w="14" w:type="dxa"/>
              <w:right w:w="14" w:type="dxa"/>
            </w:tcMar>
          </w:tcPr>
          <w:p w:rsidR="00377F03" w:rsidRPr="006E0BA9" w:rsidRDefault="00377F03" w:rsidP="001806E1">
            <w:pPr>
              <w:jc w:val="center"/>
              <w:rPr>
                <w:rFonts w:ascii="Times New Roman" w:hAnsi="Times New Roman" w:cs="Times New Roman"/>
                <w:sz w:val="20"/>
                <w:szCs w:val="20"/>
              </w:rPr>
            </w:pPr>
            <w:r w:rsidRPr="006E0BA9">
              <w:rPr>
                <w:rFonts w:ascii="Times New Roman" w:hAnsi="Times New Roman" w:cs="Times New Roman"/>
                <w:sz w:val="20"/>
                <w:szCs w:val="20"/>
              </w:rPr>
              <w:t>21</w:t>
            </w:r>
          </w:p>
        </w:tc>
      </w:tr>
    </w:tbl>
    <w:p w:rsidR="00661E44" w:rsidRDefault="00661E44" w:rsidP="0072383E">
      <w:pPr>
        <w:spacing w:line="360" w:lineRule="auto"/>
        <w:jc w:val="both"/>
        <w:rPr>
          <w:rFonts w:ascii="Times New Roman" w:hAnsi="Times New Roman" w:cs="Times New Roman"/>
          <w:color w:val="000000"/>
          <w:sz w:val="24"/>
          <w:szCs w:val="24"/>
          <w:lang w:val="en-GB"/>
        </w:rPr>
      </w:pPr>
    </w:p>
    <w:p w:rsidR="00577505" w:rsidRDefault="00AC7467" w:rsidP="005775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 to ascertain if significant variation exist among the artisans so as to all</w:t>
      </w:r>
      <w:r w:rsidR="00577505">
        <w:rPr>
          <w:rFonts w:ascii="Times New Roman" w:hAnsi="Times New Roman" w:cs="Times New Roman"/>
          <w:sz w:val="24"/>
          <w:szCs w:val="24"/>
        </w:rPr>
        <w:t>ow for generalization and</w:t>
      </w:r>
      <w:r w:rsidR="00577505" w:rsidRPr="00735F53">
        <w:rPr>
          <w:rFonts w:ascii="Times New Roman" w:hAnsi="Times New Roman" w:cs="Times New Roman"/>
          <w:sz w:val="24"/>
          <w:szCs w:val="24"/>
        </w:rPr>
        <w:t xml:space="preserve"> confidence of views</w:t>
      </w:r>
      <w:r>
        <w:rPr>
          <w:rFonts w:ascii="Times New Roman" w:hAnsi="Times New Roman" w:cs="Times New Roman"/>
          <w:sz w:val="24"/>
          <w:szCs w:val="24"/>
        </w:rPr>
        <w:t>, the first hypothesis was postulated as earlier state</w:t>
      </w:r>
      <w:r w:rsidR="007259C6">
        <w:rPr>
          <w:rFonts w:ascii="Times New Roman" w:hAnsi="Times New Roman" w:cs="Times New Roman"/>
          <w:sz w:val="24"/>
          <w:szCs w:val="24"/>
        </w:rPr>
        <w:t>d</w:t>
      </w:r>
      <w:r w:rsidR="00577505">
        <w:rPr>
          <w:rFonts w:ascii="Times New Roman" w:hAnsi="Times New Roman" w:cs="Times New Roman"/>
          <w:sz w:val="24"/>
          <w:szCs w:val="24"/>
        </w:rPr>
        <w:t>. The hypothesis was</w:t>
      </w:r>
      <w:r w:rsidR="00577505" w:rsidRPr="00735F53">
        <w:rPr>
          <w:rFonts w:ascii="Times New Roman" w:hAnsi="Times New Roman" w:cs="Times New Roman"/>
          <w:sz w:val="24"/>
          <w:szCs w:val="24"/>
        </w:rPr>
        <w:t xml:space="preserve"> tested with </w:t>
      </w:r>
      <w:proofErr w:type="spellStart"/>
      <w:r w:rsidR="00577505" w:rsidRPr="00735F53">
        <w:rPr>
          <w:rFonts w:ascii="Times New Roman" w:hAnsi="Times New Roman" w:cs="Times New Roman"/>
          <w:sz w:val="24"/>
          <w:szCs w:val="24"/>
        </w:rPr>
        <w:t>Kruskal</w:t>
      </w:r>
      <w:proofErr w:type="spellEnd"/>
      <w:r w:rsidR="00577505" w:rsidRPr="00735F53">
        <w:rPr>
          <w:rFonts w:ascii="Times New Roman" w:hAnsi="Times New Roman" w:cs="Times New Roman"/>
          <w:sz w:val="24"/>
          <w:szCs w:val="24"/>
        </w:rPr>
        <w:t xml:space="preserve"> Wallis test at p≤0.05</w:t>
      </w:r>
      <w:r w:rsidR="00577505">
        <w:rPr>
          <w:rFonts w:ascii="Times New Roman" w:hAnsi="Times New Roman" w:cs="Times New Roman"/>
          <w:sz w:val="24"/>
          <w:szCs w:val="24"/>
        </w:rPr>
        <w:t>.</w:t>
      </w:r>
      <w:r w:rsidR="00577505" w:rsidRPr="00735F53">
        <w:rPr>
          <w:rFonts w:ascii="Times New Roman" w:hAnsi="Times New Roman" w:cs="Times New Roman"/>
          <w:sz w:val="24"/>
          <w:szCs w:val="24"/>
        </w:rPr>
        <w:t xml:space="preserve"> The decision rule is that if p-value &gt; 0.05, the hypothesis is accepted, but if p-value ≤ 0.05 the hypothesis is rejected. The </w:t>
      </w:r>
      <w:r w:rsidR="00AB2C4F">
        <w:rPr>
          <w:rFonts w:ascii="Times New Roman" w:hAnsi="Times New Roman" w:cs="Times New Roman"/>
          <w:sz w:val="24"/>
          <w:szCs w:val="24"/>
        </w:rPr>
        <w:t>results are presented on Table 3</w:t>
      </w:r>
      <w:r w:rsidR="00577505" w:rsidRPr="00735F53">
        <w:rPr>
          <w:rFonts w:ascii="Times New Roman" w:hAnsi="Times New Roman" w:cs="Times New Roman"/>
          <w:sz w:val="24"/>
          <w:szCs w:val="24"/>
        </w:rPr>
        <w:t>.</w:t>
      </w:r>
    </w:p>
    <w:p w:rsidR="00E070BC" w:rsidRDefault="00E070BC" w:rsidP="00E070BC">
      <w:pPr>
        <w:spacing w:line="360" w:lineRule="auto"/>
        <w:jc w:val="both"/>
      </w:pPr>
      <w:r>
        <w:rPr>
          <w:rFonts w:ascii="Times New Roman" w:hAnsi="Times New Roman" w:cs="Times New Roman"/>
          <w:sz w:val="24"/>
          <w:szCs w:val="24"/>
        </w:rPr>
        <w:t>The results in Table 3 show that the p-value</w:t>
      </w:r>
      <w:r w:rsidRPr="00407473">
        <w:rPr>
          <w:rFonts w:ascii="Times New Roman" w:hAnsi="Times New Roman" w:cs="Times New Roman"/>
          <w:sz w:val="24"/>
          <w:szCs w:val="24"/>
        </w:rPr>
        <w:t xml:space="preserve"> f</w:t>
      </w:r>
      <w:r>
        <w:rPr>
          <w:rFonts w:ascii="Times New Roman" w:hAnsi="Times New Roman" w:cs="Times New Roman"/>
          <w:sz w:val="24"/>
          <w:szCs w:val="24"/>
        </w:rPr>
        <w:t>or the first hypothesis is 0.956 &gt;</w:t>
      </w:r>
      <w:r w:rsidRPr="00407473">
        <w:rPr>
          <w:rFonts w:ascii="Times New Roman" w:hAnsi="Times New Roman" w:cs="Times New Roman"/>
          <w:sz w:val="24"/>
          <w:szCs w:val="24"/>
        </w:rPr>
        <w:t xml:space="preserve">   significance level of </w:t>
      </w:r>
      <w:r>
        <w:rPr>
          <w:rFonts w:ascii="Times New Roman" w:hAnsi="Times New Roman" w:cs="Times New Roman"/>
          <w:sz w:val="24"/>
          <w:szCs w:val="24"/>
        </w:rPr>
        <w:t>0.05, the null hypotheses is accep</w:t>
      </w:r>
      <w:r w:rsidRPr="00407473">
        <w:rPr>
          <w:rFonts w:ascii="Times New Roman" w:hAnsi="Times New Roman" w:cs="Times New Roman"/>
          <w:sz w:val="24"/>
          <w:szCs w:val="24"/>
        </w:rPr>
        <w:t xml:space="preserve">ted, implying that there is </w:t>
      </w:r>
      <w:r>
        <w:rPr>
          <w:rFonts w:ascii="Times New Roman" w:hAnsi="Times New Roman" w:cs="Times New Roman"/>
          <w:sz w:val="24"/>
          <w:szCs w:val="24"/>
        </w:rPr>
        <w:t xml:space="preserve">no </w:t>
      </w:r>
      <w:r w:rsidRPr="00407473">
        <w:rPr>
          <w:rFonts w:ascii="Times New Roman" w:hAnsi="Times New Roman" w:cs="Times New Roman"/>
          <w:sz w:val="24"/>
          <w:szCs w:val="24"/>
        </w:rPr>
        <w:t xml:space="preserve">significant variation in the perception of the </w:t>
      </w:r>
      <w:r>
        <w:rPr>
          <w:rFonts w:ascii="Times New Roman" w:hAnsi="Times New Roman" w:cs="Times New Roman"/>
          <w:sz w:val="24"/>
          <w:szCs w:val="24"/>
        </w:rPr>
        <w:t>artisans</w:t>
      </w:r>
      <w:r w:rsidRPr="00407473">
        <w:rPr>
          <w:rFonts w:ascii="Times New Roman" w:hAnsi="Times New Roman" w:cs="Times New Roman"/>
          <w:sz w:val="24"/>
          <w:szCs w:val="24"/>
        </w:rPr>
        <w:t xml:space="preserve"> concerning the level of use of the </w:t>
      </w:r>
      <w:r>
        <w:rPr>
          <w:rFonts w:ascii="Times New Roman" w:hAnsi="Times New Roman" w:cs="Times New Roman"/>
          <w:sz w:val="24"/>
          <w:szCs w:val="24"/>
        </w:rPr>
        <w:t>skill acquisition practices. The similarity in opinion may be attributable the level of education of majority of them, who mostly use the apprentice and coaching in acquiring artisanal skill.</w:t>
      </w:r>
    </w:p>
    <w:p w:rsidR="005C35BF" w:rsidRDefault="005C35BF" w:rsidP="00577505">
      <w:pPr>
        <w:spacing w:after="0" w:line="360" w:lineRule="auto"/>
        <w:jc w:val="both"/>
        <w:rPr>
          <w:rFonts w:ascii="Times New Roman" w:hAnsi="Times New Roman" w:cs="Times New Roman"/>
          <w:sz w:val="24"/>
          <w:szCs w:val="24"/>
        </w:rPr>
      </w:pPr>
    </w:p>
    <w:p w:rsidR="00577505" w:rsidRDefault="00AB2C4F" w:rsidP="00577505">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3</w:t>
      </w:r>
      <w:r w:rsidR="00577505">
        <w:rPr>
          <w:rFonts w:ascii="Times New Roman" w:hAnsi="Times New Roman" w:cs="Times New Roman"/>
          <w:color w:val="000000"/>
          <w:sz w:val="24"/>
          <w:szCs w:val="24"/>
        </w:rPr>
        <w:t xml:space="preserve">: Results of </w:t>
      </w:r>
      <w:proofErr w:type="spellStart"/>
      <w:r w:rsidR="00577505">
        <w:rPr>
          <w:rFonts w:ascii="Times New Roman" w:hAnsi="Times New Roman" w:cs="Times New Roman"/>
          <w:color w:val="000000"/>
          <w:sz w:val="24"/>
          <w:szCs w:val="24"/>
        </w:rPr>
        <w:t>Kruskal</w:t>
      </w:r>
      <w:proofErr w:type="spellEnd"/>
      <w:r w:rsidR="00577505">
        <w:rPr>
          <w:rFonts w:ascii="Times New Roman" w:hAnsi="Times New Roman" w:cs="Times New Roman"/>
          <w:color w:val="000000"/>
          <w:sz w:val="24"/>
          <w:szCs w:val="24"/>
        </w:rPr>
        <w:t>-Wallis test for Comparison of respondents’ perception</w:t>
      </w:r>
    </w:p>
    <w:tbl>
      <w:tblPr>
        <w:tblStyle w:val="TableGrid"/>
        <w:tblW w:w="6318" w:type="dxa"/>
        <w:tblLook w:val="04A0"/>
      </w:tblPr>
      <w:tblGrid>
        <w:gridCol w:w="3528"/>
        <w:gridCol w:w="2790"/>
      </w:tblGrid>
      <w:tr w:rsidR="00577505" w:rsidTr="005E03D9">
        <w:tc>
          <w:tcPr>
            <w:tcW w:w="3528" w:type="dxa"/>
          </w:tcPr>
          <w:p w:rsidR="00577505" w:rsidRPr="0078014E" w:rsidRDefault="00577505" w:rsidP="00AB2C4F">
            <w:pPr>
              <w:rPr>
                <w:rFonts w:ascii="Times New Roman" w:hAnsi="Times New Roman" w:cs="Times New Roman"/>
              </w:rPr>
            </w:pPr>
            <w:r w:rsidRPr="0078014E">
              <w:rPr>
                <w:rFonts w:ascii="Times New Roman" w:hAnsi="Times New Roman" w:cs="Times New Roman"/>
              </w:rPr>
              <w:t xml:space="preserve">Items compared among </w:t>
            </w:r>
            <w:r w:rsidR="00AB2C4F">
              <w:rPr>
                <w:rFonts w:ascii="Times New Roman" w:hAnsi="Times New Roman" w:cs="Times New Roman"/>
              </w:rPr>
              <w:t>Artisans</w:t>
            </w:r>
          </w:p>
        </w:tc>
        <w:tc>
          <w:tcPr>
            <w:tcW w:w="2790" w:type="dxa"/>
          </w:tcPr>
          <w:p w:rsidR="00577505" w:rsidRPr="0078014E" w:rsidRDefault="00577505" w:rsidP="00AB2C4F">
            <w:pPr>
              <w:rPr>
                <w:rFonts w:ascii="Times New Roman" w:hAnsi="Times New Roman" w:cs="Times New Roman"/>
              </w:rPr>
            </w:pPr>
            <w:r>
              <w:rPr>
                <w:color w:val="000000"/>
                <w:lang w:val="en-GB"/>
              </w:rPr>
              <w:t xml:space="preserve">Extent </w:t>
            </w:r>
            <w:r>
              <w:rPr>
                <w:rFonts w:ascii="Times New Roman" w:hAnsi="Times New Roman" w:cs="Times New Roman"/>
                <w:color w:val="000000"/>
                <w:lang w:val="en-GB"/>
              </w:rPr>
              <w:t xml:space="preserve"> of use of </w:t>
            </w:r>
            <w:r w:rsidRPr="00C92FD7">
              <w:rPr>
                <w:rFonts w:ascii="Times New Roman" w:hAnsi="Times New Roman" w:cs="Times New Roman"/>
                <w:color w:val="000000"/>
                <w:lang w:val="en-GB"/>
              </w:rPr>
              <w:t xml:space="preserve"> </w:t>
            </w:r>
            <w:r w:rsidR="00AB2C4F">
              <w:rPr>
                <w:rFonts w:ascii="Times New Roman" w:hAnsi="Times New Roman" w:cs="Times New Roman"/>
              </w:rPr>
              <w:t>skill acquisition practices</w:t>
            </w:r>
          </w:p>
        </w:tc>
      </w:tr>
      <w:tr w:rsidR="00577505" w:rsidTr="005E03D9">
        <w:tc>
          <w:tcPr>
            <w:tcW w:w="3528" w:type="dxa"/>
          </w:tcPr>
          <w:p w:rsidR="00577505" w:rsidRPr="0078014E" w:rsidRDefault="00577505" w:rsidP="00577505">
            <w:pPr>
              <w:rPr>
                <w:rFonts w:ascii="Times New Roman" w:hAnsi="Times New Roman" w:cs="Times New Roman"/>
              </w:rPr>
            </w:pPr>
            <w:r w:rsidRPr="0078014E">
              <w:rPr>
                <w:rFonts w:ascii="Times New Roman" w:hAnsi="Times New Roman" w:cs="Times New Roman"/>
              </w:rPr>
              <w:t>No of variables (N)</w:t>
            </w:r>
          </w:p>
        </w:tc>
        <w:tc>
          <w:tcPr>
            <w:tcW w:w="2790" w:type="dxa"/>
          </w:tcPr>
          <w:p w:rsidR="00577505" w:rsidRPr="00083175" w:rsidRDefault="00577505" w:rsidP="00577505">
            <w:pPr>
              <w:jc w:val="center"/>
              <w:rPr>
                <w:rFonts w:ascii="Times New Roman" w:hAnsi="Times New Roman" w:cs="Times New Roman"/>
              </w:rPr>
            </w:pPr>
            <w:r w:rsidRPr="00083175">
              <w:rPr>
                <w:rFonts w:ascii="Times New Roman" w:hAnsi="Times New Roman" w:cs="Times New Roman"/>
              </w:rPr>
              <w:t>2</w:t>
            </w:r>
            <w:r w:rsidR="00AB2C4F">
              <w:rPr>
                <w:rFonts w:ascii="Times New Roman" w:hAnsi="Times New Roman" w:cs="Times New Roman"/>
              </w:rPr>
              <w:t>1</w:t>
            </w:r>
          </w:p>
        </w:tc>
      </w:tr>
      <w:tr w:rsidR="005C35BF" w:rsidTr="005E03D9">
        <w:tc>
          <w:tcPr>
            <w:tcW w:w="3528" w:type="dxa"/>
          </w:tcPr>
          <w:p w:rsidR="005C35BF" w:rsidRPr="0078014E" w:rsidRDefault="005C35BF" w:rsidP="00577505">
            <w:pPr>
              <w:rPr>
                <w:rFonts w:ascii="Times New Roman" w:hAnsi="Times New Roman" w:cs="Times New Roman"/>
              </w:rPr>
            </w:pPr>
            <w:r w:rsidRPr="0078014E">
              <w:rPr>
                <w:rFonts w:ascii="Times New Roman" w:hAnsi="Times New Roman" w:cs="Times New Roman"/>
              </w:rPr>
              <w:t xml:space="preserve">Mean Rank of  </w:t>
            </w:r>
            <w:r>
              <w:rPr>
                <w:rFonts w:ascii="Times New Roman" w:hAnsi="Times New Roman" w:cs="Times New Roman"/>
              </w:rPr>
              <w:t>Masons</w:t>
            </w:r>
          </w:p>
        </w:tc>
        <w:tc>
          <w:tcPr>
            <w:tcW w:w="2790" w:type="dxa"/>
          </w:tcPr>
          <w:p w:rsidR="005C35BF" w:rsidRPr="005C35BF" w:rsidRDefault="005C35BF" w:rsidP="005C35BF">
            <w:pPr>
              <w:jc w:val="center"/>
              <w:rPr>
                <w:rFonts w:ascii="Times New Roman" w:hAnsi="Times New Roman" w:cs="Times New Roman"/>
                <w:color w:val="000000"/>
              </w:rPr>
            </w:pPr>
            <w:r w:rsidRPr="005C35BF">
              <w:rPr>
                <w:rFonts w:ascii="Times New Roman" w:hAnsi="Times New Roman" w:cs="Times New Roman"/>
                <w:color w:val="000000"/>
              </w:rPr>
              <w:t>67.55</w:t>
            </w:r>
          </w:p>
        </w:tc>
      </w:tr>
      <w:tr w:rsidR="005C35BF" w:rsidTr="005E03D9">
        <w:tc>
          <w:tcPr>
            <w:tcW w:w="3528" w:type="dxa"/>
          </w:tcPr>
          <w:p w:rsidR="005C35BF" w:rsidRPr="0078014E" w:rsidRDefault="005C35BF" w:rsidP="00577505">
            <w:pPr>
              <w:rPr>
                <w:rFonts w:ascii="Times New Roman" w:hAnsi="Times New Roman" w:cs="Times New Roman"/>
              </w:rPr>
            </w:pPr>
            <w:r w:rsidRPr="0078014E">
              <w:rPr>
                <w:rFonts w:ascii="Times New Roman" w:hAnsi="Times New Roman" w:cs="Times New Roman"/>
              </w:rPr>
              <w:t xml:space="preserve">Mean Rank of </w:t>
            </w:r>
            <w:r>
              <w:rPr>
                <w:rFonts w:ascii="Times New Roman" w:hAnsi="Times New Roman" w:cs="Times New Roman"/>
              </w:rPr>
              <w:t>Carpenters</w:t>
            </w:r>
          </w:p>
        </w:tc>
        <w:tc>
          <w:tcPr>
            <w:tcW w:w="2790" w:type="dxa"/>
          </w:tcPr>
          <w:p w:rsidR="005C35BF" w:rsidRPr="005C35BF" w:rsidRDefault="005C35BF" w:rsidP="005C35BF">
            <w:pPr>
              <w:jc w:val="center"/>
              <w:rPr>
                <w:rFonts w:ascii="Times New Roman" w:hAnsi="Times New Roman" w:cs="Times New Roman"/>
                <w:color w:val="000000"/>
              </w:rPr>
            </w:pPr>
            <w:r w:rsidRPr="005C35BF">
              <w:rPr>
                <w:rFonts w:ascii="Times New Roman" w:hAnsi="Times New Roman" w:cs="Times New Roman"/>
                <w:color w:val="000000"/>
              </w:rPr>
              <w:t>62.24</w:t>
            </w:r>
          </w:p>
        </w:tc>
      </w:tr>
      <w:tr w:rsidR="005C35BF" w:rsidTr="005E03D9">
        <w:tc>
          <w:tcPr>
            <w:tcW w:w="3528" w:type="dxa"/>
          </w:tcPr>
          <w:p w:rsidR="005C35BF" w:rsidRPr="0078014E" w:rsidRDefault="005C35BF" w:rsidP="00577505">
            <w:pPr>
              <w:rPr>
                <w:rFonts w:ascii="Times New Roman" w:hAnsi="Times New Roman" w:cs="Times New Roman"/>
              </w:rPr>
            </w:pPr>
            <w:r>
              <w:rPr>
                <w:rFonts w:ascii="Times New Roman" w:hAnsi="Times New Roman" w:cs="Times New Roman"/>
              </w:rPr>
              <w:t>Mean Rank of Iron Benders</w:t>
            </w:r>
          </w:p>
        </w:tc>
        <w:tc>
          <w:tcPr>
            <w:tcW w:w="2790" w:type="dxa"/>
          </w:tcPr>
          <w:p w:rsidR="005C35BF" w:rsidRPr="005C35BF" w:rsidRDefault="005C35BF" w:rsidP="005C35BF">
            <w:pPr>
              <w:jc w:val="center"/>
              <w:rPr>
                <w:rFonts w:ascii="Times New Roman" w:hAnsi="Times New Roman" w:cs="Times New Roman"/>
                <w:color w:val="000000"/>
              </w:rPr>
            </w:pPr>
            <w:r w:rsidRPr="005C35BF">
              <w:rPr>
                <w:rFonts w:ascii="Times New Roman" w:hAnsi="Times New Roman" w:cs="Times New Roman"/>
                <w:color w:val="000000"/>
              </w:rPr>
              <w:t>62.07</w:t>
            </w:r>
          </w:p>
        </w:tc>
      </w:tr>
      <w:tr w:rsidR="005C35BF" w:rsidTr="005E03D9">
        <w:tc>
          <w:tcPr>
            <w:tcW w:w="3528" w:type="dxa"/>
          </w:tcPr>
          <w:p w:rsidR="005C35BF" w:rsidRPr="0078014E" w:rsidRDefault="005C35BF" w:rsidP="00577505">
            <w:pPr>
              <w:rPr>
                <w:rFonts w:ascii="Times New Roman" w:hAnsi="Times New Roman" w:cs="Times New Roman"/>
              </w:rPr>
            </w:pPr>
            <w:r>
              <w:rPr>
                <w:rFonts w:ascii="Times New Roman" w:hAnsi="Times New Roman" w:cs="Times New Roman"/>
              </w:rPr>
              <w:t>Mean Rank of Painters</w:t>
            </w:r>
          </w:p>
        </w:tc>
        <w:tc>
          <w:tcPr>
            <w:tcW w:w="2790" w:type="dxa"/>
          </w:tcPr>
          <w:p w:rsidR="005C35BF" w:rsidRPr="005C35BF" w:rsidRDefault="005C35BF" w:rsidP="005C35BF">
            <w:pPr>
              <w:jc w:val="center"/>
              <w:rPr>
                <w:rFonts w:ascii="Times New Roman" w:hAnsi="Times New Roman" w:cs="Times New Roman"/>
                <w:color w:val="000000"/>
              </w:rPr>
            </w:pPr>
            <w:r w:rsidRPr="005C35BF">
              <w:rPr>
                <w:rFonts w:ascii="Times New Roman" w:hAnsi="Times New Roman" w:cs="Times New Roman"/>
                <w:color w:val="000000"/>
              </w:rPr>
              <w:t>61.33</w:t>
            </w:r>
          </w:p>
        </w:tc>
      </w:tr>
      <w:tr w:rsidR="005C35BF" w:rsidTr="005E03D9">
        <w:tc>
          <w:tcPr>
            <w:tcW w:w="3528" w:type="dxa"/>
          </w:tcPr>
          <w:p w:rsidR="005C35BF" w:rsidRPr="0078014E" w:rsidRDefault="005C35BF" w:rsidP="00AB2C4F">
            <w:pPr>
              <w:rPr>
                <w:rFonts w:ascii="Times New Roman" w:hAnsi="Times New Roman" w:cs="Times New Roman"/>
              </w:rPr>
            </w:pPr>
            <w:r w:rsidRPr="0078014E">
              <w:rPr>
                <w:rFonts w:ascii="Times New Roman" w:hAnsi="Times New Roman" w:cs="Times New Roman"/>
              </w:rPr>
              <w:t xml:space="preserve">Mean Rank of </w:t>
            </w:r>
            <w:r>
              <w:rPr>
                <w:rFonts w:ascii="Times New Roman" w:hAnsi="Times New Roman" w:cs="Times New Roman"/>
              </w:rPr>
              <w:t>Plumbers</w:t>
            </w:r>
          </w:p>
        </w:tc>
        <w:tc>
          <w:tcPr>
            <w:tcW w:w="2790" w:type="dxa"/>
          </w:tcPr>
          <w:p w:rsidR="005C35BF" w:rsidRPr="005C35BF" w:rsidRDefault="005C35BF" w:rsidP="005C35BF">
            <w:pPr>
              <w:jc w:val="center"/>
              <w:rPr>
                <w:rFonts w:ascii="Times New Roman" w:hAnsi="Times New Roman" w:cs="Times New Roman"/>
                <w:color w:val="000000"/>
              </w:rPr>
            </w:pPr>
            <w:r w:rsidRPr="005C35BF">
              <w:rPr>
                <w:rFonts w:ascii="Times New Roman" w:hAnsi="Times New Roman" w:cs="Times New Roman"/>
                <w:color w:val="000000"/>
              </w:rPr>
              <w:t>59.24</w:t>
            </w:r>
          </w:p>
        </w:tc>
      </w:tr>
      <w:tr w:rsidR="005C35BF" w:rsidTr="005E03D9">
        <w:tc>
          <w:tcPr>
            <w:tcW w:w="3528" w:type="dxa"/>
          </w:tcPr>
          <w:p w:rsidR="005C35BF" w:rsidRPr="0078014E" w:rsidRDefault="005C35BF" w:rsidP="00AB2C4F">
            <w:pPr>
              <w:rPr>
                <w:rFonts w:ascii="Times New Roman" w:hAnsi="Times New Roman" w:cs="Times New Roman"/>
              </w:rPr>
            </w:pPr>
            <w:r>
              <w:rPr>
                <w:rFonts w:ascii="Times New Roman" w:hAnsi="Times New Roman" w:cs="Times New Roman"/>
              </w:rPr>
              <w:t>Mean Rank of Electricians</w:t>
            </w:r>
          </w:p>
        </w:tc>
        <w:tc>
          <w:tcPr>
            <w:tcW w:w="2790" w:type="dxa"/>
          </w:tcPr>
          <w:p w:rsidR="005C35BF" w:rsidRPr="005C35BF" w:rsidRDefault="005C35BF" w:rsidP="005C35BF">
            <w:pPr>
              <w:jc w:val="center"/>
              <w:rPr>
                <w:rFonts w:ascii="Times New Roman" w:hAnsi="Times New Roman" w:cs="Times New Roman"/>
                <w:color w:val="000000"/>
              </w:rPr>
            </w:pPr>
            <w:r w:rsidRPr="005C35BF">
              <w:rPr>
                <w:rFonts w:ascii="Times New Roman" w:hAnsi="Times New Roman" w:cs="Times New Roman"/>
                <w:color w:val="000000"/>
              </w:rPr>
              <w:t>68.57</w:t>
            </w:r>
          </w:p>
        </w:tc>
      </w:tr>
      <w:tr w:rsidR="00577505" w:rsidTr="005E03D9">
        <w:tc>
          <w:tcPr>
            <w:tcW w:w="3528" w:type="dxa"/>
          </w:tcPr>
          <w:p w:rsidR="00577505" w:rsidRPr="0078014E" w:rsidRDefault="00577505" w:rsidP="00577505">
            <w:pPr>
              <w:rPr>
                <w:rFonts w:ascii="Times New Roman" w:hAnsi="Times New Roman" w:cs="Times New Roman"/>
              </w:rPr>
            </w:pPr>
            <w:r w:rsidRPr="0078014E">
              <w:rPr>
                <w:rFonts w:ascii="Times New Roman" w:hAnsi="Times New Roman" w:cs="Times New Roman"/>
                <w:color w:val="000000"/>
                <w:lang w:val="en-GB"/>
              </w:rPr>
              <w:t>Chi-Square</w:t>
            </w:r>
          </w:p>
        </w:tc>
        <w:tc>
          <w:tcPr>
            <w:tcW w:w="2790" w:type="dxa"/>
          </w:tcPr>
          <w:p w:rsidR="00577505" w:rsidRPr="00083175" w:rsidRDefault="005C35BF" w:rsidP="00577505">
            <w:pPr>
              <w:jc w:val="center"/>
              <w:rPr>
                <w:rFonts w:ascii="Times New Roman" w:hAnsi="Times New Roman" w:cs="Times New Roman"/>
              </w:rPr>
            </w:pPr>
            <w:r>
              <w:rPr>
                <w:rFonts w:ascii="Times New Roman" w:hAnsi="Times New Roman" w:cs="Times New Roman"/>
              </w:rPr>
              <w:t>1.082</w:t>
            </w:r>
          </w:p>
        </w:tc>
      </w:tr>
      <w:tr w:rsidR="00577505" w:rsidTr="005E03D9">
        <w:tc>
          <w:tcPr>
            <w:tcW w:w="3528" w:type="dxa"/>
          </w:tcPr>
          <w:p w:rsidR="00577505" w:rsidRPr="0078014E" w:rsidRDefault="00577505" w:rsidP="00577505">
            <w:pPr>
              <w:rPr>
                <w:rFonts w:ascii="Times New Roman" w:hAnsi="Times New Roman" w:cs="Times New Roman"/>
              </w:rPr>
            </w:pPr>
            <w:r>
              <w:rPr>
                <w:rFonts w:ascii="Times New Roman" w:hAnsi="Times New Roman" w:cs="Times New Roman"/>
                <w:color w:val="000000"/>
              </w:rPr>
              <w:t>P</w:t>
            </w:r>
            <w:r w:rsidRPr="0078014E">
              <w:rPr>
                <w:rFonts w:ascii="Times New Roman" w:hAnsi="Times New Roman" w:cs="Times New Roman"/>
                <w:color w:val="000000"/>
              </w:rPr>
              <w:t>-value</w:t>
            </w:r>
          </w:p>
        </w:tc>
        <w:tc>
          <w:tcPr>
            <w:tcW w:w="2790" w:type="dxa"/>
          </w:tcPr>
          <w:p w:rsidR="00577505" w:rsidRPr="00083175" w:rsidRDefault="005C35BF" w:rsidP="00577505">
            <w:pPr>
              <w:jc w:val="center"/>
              <w:rPr>
                <w:rFonts w:ascii="Times New Roman" w:hAnsi="Times New Roman" w:cs="Times New Roman"/>
              </w:rPr>
            </w:pPr>
            <w:r>
              <w:rPr>
                <w:rFonts w:ascii="Times New Roman" w:hAnsi="Times New Roman" w:cs="Times New Roman"/>
              </w:rPr>
              <w:t>0.956</w:t>
            </w:r>
          </w:p>
        </w:tc>
      </w:tr>
      <w:tr w:rsidR="00577505" w:rsidTr="005E03D9">
        <w:tc>
          <w:tcPr>
            <w:tcW w:w="3528" w:type="dxa"/>
          </w:tcPr>
          <w:p w:rsidR="00577505" w:rsidRPr="0078014E" w:rsidRDefault="00577505" w:rsidP="00577505">
            <w:pPr>
              <w:rPr>
                <w:rFonts w:ascii="Times New Roman" w:hAnsi="Times New Roman" w:cs="Times New Roman"/>
              </w:rPr>
            </w:pPr>
            <w:r>
              <w:rPr>
                <w:rFonts w:ascii="Times New Roman" w:hAnsi="Times New Roman" w:cs="Times New Roman"/>
              </w:rPr>
              <w:t xml:space="preserve">Significance </w:t>
            </w:r>
            <w:r w:rsidRPr="0078014E">
              <w:rPr>
                <w:rFonts w:ascii="Times New Roman" w:hAnsi="Times New Roman" w:cs="Times New Roman"/>
              </w:rPr>
              <w:t xml:space="preserve"> level</w:t>
            </w:r>
          </w:p>
        </w:tc>
        <w:tc>
          <w:tcPr>
            <w:tcW w:w="2790" w:type="dxa"/>
          </w:tcPr>
          <w:p w:rsidR="00577505" w:rsidRPr="0078014E" w:rsidRDefault="00577505" w:rsidP="00577505">
            <w:pPr>
              <w:jc w:val="center"/>
              <w:rPr>
                <w:rFonts w:ascii="Times New Roman" w:hAnsi="Times New Roman" w:cs="Times New Roman"/>
              </w:rPr>
            </w:pPr>
            <w:r w:rsidRPr="0078014E">
              <w:rPr>
                <w:rFonts w:ascii="Times New Roman" w:hAnsi="Times New Roman" w:cs="Times New Roman"/>
              </w:rPr>
              <w:t>0.05</w:t>
            </w:r>
            <w:r>
              <w:rPr>
                <w:rFonts w:ascii="Times New Roman" w:hAnsi="Times New Roman" w:cs="Times New Roman"/>
              </w:rPr>
              <w:t>0</w:t>
            </w:r>
          </w:p>
        </w:tc>
      </w:tr>
      <w:tr w:rsidR="00577505" w:rsidTr="005E03D9">
        <w:trPr>
          <w:trHeight w:val="332"/>
        </w:trPr>
        <w:tc>
          <w:tcPr>
            <w:tcW w:w="3528" w:type="dxa"/>
          </w:tcPr>
          <w:p w:rsidR="00577505" w:rsidRPr="0078014E" w:rsidRDefault="00577505" w:rsidP="00577505">
            <w:pPr>
              <w:rPr>
                <w:rFonts w:ascii="Times New Roman" w:hAnsi="Times New Roman" w:cs="Times New Roman"/>
              </w:rPr>
            </w:pPr>
            <w:r w:rsidRPr="0078014E">
              <w:rPr>
                <w:rFonts w:ascii="Times New Roman" w:hAnsi="Times New Roman" w:cs="Times New Roman"/>
              </w:rPr>
              <w:t>Decision</w:t>
            </w:r>
          </w:p>
        </w:tc>
        <w:tc>
          <w:tcPr>
            <w:tcW w:w="2790" w:type="dxa"/>
          </w:tcPr>
          <w:p w:rsidR="00577505" w:rsidRPr="0078014E" w:rsidRDefault="005C35BF" w:rsidP="00577505">
            <w:pPr>
              <w:jc w:val="center"/>
              <w:rPr>
                <w:rFonts w:ascii="Times New Roman" w:hAnsi="Times New Roman" w:cs="Times New Roman"/>
              </w:rPr>
            </w:pPr>
            <w:r>
              <w:rPr>
                <w:rFonts w:ascii="Times New Roman" w:hAnsi="Times New Roman" w:cs="Times New Roman"/>
              </w:rPr>
              <w:t>Accept</w:t>
            </w:r>
          </w:p>
        </w:tc>
      </w:tr>
    </w:tbl>
    <w:p w:rsidR="00577505" w:rsidRDefault="00577505" w:rsidP="00577505">
      <w:pPr>
        <w:spacing w:after="0" w:line="360" w:lineRule="auto"/>
        <w:jc w:val="both"/>
        <w:rPr>
          <w:rFonts w:ascii="Times New Roman" w:hAnsi="Times New Roman" w:cs="Times New Roman"/>
          <w:color w:val="000000"/>
          <w:sz w:val="24"/>
          <w:szCs w:val="24"/>
        </w:rPr>
      </w:pPr>
    </w:p>
    <w:p w:rsidR="0072383E" w:rsidRPr="0072383E" w:rsidRDefault="0072383E" w:rsidP="0072383E">
      <w:pPr>
        <w:spacing w:line="360" w:lineRule="auto"/>
        <w:jc w:val="both"/>
        <w:rPr>
          <w:rFonts w:ascii="Times New Roman" w:hAnsi="Times New Roman" w:cs="Times New Roman"/>
          <w:b/>
          <w:color w:val="000000"/>
          <w:sz w:val="24"/>
          <w:szCs w:val="24"/>
          <w:lang w:val="en-GB"/>
        </w:rPr>
      </w:pPr>
      <w:r w:rsidRPr="0072383E">
        <w:rPr>
          <w:rFonts w:ascii="Times New Roman" w:hAnsi="Times New Roman" w:cs="Times New Roman"/>
          <w:b/>
          <w:sz w:val="24"/>
          <w:szCs w:val="24"/>
        </w:rPr>
        <w:t>Influence of skill acquisition practices on the productive knowledge</w:t>
      </w:r>
    </w:p>
    <w:p w:rsidR="00214ACC" w:rsidRDefault="00484D0D" w:rsidP="00214ACC">
      <w:pPr>
        <w:autoSpaceDE w:val="0"/>
        <w:autoSpaceDN w:val="0"/>
        <w:adjustRightInd w:val="0"/>
        <w:spacing w:after="0" w:line="360" w:lineRule="auto"/>
        <w:jc w:val="both"/>
        <w:rPr>
          <w:rFonts w:ascii="Times New Roman" w:eastAsia="Calibri" w:hAnsi="Times New Roman" w:cs="Times New Roman"/>
          <w:sz w:val="24"/>
          <w:szCs w:val="24"/>
          <w:lang w:val="en-GB"/>
        </w:rPr>
      </w:pPr>
      <w:r>
        <w:rPr>
          <w:rFonts w:ascii="Times New Roman" w:hAnsi="Times New Roman" w:cs="Times New Roman"/>
          <w:sz w:val="24"/>
          <w:szCs w:val="24"/>
        </w:rPr>
        <w:t>For the purpose of evaluating the i</w:t>
      </w:r>
      <w:r w:rsidR="0072383E" w:rsidRPr="0072383E">
        <w:rPr>
          <w:rFonts w:ascii="Times New Roman" w:hAnsi="Times New Roman" w:cs="Times New Roman"/>
          <w:sz w:val="24"/>
          <w:szCs w:val="24"/>
        </w:rPr>
        <w:t>nfluence of skill acquisition practices on the productive knowledge</w:t>
      </w:r>
      <w:r w:rsidR="0072383E">
        <w:rPr>
          <w:rFonts w:ascii="Times New Roman" w:hAnsi="Times New Roman" w:cs="Times New Roman"/>
          <w:sz w:val="24"/>
          <w:szCs w:val="24"/>
        </w:rPr>
        <w:t xml:space="preserve"> of </w:t>
      </w:r>
      <w:r w:rsidR="0072383E" w:rsidRPr="00CB44D5">
        <w:rPr>
          <w:rFonts w:ascii="Times New Roman" w:hAnsi="Times New Roman" w:cs="Times New Roman"/>
          <w:sz w:val="24"/>
          <w:szCs w:val="24"/>
        </w:rPr>
        <w:t>construction artisans</w:t>
      </w:r>
      <w:r w:rsidR="0072383E">
        <w:rPr>
          <w:rFonts w:ascii="Times New Roman" w:hAnsi="Times New Roman" w:cs="Times New Roman"/>
        </w:rPr>
        <w:t xml:space="preserve">, </w:t>
      </w:r>
      <w:r w:rsidR="00214ACC">
        <w:rPr>
          <w:rFonts w:ascii="Times New Roman" w:hAnsi="Times New Roman" w:cs="Times New Roman"/>
        </w:rPr>
        <w:t xml:space="preserve">the second hypothesis was postulated and </w:t>
      </w:r>
      <w:r w:rsidR="0072383E" w:rsidRPr="008A32DD">
        <w:rPr>
          <w:rFonts w:ascii="Times New Roman" w:hAnsi="Times New Roman" w:cs="Times New Roman"/>
          <w:sz w:val="24"/>
          <w:szCs w:val="24"/>
        </w:rPr>
        <w:t xml:space="preserve">twenty </w:t>
      </w:r>
      <w:r w:rsidR="00BF0A1A" w:rsidRPr="008A32DD">
        <w:rPr>
          <w:rFonts w:ascii="Times New Roman" w:hAnsi="Times New Roman" w:cs="Times New Roman"/>
          <w:sz w:val="24"/>
          <w:szCs w:val="24"/>
        </w:rPr>
        <w:t xml:space="preserve">types of </w:t>
      </w:r>
      <w:r w:rsidR="0072383E" w:rsidRPr="008A32DD">
        <w:rPr>
          <w:rFonts w:ascii="Times New Roman" w:hAnsi="Times New Roman" w:cs="Times New Roman"/>
          <w:sz w:val="24"/>
          <w:szCs w:val="24"/>
        </w:rPr>
        <w:lastRenderedPageBreak/>
        <w:t xml:space="preserve">productive </w:t>
      </w:r>
      <w:r w:rsidR="00BF0A1A" w:rsidRPr="008A32DD">
        <w:rPr>
          <w:rFonts w:ascii="Times New Roman" w:hAnsi="Times New Roman" w:cs="Times New Roman"/>
          <w:sz w:val="24"/>
          <w:szCs w:val="24"/>
        </w:rPr>
        <w:t>knowledge</w:t>
      </w:r>
      <w:r w:rsidR="0072383E" w:rsidRPr="008A32DD">
        <w:rPr>
          <w:rFonts w:ascii="Times New Roman" w:hAnsi="Times New Roman" w:cs="Times New Roman"/>
          <w:sz w:val="24"/>
          <w:szCs w:val="24"/>
        </w:rPr>
        <w:t xml:space="preserve"> were identified from literature. Respondents were then requested to indicate their assessment of </w:t>
      </w:r>
      <w:r w:rsidR="00BF0A1A" w:rsidRPr="008A32DD">
        <w:rPr>
          <w:rFonts w:ascii="Times New Roman" w:hAnsi="Times New Roman" w:cs="Times New Roman"/>
          <w:color w:val="000000"/>
          <w:sz w:val="24"/>
          <w:szCs w:val="24"/>
          <w:lang w:val="en-GB"/>
        </w:rPr>
        <w:t>the level of attainment of the productive knowledge from the</w:t>
      </w:r>
      <w:r w:rsidR="0072383E" w:rsidRPr="008A32DD">
        <w:rPr>
          <w:rFonts w:ascii="Times New Roman" w:hAnsi="Times New Roman" w:cs="Times New Roman"/>
          <w:color w:val="000000"/>
          <w:sz w:val="24"/>
          <w:szCs w:val="24"/>
          <w:lang w:val="en-GB"/>
        </w:rPr>
        <w:t xml:space="preserve"> </w:t>
      </w:r>
      <w:r w:rsidR="0072383E" w:rsidRPr="008A32DD">
        <w:rPr>
          <w:rFonts w:ascii="Times New Roman" w:hAnsi="Times New Roman" w:cs="Times New Roman"/>
          <w:sz w:val="24"/>
          <w:szCs w:val="24"/>
        </w:rPr>
        <w:t>skill acquisition practices</w:t>
      </w:r>
      <w:r w:rsidR="00BF0A1A" w:rsidRPr="008A32DD">
        <w:rPr>
          <w:rFonts w:ascii="Times New Roman" w:hAnsi="Times New Roman" w:cs="Times New Roman"/>
          <w:color w:val="000000"/>
          <w:sz w:val="24"/>
          <w:szCs w:val="24"/>
          <w:lang w:val="en-GB"/>
        </w:rPr>
        <w:t xml:space="preserve"> </w:t>
      </w:r>
      <w:r w:rsidR="00BF0A1A" w:rsidRPr="008A32DD">
        <w:rPr>
          <w:rFonts w:ascii="Times New Roman" w:hAnsi="Times New Roman" w:cs="Times New Roman"/>
          <w:sz w:val="24"/>
          <w:szCs w:val="24"/>
          <w:lang w:val="en-GB"/>
        </w:rPr>
        <w:t>(</w:t>
      </w:r>
      <w:r w:rsidR="008A32DD" w:rsidRPr="008A32DD">
        <w:rPr>
          <w:rFonts w:ascii="Times New Roman" w:hAnsi="Times New Roman" w:cs="Times New Roman"/>
          <w:sz w:val="24"/>
          <w:szCs w:val="24"/>
          <w:lang w:val="en-GB"/>
        </w:rPr>
        <w:t>see</w:t>
      </w:r>
      <w:r w:rsidR="008A32DD">
        <w:rPr>
          <w:rFonts w:ascii="Times New Roman" w:hAnsi="Times New Roman" w:cs="Times New Roman"/>
          <w:sz w:val="24"/>
          <w:szCs w:val="24"/>
          <w:lang w:val="en-GB"/>
        </w:rPr>
        <w:t xml:space="preserve"> result in</w:t>
      </w:r>
      <w:r w:rsidR="008A32DD" w:rsidRPr="008A32DD">
        <w:rPr>
          <w:rFonts w:ascii="Times New Roman" w:hAnsi="Times New Roman" w:cs="Times New Roman"/>
          <w:sz w:val="24"/>
          <w:szCs w:val="24"/>
          <w:lang w:val="en-GB"/>
        </w:rPr>
        <w:t xml:space="preserve"> A</w:t>
      </w:r>
      <w:r w:rsidR="00681EF9" w:rsidRPr="008A32DD">
        <w:rPr>
          <w:rFonts w:ascii="Times New Roman" w:hAnsi="Times New Roman" w:cs="Times New Roman"/>
          <w:sz w:val="24"/>
          <w:szCs w:val="24"/>
          <w:lang w:val="en-GB"/>
        </w:rPr>
        <w:t>ppendix 1</w:t>
      </w:r>
      <w:r w:rsidR="00BF0A1A" w:rsidRPr="008A32DD">
        <w:rPr>
          <w:rFonts w:ascii="Times New Roman" w:hAnsi="Times New Roman" w:cs="Times New Roman"/>
          <w:sz w:val="24"/>
          <w:szCs w:val="24"/>
          <w:lang w:val="en-GB"/>
        </w:rPr>
        <w:t xml:space="preserve">). </w:t>
      </w:r>
      <w:r w:rsidR="00BF0A1A">
        <w:rPr>
          <w:rFonts w:ascii="Times New Roman" w:hAnsi="Times New Roman" w:cs="Times New Roman"/>
          <w:color w:val="000000" w:themeColor="text1"/>
          <w:sz w:val="24"/>
          <w:szCs w:val="24"/>
          <w:lang w:val="en-GB"/>
        </w:rPr>
        <w:t xml:space="preserve">The </w:t>
      </w:r>
      <w:r w:rsidR="009550F1">
        <w:rPr>
          <w:rFonts w:ascii="Times New Roman" w:hAnsi="Times New Roman" w:cs="Times New Roman"/>
          <w:color w:val="000000" w:themeColor="text1"/>
          <w:sz w:val="24"/>
          <w:szCs w:val="24"/>
          <w:lang w:val="en-GB"/>
        </w:rPr>
        <w:t xml:space="preserve">seven significant acquisition practices </w:t>
      </w:r>
      <w:r w:rsidR="00BF0A1A">
        <w:rPr>
          <w:rFonts w:ascii="Times New Roman" w:hAnsi="Times New Roman" w:cs="Times New Roman"/>
          <w:color w:val="000000" w:themeColor="text1"/>
          <w:sz w:val="24"/>
          <w:szCs w:val="24"/>
          <w:lang w:val="en-GB"/>
        </w:rPr>
        <w:t>were then correlated with the</w:t>
      </w:r>
      <w:r w:rsidR="009550F1" w:rsidRPr="009550F1">
        <w:rPr>
          <w:rFonts w:ascii="Times New Roman" w:hAnsi="Times New Roman" w:cs="Times New Roman"/>
          <w:color w:val="000000" w:themeColor="text1"/>
          <w:sz w:val="24"/>
          <w:szCs w:val="24"/>
          <w:lang w:val="en-GB"/>
        </w:rPr>
        <w:t xml:space="preserve"> </w:t>
      </w:r>
      <w:r w:rsidR="009550F1">
        <w:rPr>
          <w:rFonts w:ascii="Times New Roman" w:hAnsi="Times New Roman" w:cs="Times New Roman"/>
          <w:color w:val="000000" w:themeColor="text1"/>
          <w:sz w:val="24"/>
          <w:szCs w:val="24"/>
          <w:lang w:val="en-GB"/>
        </w:rPr>
        <w:t xml:space="preserve">five significantly attained productive </w:t>
      </w:r>
      <w:r w:rsidR="00CD66A9">
        <w:rPr>
          <w:rFonts w:ascii="Times New Roman" w:hAnsi="Times New Roman" w:cs="Times New Roman"/>
          <w:color w:val="000000" w:themeColor="text1"/>
          <w:sz w:val="24"/>
          <w:szCs w:val="24"/>
          <w:lang w:val="en-GB"/>
        </w:rPr>
        <w:t>knowledge areas.</w:t>
      </w:r>
      <w:r w:rsidR="00BF0A1A">
        <w:rPr>
          <w:rFonts w:ascii="Times New Roman" w:hAnsi="Times New Roman" w:cs="Times New Roman"/>
          <w:color w:val="000000" w:themeColor="text1"/>
          <w:sz w:val="24"/>
          <w:szCs w:val="24"/>
          <w:lang w:val="en-GB"/>
        </w:rPr>
        <w:t xml:space="preserve"> </w:t>
      </w:r>
      <w:r w:rsidR="00CD66A9">
        <w:rPr>
          <w:rFonts w:ascii="Times New Roman" w:eastAsia="Calibri" w:hAnsi="Times New Roman" w:cs="Times New Roman"/>
          <w:sz w:val="24"/>
          <w:szCs w:val="24"/>
          <w:lang w:val="en-GB"/>
        </w:rPr>
        <w:t>The second</w:t>
      </w:r>
      <w:r w:rsidR="00214ACC">
        <w:rPr>
          <w:rFonts w:ascii="Times New Roman" w:eastAsia="Calibri" w:hAnsi="Times New Roman" w:cs="Times New Roman"/>
          <w:sz w:val="24"/>
          <w:szCs w:val="24"/>
          <w:lang w:val="en-GB"/>
        </w:rPr>
        <w:t xml:space="preserve"> hypothesis was tested using the Spearman rank correlation test at p≤0.05.  The decision rule for the hypothesis is that if p ≤ 0.05, the test rejects the hypothesis, but if p &gt; 0.05, the test accepts the hypothesis. The </w:t>
      </w:r>
      <w:r w:rsidR="00214ACC">
        <w:rPr>
          <w:rFonts w:ascii="Times New Roman" w:hAnsi="Times New Roman"/>
          <w:sz w:val="24"/>
          <w:szCs w:val="24"/>
          <w:lang w:val="en-GB"/>
        </w:rPr>
        <w:t xml:space="preserve">results are presented in </w:t>
      </w:r>
      <w:r w:rsidR="00214ACC" w:rsidRPr="001B7F66">
        <w:rPr>
          <w:rFonts w:ascii="Times New Roman" w:hAnsi="Times New Roman"/>
          <w:sz w:val="24"/>
          <w:szCs w:val="24"/>
          <w:lang w:val="en-GB"/>
        </w:rPr>
        <w:t xml:space="preserve">Table </w:t>
      </w:r>
      <w:r w:rsidR="00214ACC">
        <w:rPr>
          <w:rFonts w:ascii="Times New Roman" w:hAnsi="Times New Roman"/>
          <w:sz w:val="24"/>
          <w:szCs w:val="24"/>
          <w:lang w:val="en-GB"/>
        </w:rPr>
        <w:t>4</w:t>
      </w:r>
      <w:r w:rsidR="00214ACC" w:rsidRPr="001B7F66">
        <w:rPr>
          <w:rFonts w:ascii="Times New Roman" w:eastAsia="Calibri" w:hAnsi="Times New Roman" w:cs="Times New Roman"/>
          <w:sz w:val="24"/>
          <w:szCs w:val="24"/>
          <w:lang w:val="en-GB"/>
        </w:rPr>
        <w:t>.</w:t>
      </w:r>
    </w:p>
    <w:p w:rsidR="00E070BC" w:rsidRDefault="00E070BC" w:rsidP="00214ACC">
      <w:pPr>
        <w:autoSpaceDE w:val="0"/>
        <w:autoSpaceDN w:val="0"/>
        <w:adjustRightInd w:val="0"/>
        <w:spacing w:after="0" w:line="360" w:lineRule="auto"/>
        <w:jc w:val="both"/>
        <w:rPr>
          <w:rFonts w:ascii="Times New Roman" w:eastAsia="Calibri" w:hAnsi="Times New Roman" w:cs="Times New Roman"/>
          <w:sz w:val="24"/>
          <w:szCs w:val="24"/>
          <w:lang w:val="en-GB"/>
        </w:rPr>
      </w:pPr>
      <w:r>
        <w:rPr>
          <w:rFonts w:ascii="Times New Roman" w:hAnsi="Times New Roman" w:cs="Times New Roman"/>
          <w:sz w:val="24"/>
          <w:szCs w:val="24"/>
          <w:lang w:val="en-GB"/>
        </w:rPr>
        <w:t>The results in Table 4</w:t>
      </w:r>
      <w:r w:rsidRPr="00214ACC">
        <w:rPr>
          <w:rFonts w:ascii="Times New Roman" w:hAnsi="Times New Roman" w:cs="Times New Roman"/>
          <w:sz w:val="24"/>
          <w:szCs w:val="24"/>
          <w:lang w:val="en-GB"/>
        </w:rPr>
        <w:t xml:space="preserve"> reveal that the test of correlation between </w:t>
      </w:r>
      <w:r>
        <w:rPr>
          <w:rFonts w:ascii="Times New Roman" w:hAnsi="Times New Roman" w:cs="Times New Roman"/>
          <w:sz w:val="24"/>
          <w:szCs w:val="24"/>
        </w:rPr>
        <w:t>apprenticeship/</w:t>
      </w:r>
      <w:r w:rsidRPr="005578F8">
        <w:rPr>
          <w:rFonts w:ascii="Times New Roman" w:hAnsi="Times New Roman" w:cs="Times New Roman"/>
          <w:sz w:val="24"/>
          <w:szCs w:val="24"/>
        </w:rPr>
        <w:t>coaching</w:t>
      </w:r>
      <w:r>
        <w:rPr>
          <w:rFonts w:ascii="Times New Roman" w:hAnsi="Times New Roman" w:cs="Times New Roman"/>
          <w:sz w:val="24"/>
          <w:szCs w:val="24"/>
        </w:rPr>
        <w:t xml:space="preserve"> and the significant productive knowledge have p-value range of 0.184 and 0.836 which are more than 0.05 hence accepting that there is no significant correlation, except with negotiation competence which has p-value of 0.001, implying that  apprenticeship and </w:t>
      </w:r>
      <w:r w:rsidRPr="005578F8">
        <w:rPr>
          <w:rFonts w:ascii="Times New Roman" w:hAnsi="Times New Roman" w:cs="Times New Roman"/>
          <w:sz w:val="24"/>
          <w:szCs w:val="24"/>
        </w:rPr>
        <w:t>coaching</w:t>
      </w:r>
      <w:r>
        <w:rPr>
          <w:rFonts w:ascii="Times New Roman" w:hAnsi="Times New Roman" w:cs="Times New Roman"/>
          <w:sz w:val="24"/>
          <w:szCs w:val="24"/>
        </w:rPr>
        <w:t xml:space="preserve"> significantly influences the negotiation competence. The correlation of on-the-job training with productive knowledge shows that it significantly influences two productive knowledge (p-value =</w:t>
      </w:r>
      <w:r w:rsidRPr="00C62E98">
        <w:rPr>
          <w:rFonts w:ascii="Times New Roman" w:hAnsi="Times New Roman" w:cs="Times New Roman"/>
          <w:sz w:val="24"/>
          <w:szCs w:val="24"/>
        </w:rPr>
        <w:t>0.017</w:t>
      </w:r>
      <w:r>
        <w:rPr>
          <w:rFonts w:ascii="Times New Roman" w:hAnsi="Times New Roman" w:cs="Times New Roman"/>
          <w:sz w:val="24"/>
          <w:szCs w:val="24"/>
        </w:rPr>
        <w:t xml:space="preserve"> and</w:t>
      </w:r>
      <w:r w:rsidRPr="00C62E98">
        <w:rPr>
          <w:rFonts w:ascii="Times New Roman" w:hAnsi="Times New Roman" w:cs="Times New Roman"/>
          <w:sz w:val="24"/>
          <w:szCs w:val="24"/>
        </w:rPr>
        <w:t xml:space="preserve"> 0.006</w:t>
      </w:r>
      <w:r>
        <w:rPr>
          <w:rFonts w:ascii="Times New Roman" w:hAnsi="Times New Roman" w:cs="Times New Roman"/>
          <w:sz w:val="24"/>
          <w:szCs w:val="24"/>
        </w:rPr>
        <w:t>), but did not influence three productive knowledge (</w:t>
      </w:r>
      <w:r w:rsidRPr="00C62E98">
        <w:rPr>
          <w:rFonts w:ascii="Times New Roman" w:hAnsi="Times New Roman" w:cs="Times New Roman"/>
          <w:sz w:val="24"/>
          <w:szCs w:val="24"/>
        </w:rPr>
        <w:t>p-values</w:t>
      </w:r>
      <w:r>
        <w:rPr>
          <w:rFonts w:ascii="Times New Roman" w:hAnsi="Times New Roman" w:cs="Times New Roman"/>
          <w:sz w:val="24"/>
          <w:szCs w:val="24"/>
        </w:rPr>
        <w:t xml:space="preserve"> =</w:t>
      </w:r>
      <w:r w:rsidRPr="00C62E98">
        <w:rPr>
          <w:rFonts w:ascii="Times New Roman" w:hAnsi="Times New Roman" w:cs="Times New Roman"/>
          <w:sz w:val="24"/>
          <w:szCs w:val="24"/>
        </w:rPr>
        <w:t xml:space="preserve"> 0.063 0.977 and 0.403)</w:t>
      </w:r>
      <w:r>
        <w:rPr>
          <w:rFonts w:ascii="Times New Roman" w:hAnsi="Times New Roman" w:cs="Times New Roman"/>
          <w:sz w:val="24"/>
          <w:szCs w:val="24"/>
        </w:rPr>
        <w:t>.</w:t>
      </w:r>
    </w:p>
    <w:p w:rsidR="00E070BC" w:rsidRDefault="00E070BC" w:rsidP="00214ACC">
      <w:pPr>
        <w:autoSpaceDE w:val="0"/>
        <w:autoSpaceDN w:val="0"/>
        <w:adjustRightInd w:val="0"/>
        <w:spacing w:after="0" w:line="360" w:lineRule="auto"/>
        <w:jc w:val="both"/>
        <w:rPr>
          <w:rFonts w:ascii="Times New Roman" w:eastAsia="Calibri" w:hAnsi="Times New Roman" w:cs="Times New Roman"/>
          <w:sz w:val="24"/>
          <w:szCs w:val="24"/>
          <w:lang w:val="en-GB"/>
        </w:rPr>
      </w:pPr>
    </w:p>
    <w:p w:rsidR="00E070BC" w:rsidRDefault="00E070BC" w:rsidP="00214ACC">
      <w:pPr>
        <w:autoSpaceDE w:val="0"/>
        <w:autoSpaceDN w:val="0"/>
        <w:adjustRightInd w:val="0"/>
        <w:spacing w:after="0" w:line="360" w:lineRule="auto"/>
        <w:jc w:val="both"/>
        <w:rPr>
          <w:rFonts w:ascii="Times New Roman" w:eastAsia="Calibri" w:hAnsi="Times New Roman" w:cs="Times New Roman"/>
          <w:sz w:val="24"/>
          <w:szCs w:val="24"/>
          <w:lang w:val="en-GB"/>
        </w:rPr>
      </w:pPr>
    </w:p>
    <w:p w:rsidR="00E070BC" w:rsidRDefault="00E070BC" w:rsidP="00214ACC">
      <w:pPr>
        <w:autoSpaceDE w:val="0"/>
        <w:autoSpaceDN w:val="0"/>
        <w:adjustRightInd w:val="0"/>
        <w:spacing w:after="0" w:line="360" w:lineRule="auto"/>
        <w:jc w:val="both"/>
        <w:rPr>
          <w:rFonts w:ascii="Times New Roman" w:eastAsia="Calibri" w:hAnsi="Times New Roman" w:cs="Times New Roman"/>
          <w:sz w:val="24"/>
          <w:szCs w:val="24"/>
          <w:lang w:val="en-GB"/>
        </w:rPr>
      </w:pPr>
    </w:p>
    <w:p w:rsidR="00D7584B" w:rsidRDefault="00D7584B" w:rsidP="0072383E">
      <w:pPr>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Tabl</w:t>
      </w:r>
      <w:r w:rsidR="00214ACC">
        <w:rPr>
          <w:rFonts w:ascii="Times New Roman" w:hAnsi="Times New Roman" w:cs="Times New Roman"/>
          <w:color w:val="000000"/>
          <w:sz w:val="24"/>
          <w:szCs w:val="24"/>
          <w:lang w:val="en-GB"/>
        </w:rPr>
        <w:t>e 4</w:t>
      </w:r>
      <w:r>
        <w:rPr>
          <w:rFonts w:ascii="Times New Roman" w:hAnsi="Times New Roman" w:cs="Times New Roman"/>
          <w:color w:val="000000"/>
          <w:sz w:val="24"/>
          <w:szCs w:val="24"/>
          <w:lang w:val="en-GB"/>
        </w:rPr>
        <w:t xml:space="preserve">: Correlation of skill acquisition practices and critical </w:t>
      </w:r>
      <w:r w:rsidR="008A32DD">
        <w:rPr>
          <w:rFonts w:ascii="Times New Roman" w:hAnsi="Times New Roman" w:cs="Times New Roman"/>
          <w:color w:val="000000"/>
          <w:sz w:val="24"/>
          <w:szCs w:val="24"/>
          <w:lang w:val="en-GB"/>
        </w:rPr>
        <w:t xml:space="preserve">productive </w:t>
      </w:r>
      <w:r>
        <w:rPr>
          <w:rFonts w:ascii="Times New Roman" w:hAnsi="Times New Roman" w:cs="Times New Roman"/>
          <w:color w:val="000000"/>
          <w:sz w:val="24"/>
          <w:szCs w:val="24"/>
          <w:lang w:val="en-GB"/>
        </w:rPr>
        <w:t>knowledge</w:t>
      </w:r>
    </w:p>
    <w:tbl>
      <w:tblPr>
        <w:tblStyle w:val="TableGrid"/>
        <w:tblpPr w:leftFromText="180" w:rightFromText="180" w:vertAnchor="text" w:tblpY="1"/>
        <w:tblOverlap w:val="never"/>
        <w:tblW w:w="8758" w:type="dxa"/>
        <w:tblLayout w:type="fixed"/>
        <w:tblLook w:val="04A0"/>
      </w:tblPr>
      <w:tblGrid>
        <w:gridCol w:w="3448"/>
        <w:gridCol w:w="1350"/>
        <w:gridCol w:w="990"/>
        <w:gridCol w:w="810"/>
        <w:gridCol w:w="900"/>
        <w:gridCol w:w="1260"/>
      </w:tblGrid>
      <w:tr w:rsidR="00D7584B" w:rsidRPr="000645FB" w:rsidTr="001A4F16">
        <w:trPr>
          <w:cantSplit/>
          <w:trHeight w:hRule="exact" w:val="259"/>
        </w:trPr>
        <w:tc>
          <w:tcPr>
            <w:tcW w:w="3448" w:type="dxa"/>
            <w:tcMar>
              <w:left w:w="28" w:type="dxa"/>
              <w:right w:w="28" w:type="dxa"/>
            </w:tcMar>
          </w:tcPr>
          <w:p w:rsidR="00D7584B" w:rsidRPr="00C44480" w:rsidRDefault="00D7584B" w:rsidP="001806E1">
            <w:pPr>
              <w:pStyle w:val="NoSpacing"/>
              <w:rPr>
                <w:sz w:val="22"/>
                <w:szCs w:val="22"/>
                <w:lang w:val="en-GB"/>
              </w:rPr>
            </w:pPr>
            <w:r w:rsidRPr="00C44480">
              <w:rPr>
                <w:sz w:val="22"/>
                <w:szCs w:val="22"/>
                <w:lang w:val="en-GB"/>
              </w:rPr>
              <w:t>Variable correlate</w:t>
            </w:r>
            <w:r>
              <w:rPr>
                <w:sz w:val="22"/>
                <w:szCs w:val="22"/>
                <w:lang w:val="en-GB"/>
              </w:rPr>
              <w:t>d</w:t>
            </w:r>
          </w:p>
        </w:tc>
        <w:tc>
          <w:tcPr>
            <w:tcW w:w="1350" w:type="dxa"/>
            <w:tcMar>
              <w:left w:w="28" w:type="dxa"/>
              <w:right w:w="28" w:type="dxa"/>
            </w:tcMar>
          </w:tcPr>
          <w:p w:rsidR="00D7584B" w:rsidRPr="004440F2" w:rsidRDefault="00D7584B" w:rsidP="001806E1">
            <w:pPr>
              <w:pStyle w:val="NoSpacing"/>
              <w:contextualSpacing/>
              <w:jc w:val="center"/>
              <w:rPr>
                <w:sz w:val="22"/>
                <w:szCs w:val="22"/>
                <w:lang w:val="en-GB"/>
              </w:rPr>
            </w:pPr>
            <w:r w:rsidRPr="004440F2">
              <w:rPr>
                <w:sz w:val="22"/>
                <w:szCs w:val="22"/>
                <w:lang w:val="en-GB"/>
              </w:rPr>
              <w:t>Mean</w:t>
            </w:r>
          </w:p>
        </w:tc>
        <w:tc>
          <w:tcPr>
            <w:tcW w:w="990" w:type="dxa"/>
            <w:tcMar>
              <w:left w:w="28" w:type="dxa"/>
              <w:right w:w="28" w:type="dxa"/>
            </w:tcMar>
          </w:tcPr>
          <w:p w:rsidR="00D7584B" w:rsidRPr="004440F2" w:rsidRDefault="00D7584B" w:rsidP="001806E1">
            <w:pPr>
              <w:pStyle w:val="NoSpacing"/>
              <w:contextualSpacing/>
              <w:jc w:val="center"/>
              <w:rPr>
                <w:sz w:val="22"/>
                <w:szCs w:val="22"/>
                <w:lang w:val="en-GB"/>
              </w:rPr>
            </w:pPr>
            <w:r w:rsidRPr="004440F2">
              <w:rPr>
                <w:sz w:val="22"/>
                <w:szCs w:val="22"/>
                <w:lang w:val="en-GB"/>
              </w:rPr>
              <w:t>SD</w:t>
            </w:r>
          </w:p>
        </w:tc>
        <w:tc>
          <w:tcPr>
            <w:tcW w:w="810" w:type="dxa"/>
            <w:tcMar>
              <w:left w:w="28" w:type="dxa"/>
              <w:right w:w="28" w:type="dxa"/>
            </w:tcMar>
          </w:tcPr>
          <w:p w:rsidR="00D7584B" w:rsidRPr="004440F2" w:rsidRDefault="00D7584B" w:rsidP="001806E1">
            <w:pPr>
              <w:pStyle w:val="NoSpacing"/>
              <w:contextualSpacing/>
              <w:jc w:val="center"/>
              <w:rPr>
                <w:sz w:val="22"/>
                <w:szCs w:val="22"/>
                <w:lang w:val="en-GB"/>
              </w:rPr>
            </w:pPr>
            <w:r w:rsidRPr="004440F2">
              <w:rPr>
                <w:sz w:val="22"/>
                <w:szCs w:val="22"/>
                <w:lang w:val="en-GB"/>
              </w:rPr>
              <w:t>R</w:t>
            </w:r>
          </w:p>
        </w:tc>
        <w:tc>
          <w:tcPr>
            <w:tcW w:w="900" w:type="dxa"/>
            <w:tcMar>
              <w:left w:w="28" w:type="dxa"/>
              <w:right w:w="28" w:type="dxa"/>
            </w:tcMar>
          </w:tcPr>
          <w:p w:rsidR="00D7584B" w:rsidRPr="004440F2" w:rsidRDefault="00D7584B" w:rsidP="001806E1">
            <w:pPr>
              <w:pStyle w:val="NoSpacing"/>
              <w:contextualSpacing/>
              <w:jc w:val="center"/>
              <w:rPr>
                <w:sz w:val="22"/>
                <w:szCs w:val="22"/>
                <w:lang w:val="en-GB"/>
              </w:rPr>
            </w:pPr>
            <w:r w:rsidRPr="004440F2">
              <w:rPr>
                <w:sz w:val="22"/>
                <w:szCs w:val="22"/>
                <w:lang w:val="en-GB"/>
              </w:rPr>
              <w:t>P-value</w:t>
            </w:r>
          </w:p>
        </w:tc>
        <w:tc>
          <w:tcPr>
            <w:tcW w:w="1260" w:type="dxa"/>
            <w:tcMar>
              <w:left w:w="28" w:type="dxa"/>
              <w:right w:w="28" w:type="dxa"/>
            </w:tcMar>
          </w:tcPr>
          <w:p w:rsidR="00D7584B" w:rsidRPr="004440F2" w:rsidRDefault="00D7584B" w:rsidP="001806E1">
            <w:pPr>
              <w:pStyle w:val="NoSpacing"/>
              <w:contextualSpacing/>
              <w:jc w:val="center"/>
              <w:rPr>
                <w:sz w:val="22"/>
                <w:szCs w:val="22"/>
                <w:lang w:val="en-GB"/>
              </w:rPr>
            </w:pPr>
            <w:r w:rsidRPr="004440F2">
              <w:rPr>
                <w:sz w:val="22"/>
                <w:szCs w:val="22"/>
                <w:lang w:val="en-GB"/>
              </w:rPr>
              <w:t>Decision</w:t>
            </w:r>
          </w:p>
        </w:tc>
      </w:tr>
      <w:tr w:rsidR="00EA746B" w:rsidRPr="000645FB" w:rsidTr="00EA746B">
        <w:trPr>
          <w:cantSplit/>
          <w:trHeight w:hRule="exact" w:val="259"/>
        </w:trPr>
        <w:tc>
          <w:tcPr>
            <w:tcW w:w="3448" w:type="dxa"/>
            <w:tcMar>
              <w:left w:w="28" w:type="dxa"/>
              <w:right w:w="28" w:type="dxa"/>
            </w:tcMar>
            <w:vAlign w:val="center"/>
          </w:tcPr>
          <w:p w:rsidR="00EA746B" w:rsidRPr="004F784D" w:rsidRDefault="00EA746B" w:rsidP="001806E1">
            <w:pPr>
              <w:autoSpaceDE w:val="0"/>
              <w:autoSpaceDN w:val="0"/>
              <w:adjustRightInd w:val="0"/>
              <w:rPr>
                <w:rFonts w:ascii="Times New Roman" w:hAnsi="Times New Roman" w:cs="Times New Roman"/>
                <w:b/>
                <w:lang w:val="en-GB"/>
              </w:rPr>
            </w:pPr>
            <w:r w:rsidRPr="004F784D">
              <w:rPr>
                <w:rFonts w:ascii="Times New Roman" w:hAnsi="Times New Roman" w:cs="Times New Roman"/>
                <w:b/>
                <w:sz w:val="20"/>
                <w:szCs w:val="20"/>
              </w:rPr>
              <w:t>Apprenticeship and coaching</w:t>
            </w:r>
          </w:p>
        </w:tc>
        <w:tc>
          <w:tcPr>
            <w:tcW w:w="1350" w:type="dxa"/>
            <w:tcMar>
              <w:left w:w="28" w:type="dxa"/>
              <w:right w:w="28" w:type="dxa"/>
            </w:tcMar>
            <w:vAlign w:val="center"/>
          </w:tcPr>
          <w:p w:rsidR="00EA746B" w:rsidRPr="00680975" w:rsidRDefault="00EA746B" w:rsidP="00EA746B">
            <w:pPr>
              <w:autoSpaceDE w:val="0"/>
              <w:autoSpaceDN w:val="0"/>
              <w:adjustRightInd w:val="0"/>
              <w:jc w:val="center"/>
              <w:rPr>
                <w:rFonts w:ascii="Times New Roman" w:hAnsi="Times New Roman" w:cs="Times New Roman"/>
                <w:b/>
                <w:color w:val="000000"/>
                <w:sz w:val="20"/>
                <w:szCs w:val="20"/>
              </w:rPr>
            </w:pPr>
            <w:r w:rsidRPr="00680975">
              <w:rPr>
                <w:rFonts w:ascii="Times New Roman" w:hAnsi="Times New Roman" w:cs="Times New Roman"/>
                <w:b/>
                <w:color w:val="000000"/>
                <w:sz w:val="20"/>
                <w:szCs w:val="20"/>
              </w:rPr>
              <w:t>4.21</w:t>
            </w:r>
            <w:r w:rsidRPr="00954EE6">
              <w:rPr>
                <w:rFonts w:ascii="Times New Roman" w:hAnsi="Times New Roman" w:cs="Times New Roman"/>
                <w:b/>
                <w:color w:val="000000"/>
                <w:sz w:val="20"/>
                <w:szCs w:val="20"/>
              </w:rPr>
              <w:t>3</w:t>
            </w:r>
          </w:p>
        </w:tc>
        <w:tc>
          <w:tcPr>
            <w:tcW w:w="990" w:type="dxa"/>
            <w:tcMar>
              <w:left w:w="28" w:type="dxa"/>
              <w:right w:w="28" w:type="dxa"/>
            </w:tcMar>
            <w:vAlign w:val="center"/>
          </w:tcPr>
          <w:p w:rsidR="00EA746B" w:rsidRPr="00680975" w:rsidRDefault="00EA746B" w:rsidP="00EA746B">
            <w:pPr>
              <w:autoSpaceDE w:val="0"/>
              <w:autoSpaceDN w:val="0"/>
              <w:adjustRightInd w:val="0"/>
              <w:jc w:val="center"/>
              <w:rPr>
                <w:rFonts w:ascii="Times New Roman" w:hAnsi="Times New Roman" w:cs="Times New Roman"/>
                <w:b/>
                <w:color w:val="000000"/>
                <w:sz w:val="20"/>
                <w:szCs w:val="20"/>
              </w:rPr>
            </w:pPr>
            <w:r w:rsidRPr="00954EE6">
              <w:rPr>
                <w:rFonts w:ascii="Times New Roman" w:hAnsi="Times New Roman" w:cs="Times New Roman"/>
                <w:b/>
                <w:color w:val="000000"/>
                <w:sz w:val="20"/>
                <w:szCs w:val="20"/>
              </w:rPr>
              <w:t>0</w:t>
            </w:r>
            <w:r w:rsidRPr="00680975">
              <w:rPr>
                <w:rFonts w:ascii="Times New Roman" w:hAnsi="Times New Roman" w:cs="Times New Roman"/>
                <w:b/>
                <w:color w:val="000000"/>
                <w:sz w:val="20"/>
                <w:szCs w:val="20"/>
              </w:rPr>
              <w:t>.952</w:t>
            </w:r>
          </w:p>
        </w:tc>
        <w:tc>
          <w:tcPr>
            <w:tcW w:w="810" w:type="dxa"/>
            <w:tcMar>
              <w:left w:w="28" w:type="dxa"/>
              <w:right w:w="28" w:type="dxa"/>
            </w:tcMar>
            <w:vAlign w:val="center"/>
          </w:tcPr>
          <w:p w:rsidR="00EA746B" w:rsidRPr="004F784D" w:rsidRDefault="00EA746B" w:rsidP="001806E1">
            <w:pPr>
              <w:pStyle w:val="NoSpacing"/>
              <w:contextualSpacing/>
              <w:jc w:val="left"/>
              <w:rPr>
                <w:color w:val="FF0000"/>
                <w:sz w:val="22"/>
                <w:szCs w:val="22"/>
                <w:lang w:val="en-GB"/>
              </w:rPr>
            </w:pPr>
          </w:p>
        </w:tc>
        <w:tc>
          <w:tcPr>
            <w:tcW w:w="900" w:type="dxa"/>
            <w:tcMar>
              <w:left w:w="28" w:type="dxa"/>
              <w:right w:w="28" w:type="dxa"/>
            </w:tcMar>
            <w:vAlign w:val="center"/>
          </w:tcPr>
          <w:p w:rsidR="00EA746B" w:rsidRPr="004F784D" w:rsidRDefault="00EA746B" w:rsidP="001806E1">
            <w:pPr>
              <w:pStyle w:val="NoSpacing"/>
              <w:contextualSpacing/>
              <w:jc w:val="left"/>
              <w:rPr>
                <w:color w:val="FF0000"/>
                <w:sz w:val="22"/>
                <w:szCs w:val="22"/>
                <w:lang w:val="en-GB"/>
              </w:rPr>
            </w:pPr>
          </w:p>
        </w:tc>
        <w:tc>
          <w:tcPr>
            <w:tcW w:w="1260" w:type="dxa"/>
            <w:tcMar>
              <w:left w:w="28" w:type="dxa"/>
              <w:right w:w="28" w:type="dxa"/>
            </w:tcMar>
          </w:tcPr>
          <w:p w:rsidR="00EA746B" w:rsidRPr="004F784D" w:rsidRDefault="00EA746B" w:rsidP="001806E1">
            <w:pPr>
              <w:pStyle w:val="NoSpacing"/>
              <w:contextualSpacing/>
              <w:jc w:val="center"/>
              <w:rPr>
                <w:color w:val="FF0000"/>
                <w:sz w:val="20"/>
                <w:szCs w:val="20"/>
                <w:lang w:val="en-GB"/>
              </w:rPr>
            </w:pPr>
          </w:p>
        </w:tc>
      </w:tr>
      <w:tr w:rsidR="00D9580C" w:rsidRPr="000645FB" w:rsidTr="00E1068B">
        <w:trPr>
          <w:cantSplit/>
          <w:trHeight w:hRule="exact" w:val="259"/>
        </w:trPr>
        <w:tc>
          <w:tcPr>
            <w:tcW w:w="3448" w:type="dxa"/>
            <w:tcMar>
              <w:left w:w="28" w:type="dxa"/>
              <w:right w:w="28" w:type="dxa"/>
            </w:tcMar>
          </w:tcPr>
          <w:p w:rsidR="00D9580C" w:rsidRPr="00874F31" w:rsidRDefault="00D9580C" w:rsidP="001806E1">
            <w:pPr>
              <w:autoSpaceDE w:val="0"/>
              <w:autoSpaceDN w:val="0"/>
              <w:adjustRightInd w:val="0"/>
              <w:jc w:val="left"/>
              <w:rPr>
                <w:rFonts w:ascii="Times New Roman" w:hAnsi="Times New Roman" w:cs="Times New Roman"/>
                <w:sz w:val="20"/>
                <w:szCs w:val="20"/>
              </w:rPr>
            </w:pPr>
            <w:r w:rsidRPr="00874F31">
              <w:rPr>
                <w:rFonts w:ascii="Times New Roman" w:hAnsi="Times New Roman" w:cs="Times New Roman"/>
                <w:sz w:val="20"/>
                <w:szCs w:val="20"/>
              </w:rPr>
              <w:t>Practical competence</w:t>
            </w:r>
          </w:p>
        </w:tc>
        <w:tc>
          <w:tcPr>
            <w:tcW w:w="135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3.352</w:t>
            </w:r>
          </w:p>
        </w:tc>
        <w:tc>
          <w:tcPr>
            <w:tcW w:w="99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0.739</w:t>
            </w:r>
          </w:p>
        </w:tc>
        <w:tc>
          <w:tcPr>
            <w:tcW w:w="810" w:type="dxa"/>
            <w:tcMar>
              <w:left w:w="28" w:type="dxa"/>
              <w:right w:w="28" w:type="dxa"/>
            </w:tcMar>
          </w:tcPr>
          <w:p w:rsidR="00D9580C" w:rsidRPr="00B001DF" w:rsidRDefault="00D9580C" w:rsidP="00E1068B">
            <w:r w:rsidRPr="00B001DF">
              <w:t>0.055</w:t>
            </w:r>
          </w:p>
        </w:tc>
        <w:tc>
          <w:tcPr>
            <w:tcW w:w="900" w:type="dxa"/>
            <w:tcMar>
              <w:left w:w="28" w:type="dxa"/>
              <w:right w:w="28" w:type="dxa"/>
            </w:tcMar>
          </w:tcPr>
          <w:p w:rsidR="00D9580C" w:rsidRPr="0041274F" w:rsidRDefault="00D9580C" w:rsidP="00E1068B">
            <w:r w:rsidRPr="0041274F">
              <w:t>0.260</w:t>
            </w:r>
          </w:p>
        </w:tc>
        <w:tc>
          <w:tcPr>
            <w:tcW w:w="1260" w:type="dxa"/>
            <w:tcMar>
              <w:left w:w="28" w:type="dxa"/>
              <w:right w:w="28" w:type="dxa"/>
            </w:tcMar>
            <w:vAlign w:val="center"/>
          </w:tcPr>
          <w:p w:rsidR="00D9580C" w:rsidRPr="00333DCF" w:rsidRDefault="000556EF" w:rsidP="001806E1">
            <w:pPr>
              <w:pStyle w:val="NoSpacing"/>
              <w:contextualSpacing/>
              <w:jc w:val="left"/>
              <w:rPr>
                <w:spacing w:val="8"/>
                <w:sz w:val="22"/>
                <w:szCs w:val="22"/>
                <w:lang w:val="en-GB"/>
              </w:rPr>
            </w:pPr>
            <w:r w:rsidRPr="00333DCF">
              <w:rPr>
                <w:spacing w:val="8"/>
                <w:sz w:val="22"/>
                <w:szCs w:val="22"/>
                <w:lang w:val="en-GB"/>
              </w:rPr>
              <w:t>Accept</w:t>
            </w:r>
          </w:p>
        </w:tc>
      </w:tr>
      <w:tr w:rsidR="00D9580C" w:rsidRPr="000645FB" w:rsidTr="00E1068B">
        <w:trPr>
          <w:cantSplit/>
          <w:trHeight w:hRule="exact" w:val="259"/>
        </w:trPr>
        <w:tc>
          <w:tcPr>
            <w:tcW w:w="3448" w:type="dxa"/>
            <w:tcMar>
              <w:left w:w="28" w:type="dxa"/>
              <w:right w:w="28" w:type="dxa"/>
            </w:tcMar>
          </w:tcPr>
          <w:p w:rsidR="00D9580C" w:rsidRPr="00874F31" w:rsidRDefault="00D9580C" w:rsidP="001806E1">
            <w:pPr>
              <w:autoSpaceDE w:val="0"/>
              <w:autoSpaceDN w:val="0"/>
              <w:adjustRightInd w:val="0"/>
              <w:jc w:val="left"/>
              <w:rPr>
                <w:rFonts w:ascii="Times New Roman" w:hAnsi="Times New Roman" w:cs="Times New Roman"/>
                <w:sz w:val="20"/>
                <w:szCs w:val="20"/>
                <w:lang w:val="en-GB"/>
              </w:rPr>
            </w:pPr>
            <w:r w:rsidRPr="00874F31">
              <w:rPr>
                <w:rFonts w:ascii="Times New Roman" w:hAnsi="Times New Roman" w:cs="Times New Roman"/>
                <w:sz w:val="20"/>
                <w:szCs w:val="20"/>
                <w:lang w:val="en-GB"/>
              </w:rPr>
              <w:t>Collaboration and team working</w:t>
            </w:r>
            <w:r w:rsidRPr="00874F31">
              <w:rPr>
                <w:rFonts w:ascii="Times New Roman" w:hAnsi="Times New Roman" w:cs="Times New Roman"/>
                <w:sz w:val="20"/>
                <w:szCs w:val="20"/>
              </w:rPr>
              <w:t xml:space="preserve"> ability</w:t>
            </w:r>
          </w:p>
        </w:tc>
        <w:tc>
          <w:tcPr>
            <w:tcW w:w="135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3.158</w:t>
            </w:r>
          </w:p>
        </w:tc>
        <w:tc>
          <w:tcPr>
            <w:tcW w:w="99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0.682</w:t>
            </w:r>
          </w:p>
        </w:tc>
        <w:tc>
          <w:tcPr>
            <w:tcW w:w="810" w:type="dxa"/>
            <w:tcMar>
              <w:left w:w="28" w:type="dxa"/>
              <w:right w:w="28" w:type="dxa"/>
            </w:tcMar>
          </w:tcPr>
          <w:p w:rsidR="00D9580C" w:rsidRPr="00B001DF" w:rsidRDefault="00D9580C" w:rsidP="00E1068B">
            <w:r w:rsidRPr="00B001DF">
              <w:t>0.065</w:t>
            </w:r>
          </w:p>
        </w:tc>
        <w:tc>
          <w:tcPr>
            <w:tcW w:w="900" w:type="dxa"/>
            <w:tcMar>
              <w:left w:w="28" w:type="dxa"/>
              <w:right w:w="28" w:type="dxa"/>
            </w:tcMar>
          </w:tcPr>
          <w:p w:rsidR="00D9580C" w:rsidRPr="0041274F" w:rsidRDefault="00D9580C" w:rsidP="00E1068B">
            <w:r w:rsidRPr="0041274F">
              <w:t>0.184</w:t>
            </w:r>
          </w:p>
        </w:tc>
        <w:tc>
          <w:tcPr>
            <w:tcW w:w="1260" w:type="dxa"/>
            <w:tcMar>
              <w:left w:w="28" w:type="dxa"/>
              <w:right w:w="28" w:type="dxa"/>
            </w:tcMar>
            <w:vAlign w:val="center"/>
          </w:tcPr>
          <w:p w:rsidR="00D9580C" w:rsidRPr="00333DCF" w:rsidRDefault="000556EF" w:rsidP="001806E1">
            <w:pPr>
              <w:pStyle w:val="NoSpacing"/>
              <w:contextualSpacing/>
              <w:jc w:val="left"/>
              <w:rPr>
                <w:spacing w:val="8"/>
                <w:sz w:val="22"/>
                <w:szCs w:val="22"/>
                <w:lang w:val="en-GB"/>
              </w:rPr>
            </w:pPr>
            <w:r w:rsidRPr="00333DCF">
              <w:rPr>
                <w:spacing w:val="8"/>
                <w:sz w:val="22"/>
                <w:szCs w:val="22"/>
                <w:lang w:val="en-GB"/>
              </w:rPr>
              <w:t>Accept</w:t>
            </w:r>
          </w:p>
        </w:tc>
      </w:tr>
      <w:tr w:rsidR="00D9580C" w:rsidRPr="000645FB" w:rsidTr="00E1068B">
        <w:trPr>
          <w:cantSplit/>
          <w:trHeight w:hRule="exact" w:val="259"/>
        </w:trPr>
        <w:tc>
          <w:tcPr>
            <w:tcW w:w="3448" w:type="dxa"/>
            <w:tcMar>
              <w:left w:w="28" w:type="dxa"/>
              <w:right w:w="28" w:type="dxa"/>
            </w:tcMar>
          </w:tcPr>
          <w:p w:rsidR="00D9580C" w:rsidRPr="00874F31" w:rsidRDefault="00D9580C" w:rsidP="001806E1">
            <w:pPr>
              <w:pStyle w:val="NoSpacing"/>
              <w:jc w:val="left"/>
              <w:rPr>
                <w:rFonts w:eastAsiaTheme="minorHAnsi"/>
                <w:sz w:val="20"/>
                <w:szCs w:val="20"/>
              </w:rPr>
            </w:pPr>
            <w:r w:rsidRPr="00874F31">
              <w:rPr>
                <w:rFonts w:eastAsiaTheme="minorHAnsi"/>
                <w:sz w:val="20"/>
                <w:szCs w:val="20"/>
              </w:rPr>
              <w:t>Negotiation competence</w:t>
            </w:r>
          </w:p>
        </w:tc>
        <w:tc>
          <w:tcPr>
            <w:tcW w:w="135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3.092</w:t>
            </w:r>
          </w:p>
        </w:tc>
        <w:tc>
          <w:tcPr>
            <w:tcW w:w="99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0.684</w:t>
            </w:r>
          </w:p>
        </w:tc>
        <w:tc>
          <w:tcPr>
            <w:tcW w:w="810" w:type="dxa"/>
            <w:tcMar>
              <w:left w:w="28" w:type="dxa"/>
              <w:right w:w="28" w:type="dxa"/>
            </w:tcMar>
          </w:tcPr>
          <w:p w:rsidR="00D9580C" w:rsidRPr="00B001DF" w:rsidRDefault="00D9580C" w:rsidP="00E1068B">
            <w:r w:rsidRPr="00B001DF">
              <w:t>0.221</w:t>
            </w:r>
          </w:p>
        </w:tc>
        <w:tc>
          <w:tcPr>
            <w:tcW w:w="900" w:type="dxa"/>
            <w:tcMar>
              <w:left w:w="28" w:type="dxa"/>
              <w:right w:w="28" w:type="dxa"/>
            </w:tcMar>
          </w:tcPr>
          <w:p w:rsidR="00D9580C" w:rsidRPr="0041274F" w:rsidRDefault="00D9580C" w:rsidP="00E1068B">
            <w:r w:rsidRPr="0041274F">
              <w:t>0.00</w:t>
            </w:r>
            <w:r w:rsidR="00214ACC">
              <w:t>1</w:t>
            </w:r>
          </w:p>
        </w:tc>
        <w:tc>
          <w:tcPr>
            <w:tcW w:w="1260" w:type="dxa"/>
            <w:tcMar>
              <w:left w:w="28" w:type="dxa"/>
              <w:right w:w="28" w:type="dxa"/>
            </w:tcMar>
            <w:vAlign w:val="center"/>
          </w:tcPr>
          <w:p w:rsidR="00D9580C" w:rsidRPr="00333DCF" w:rsidRDefault="00333DCF" w:rsidP="001806E1">
            <w:pPr>
              <w:pStyle w:val="NoSpacing"/>
              <w:contextualSpacing/>
              <w:jc w:val="left"/>
              <w:rPr>
                <w:spacing w:val="8"/>
                <w:sz w:val="22"/>
                <w:szCs w:val="22"/>
                <w:lang w:val="en-GB"/>
              </w:rPr>
            </w:pPr>
            <w:r w:rsidRPr="00333DCF">
              <w:rPr>
                <w:spacing w:val="8"/>
                <w:sz w:val="22"/>
                <w:szCs w:val="22"/>
                <w:lang w:val="en-GB"/>
              </w:rPr>
              <w:t>Reject</w:t>
            </w:r>
          </w:p>
        </w:tc>
      </w:tr>
      <w:tr w:rsidR="00D9580C" w:rsidRPr="000645FB" w:rsidTr="00E1068B">
        <w:trPr>
          <w:cantSplit/>
          <w:trHeight w:hRule="exact" w:val="259"/>
        </w:trPr>
        <w:tc>
          <w:tcPr>
            <w:tcW w:w="3448" w:type="dxa"/>
            <w:tcMar>
              <w:left w:w="28" w:type="dxa"/>
              <w:right w:w="28" w:type="dxa"/>
            </w:tcMar>
          </w:tcPr>
          <w:p w:rsidR="00D9580C" w:rsidRPr="00874F31" w:rsidRDefault="00D9580C" w:rsidP="001806E1">
            <w:pPr>
              <w:pStyle w:val="NoSpacing"/>
              <w:jc w:val="left"/>
              <w:rPr>
                <w:sz w:val="20"/>
                <w:szCs w:val="20"/>
                <w:lang w:val="en-GB"/>
              </w:rPr>
            </w:pPr>
            <w:r w:rsidRPr="00874F31">
              <w:rPr>
                <w:sz w:val="20"/>
                <w:szCs w:val="20"/>
                <w:lang w:val="en-GB"/>
              </w:rPr>
              <w:t>Leadership/control competence</w:t>
            </w:r>
          </w:p>
        </w:tc>
        <w:tc>
          <w:tcPr>
            <w:tcW w:w="135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3.045</w:t>
            </w:r>
          </w:p>
        </w:tc>
        <w:tc>
          <w:tcPr>
            <w:tcW w:w="99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0.699</w:t>
            </w:r>
          </w:p>
        </w:tc>
        <w:tc>
          <w:tcPr>
            <w:tcW w:w="810" w:type="dxa"/>
            <w:tcMar>
              <w:left w:w="28" w:type="dxa"/>
              <w:right w:w="28" w:type="dxa"/>
            </w:tcMar>
          </w:tcPr>
          <w:p w:rsidR="00D9580C" w:rsidRPr="00B001DF" w:rsidRDefault="00D9580C" w:rsidP="00E1068B">
            <w:r w:rsidRPr="00B001DF">
              <w:t>0.057</w:t>
            </w:r>
          </w:p>
        </w:tc>
        <w:tc>
          <w:tcPr>
            <w:tcW w:w="900" w:type="dxa"/>
            <w:tcMar>
              <w:left w:w="28" w:type="dxa"/>
              <w:right w:w="28" w:type="dxa"/>
            </w:tcMar>
          </w:tcPr>
          <w:p w:rsidR="00D9580C" w:rsidRPr="0041274F" w:rsidRDefault="00D9580C" w:rsidP="00E1068B">
            <w:r w:rsidRPr="0041274F">
              <w:t>0.244</w:t>
            </w:r>
          </w:p>
        </w:tc>
        <w:tc>
          <w:tcPr>
            <w:tcW w:w="1260" w:type="dxa"/>
            <w:tcMar>
              <w:left w:w="28" w:type="dxa"/>
              <w:right w:w="28" w:type="dxa"/>
            </w:tcMar>
            <w:vAlign w:val="center"/>
          </w:tcPr>
          <w:p w:rsidR="00D9580C" w:rsidRPr="00333DCF" w:rsidRDefault="00333DCF" w:rsidP="001806E1">
            <w:pPr>
              <w:jc w:val="left"/>
              <w:rPr>
                <w:rFonts w:ascii="Times New Roman" w:hAnsi="Times New Roman" w:cs="Times New Roman"/>
              </w:rPr>
            </w:pPr>
            <w:r w:rsidRPr="00333DCF">
              <w:rPr>
                <w:rFonts w:ascii="Times New Roman" w:hAnsi="Times New Roman" w:cs="Times New Roman"/>
              </w:rPr>
              <w:t>Accept</w:t>
            </w:r>
          </w:p>
        </w:tc>
      </w:tr>
      <w:tr w:rsidR="00D9580C" w:rsidRPr="000645FB" w:rsidTr="00E1068B">
        <w:trPr>
          <w:cantSplit/>
          <w:trHeight w:hRule="exact" w:val="259"/>
        </w:trPr>
        <w:tc>
          <w:tcPr>
            <w:tcW w:w="3448" w:type="dxa"/>
            <w:tcMar>
              <w:left w:w="28" w:type="dxa"/>
              <w:right w:w="28" w:type="dxa"/>
            </w:tcMar>
          </w:tcPr>
          <w:p w:rsidR="00D9580C" w:rsidRPr="00874F31" w:rsidRDefault="00D9580C" w:rsidP="001806E1">
            <w:pPr>
              <w:pStyle w:val="NoSpacing"/>
              <w:jc w:val="left"/>
              <w:rPr>
                <w:sz w:val="20"/>
                <w:szCs w:val="20"/>
                <w:lang w:val="en-GB"/>
              </w:rPr>
            </w:pPr>
            <w:r w:rsidRPr="00874F31">
              <w:rPr>
                <w:sz w:val="20"/>
                <w:szCs w:val="20"/>
                <w:lang w:val="en-GB"/>
              </w:rPr>
              <w:t>Creative competence</w:t>
            </w:r>
          </w:p>
        </w:tc>
        <w:tc>
          <w:tcPr>
            <w:tcW w:w="135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2.998</w:t>
            </w:r>
          </w:p>
        </w:tc>
        <w:tc>
          <w:tcPr>
            <w:tcW w:w="99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0.789</w:t>
            </w:r>
          </w:p>
        </w:tc>
        <w:tc>
          <w:tcPr>
            <w:tcW w:w="810" w:type="dxa"/>
            <w:tcMar>
              <w:left w:w="28" w:type="dxa"/>
              <w:right w:w="28" w:type="dxa"/>
            </w:tcMar>
          </w:tcPr>
          <w:p w:rsidR="00D9580C" w:rsidRDefault="00D9580C" w:rsidP="00E1068B">
            <w:r w:rsidRPr="00B001DF">
              <w:t>0.010</w:t>
            </w:r>
          </w:p>
        </w:tc>
        <w:tc>
          <w:tcPr>
            <w:tcW w:w="900" w:type="dxa"/>
            <w:tcMar>
              <w:left w:w="28" w:type="dxa"/>
              <w:right w:w="28" w:type="dxa"/>
            </w:tcMar>
          </w:tcPr>
          <w:p w:rsidR="00D9580C" w:rsidRDefault="00D9580C" w:rsidP="00E1068B">
            <w:r w:rsidRPr="0041274F">
              <w:t>0.836</w:t>
            </w:r>
          </w:p>
        </w:tc>
        <w:tc>
          <w:tcPr>
            <w:tcW w:w="1260" w:type="dxa"/>
            <w:tcMar>
              <w:left w:w="28" w:type="dxa"/>
              <w:right w:w="28" w:type="dxa"/>
            </w:tcMar>
            <w:vAlign w:val="center"/>
          </w:tcPr>
          <w:p w:rsidR="00D9580C" w:rsidRPr="00333DCF" w:rsidRDefault="00333DCF" w:rsidP="001806E1">
            <w:pPr>
              <w:jc w:val="left"/>
              <w:rPr>
                <w:rFonts w:ascii="Times New Roman" w:hAnsi="Times New Roman" w:cs="Times New Roman"/>
              </w:rPr>
            </w:pPr>
            <w:r w:rsidRPr="00333DCF">
              <w:rPr>
                <w:rFonts w:ascii="Times New Roman" w:hAnsi="Times New Roman" w:cs="Times New Roman"/>
              </w:rPr>
              <w:t>Accept</w:t>
            </w:r>
          </w:p>
        </w:tc>
      </w:tr>
      <w:tr w:rsidR="00954EE6" w:rsidRPr="000645FB" w:rsidTr="00E1068B">
        <w:trPr>
          <w:cantSplit/>
          <w:trHeight w:hRule="exact" w:val="259"/>
        </w:trPr>
        <w:tc>
          <w:tcPr>
            <w:tcW w:w="3448" w:type="dxa"/>
            <w:tcMar>
              <w:left w:w="28" w:type="dxa"/>
              <w:right w:w="28" w:type="dxa"/>
            </w:tcMar>
          </w:tcPr>
          <w:p w:rsidR="00954EE6" w:rsidRPr="004F784D" w:rsidRDefault="00954EE6" w:rsidP="001806E1">
            <w:pPr>
              <w:autoSpaceDE w:val="0"/>
              <w:autoSpaceDN w:val="0"/>
              <w:adjustRightInd w:val="0"/>
              <w:rPr>
                <w:rFonts w:ascii="Times New Roman" w:hAnsi="Times New Roman" w:cs="Times New Roman"/>
                <w:b/>
                <w:color w:val="000000"/>
              </w:rPr>
            </w:pPr>
            <w:r w:rsidRPr="004F784D">
              <w:rPr>
                <w:rFonts w:ascii="Times New Roman" w:hAnsi="Times New Roman" w:cs="Times New Roman"/>
                <w:b/>
                <w:sz w:val="20"/>
                <w:szCs w:val="20"/>
              </w:rPr>
              <w:t>On-the-job training</w:t>
            </w:r>
          </w:p>
        </w:tc>
        <w:tc>
          <w:tcPr>
            <w:tcW w:w="1350" w:type="dxa"/>
            <w:tcMar>
              <w:left w:w="28" w:type="dxa"/>
              <w:right w:w="28" w:type="dxa"/>
            </w:tcMar>
          </w:tcPr>
          <w:p w:rsidR="00954EE6" w:rsidRPr="00954EE6" w:rsidRDefault="00954EE6" w:rsidP="00954EE6">
            <w:pPr>
              <w:jc w:val="center"/>
              <w:rPr>
                <w:rFonts w:ascii="Times New Roman" w:hAnsi="Times New Roman" w:cs="Times New Roman"/>
                <w:b/>
                <w:color w:val="000000"/>
                <w:sz w:val="20"/>
                <w:szCs w:val="20"/>
              </w:rPr>
            </w:pPr>
            <w:r w:rsidRPr="00954EE6">
              <w:rPr>
                <w:rFonts w:ascii="Times New Roman" w:hAnsi="Times New Roman" w:cs="Times New Roman"/>
                <w:b/>
                <w:color w:val="000000"/>
                <w:sz w:val="20"/>
                <w:szCs w:val="20"/>
              </w:rPr>
              <w:t>4.111</w:t>
            </w:r>
          </w:p>
        </w:tc>
        <w:tc>
          <w:tcPr>
            <w:tcW w:w="990" w:type="dxa"/>
            <w:tcMar>
              <w:left w:w="28" w:type="dxa"/>
              <w:right w:w="28" w:type="dxa"/>
            </w:tcMar>
          </w:tcPr>
          <w:p w:rsidR="00954EE6" w:rsidRPr="00954EE6" w:rsidRDefault="00954EE6" w:rsidP="00954EE6">
            <w:pPr>
              <w:jc w:val="center"/>
              <w:rPr>
                <w:rFonts w:ascii="Times New Roman" w:hAnsi="Times New Roman" w:cs="Times New Roman"/>
                <w:b/>
                <w:color w:val="000000"/>
                <w:sz w:val="20"/>
                <w:szCs w:val="20"/>
              </w:rPr>
            </w:pPr>
            <w:r w:rsidRPr="00954EE6">
              <w:rPr>
                <w:rFonts w:ascii="Times New Roman" w:hAnsi="Times New Roman" w:cs="Times New Roman"/>
                <w:b/>
                <w:color w:val="000000"/>
                <w:sz w:val="20"/>
                <w:szCs w:val="20"/>
              </w:rPr>
              <w:t>1.077</w:t>
            </w:r>
          </w:p>
        </w:tc>
        <w:tc>
          <w:tcPr>
            <w:tcW w:w="810" w:type="dxa"/>
            <w:tcMar>
              <w:left w:w="28" w:type="dxa"/>
              <w:right w:w="28" w:type="dxa"/>
            </w:tcMar>
            <w:vAlign w:val="center"/>
          </w:tcPr>
          <w:p w:rsidR="00954EE6" w:rsidRPr="004F784D" w:rsidRDefault="00954EE6" w:rsidP="001806E1">
            <w:pPr>
              <w:rPr>
                <w:rFonts w:ascii="Times New Roman" w:hAnsi="Times New Roman" w:cs="Times New Roman"/>
                <w:color w:val="FF0000"/>
              </w:rPr>
            </w:pPr>
          </w:p>
        </w:tc>
        <w:tc>
          <w:tcPr>
            <w:tcW w:w="900" w:type="dxa"/>
            <w:tcMar>
              <w:left w:w="28" w:type="dxa"/>
              <w:right w:w="28" w:type="dxa"/>
            </w:tcMar>
            <w:vAlign w:val="center"/>
          </w:tcPr>
          <w:p w:rsidR="00954EE6" w:rsidRPr="004F784D" w:rsidRDefault="00954EE6" w:rsidP="001806E1">
            <w:pPr>
              <w:rPr>
                <w:rFonts w:ascii="Times New Roman" w:hAnsi="Times New Roman" w:cs="Times New Roman"/>
                <w:color w:val="FF0000"/>
              </w:rPr>
            </w:pPr>
          </w:p>
        </w:tc>
        <w:tc>
          <w:tcPr>
            <w:tcW w:w="1260" w:type="dxa"/>
            <w:tcMar>
              <w:left w:w="28" w:type="dxa"/>
              <w:right w:w="28" w:type="dxa"/>
            </w:tcMar>
            <w:vAlign w:val="center"/>
          </w:tcPr>
          <w:p w:rsidR="00954EE6" w:rsidRPr="004F784D" w:rsidRDefault="00954EE6" w:rsidP="001806E1">
            <w:pPr>
              <w:rPr>
                <w:rFonts w:ascii="Times New Roman" w:hAnsi="Times New Roman" w:cs="Times New Roman"/>
                <w:color w:val="FF0000"/>
              </w:rPr>
            </w:pPr>
          </w:p>
        </w:tc>
      </w:tr>
      <w:tr w:rsidR="00D9580C" w:rsidRPr="000645FB" w:rsidTr="00E1068B">
        <w:trPr>
          <w:cantSplit/>
          <w:trHeight w:hRule="exact" w:val="259"/>
        </w:trPr>
        <w:tc>
          <w:tcPr>
            <w:tcW w:w="3448" w:type="dxa"/>
            <w:tcMar>
              <w:left w:w="28" w:type="dxa"/>
              <w:right w:w="28" w:type="dxa"/>
            </w:tcMar>
          </w:tcPr>
          <w:p w:rsidR="00D9580C" w:rsidRPr="00874F31" w:rsidRDefault="00D9580C" w:rsidP="001806E1">
            <w:pPr>
              <w:autoSpaceDE w:val="0"/>
              <w:autoSpaceDN w:val="0"/>
              <w:adjustRightInd w:val="0"/>
              <w:jc w:val="left"/>
              <w:rPr>
                <w:rFonts w:ascii="Times New Roman" w:hAnsi="Times New Roman" w:cs="Times New Roman"/>
                <w:sz w:val="20"/>
                <w:szCs w:val="20"/>
              </w:rPr>
            </w:pPr>
            <w:r w:rsidRPr="00874F31">
              <w:rPr>
                <w:rFonts w:ascii="Times New Roman" w:hAnsi="Times New Roman" w:cs="Times New Roman"/>
                <w:sz w:val="20"/>
                <w:szCs w:val="20"/>
              </w:rPr>
              <w:t>Practical competence</w:t>
            </w:r>
          </w:p>
        </w:tc>
        <w:tc>
          <w:tcPr>
            <w:tcW w:w="135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3.352</w:t>
            </w:r>
          </w:p>
        </w:tc>
        <w:tc>
          <w:tcPr>
            <w:tcW w:w="99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0.739</w:t>
            </w:r>
          </w:p>
        </w:tc>
        <w:tc>
          <w:tcPr>
            <w:tcW w:w="810" w:type="dxa"/>
            <w:tcMar>
              <w:left w:w="28" w:type="dxa"/>
              <w:right w:w="28" w:type="dxa"/>
            </w:tcMar>
          </w:tcPr>
          <w:p w:rsidR="00D9580C" w:rsidRPr="00333DCF" w:rsidRDefault="00D9580C" w:rsidP="00E1068B">
            <w:pPr>
              <w:rPr>
                <w:rFonts w:ascii="Times New Roman" w:hAnsi="Times New Roman" w:cs="Times New Roman"/>
                <w:sz w:val="20"/>
                <w:szCs w:val="20"/>
              </w:rPr>
            </w:pPr>
            <w:r w:rsidRPr="00333DCF">
              <w:rPr>
                <w:rFonts w:ascii="Times New Roman" w:hAnsi="Times New Roman" w:cs="Times New Roman"/>
                <w:sz w:val="20"/>
                <w:szCs w:val="20"/>
              </w:rPr>
              <w:t>0.091</w:t>
            </w:r>
          </w:p>
        </w:tc>
        <w:tc>
          <w:tcPr>
            <w:tcW w:w="900" w:type="dxa"/>
            <w:tcMar>
              <w:left w:w="28" w:type="dxa"/>
              <w:right w:w="28" w:type="dxa"/>
            </w:tcMar>
          </w:tcPr>
          <w:p w:rsidR="00D9580C" w:rsidRPr="00333DCF" w:rsidRDefault="00D9580C" w:rsidP="00E1068B">
            <w:pPr>
              <w:rPr>
                <w:rFonts w:ascii="Times New Roman" w:hAnsi="Times New Roman" w:cs="Times New Roman"/>
                <w:sz w:val="20"/>
                <w:szCs w:val="20"/>
              </w:rPr>
            </w:pPr>
            <w:r w:rsidRPr="00333DCF">
              <w:rPr>
                <w:rFonts w:ascii="Times New Roman" w:hAnsi="Times New Roman" w:cs="Times New Roman"/>
                <w:sz w:val="20"/>
                <w:szCs w:val="20"/>
              </w:rPr>
              <w:t>0.063</w:t>
            </w:r>
          </w:p>
        </w:tc>
        <w:tc>
          <w:tcPr>
            <w:tcW w:w="1260" w:type="dxa"/>
            <w:tcMar>
              <w:left w:w="28" w:type="dxa"/>
              <w:right w:w="28" w:type="dxa"/>
            </w:tcMar>
            <w:vAlign w:val="center"/>
          </w:tcPr>
          <w:p w:rsidR="00D9580C" w:rsidRPr="00333DCF" w:rsidRDefault="00D9580C" w:rsidP="001806E1">
            <w:pPr>
              <w:jc w:val="left"/>
              <w:rPr>
                <w:rFonts w:ascii="Times New Roman" w:hAnsi="Times New Roman" w:cs="Times New Roman"/>
              </w:rPr>
            </w:pPr>
            <w:r w:rsidRPr="00333DCF">
              <w:rPr>
                <w:rFonts w:ascii="Times New Roman" w:hAnsi="Times New Roman" w:cs="Times New Roman"/>
              </w:rPr>
              <w:t>Accept</w:t>
            </w:r>
          </w:p>
        </w:tc>
      </w:tr>
      <w:tr w:rsidR="00D9580C" w:rsidRPr="000645FB" w:rsidTr="00E1068B">
        <w:trPr>
          <w:cantSplit/>
          <w:trHeight w:hRule="exact" w:val="259"/>
        </w:trPr>
        <w:tc>
          <w:tcPr>
            <w:tcW w:w="3448" w:type="dxa"/>
            <w:tcMar>
              <w:left w:w="28" w:type="dxa"/>
              <w:right w:w="28" w:type="dxa"/>
            </w:tcMar>
          </w:tcPr>
          <w:p w:rsidR="00D9580C" w:rsidRPr="00874F31" w:rsidRDefault="00D9580C" w:rsidP="001806E1">
            <w:pPr>
              <w:autoSpaceDE w:val="0"/>
              <w:autoSpaceDN w:val="0"/>
              <w:adjustRightInd w:val="0"/>
              <w:jc w:val="left"/>
              <w:rPr>
                <w:rFonts w:ascii="Times New Roman" w:hAnsi="Times New Roman" w:cs="Times New Roman"/>
                <w:sz w:val="20"/>
                <w:szCs w:val="20"/>
                <w:lang w:val="en-GB"/>
              </w:rPr>
            </w:pPr>
            <w:r w:rsidRPr="00874F31">
              <w:rPr>
                <w:rFonts w:ascii="Times New Roman" w:hAnsi="Times New Roman" w:cs="Times New Roman"/>
                <w:sz w:val="20"/>
                <w:szCs w:val="20"/>
                <w:lang w:val="en-GB"/>
              </w:rPr>
              <w:t>Collaboration and team working</w:t>
            </w:r>
            <w:r w:rsidRPr="00874F31">
              <w:rPr>
                <w:rFonts w:ascii="Times New Roman" w:hAnsi="Times New Roman" w:cs="Times New Roman"/>
                <w:sz w:val="20"/>
                <w:szCs w:val="20"/>
              </w:rPr>
              <w:t xml:space="preserve"> ability</w:t>
            </w:r>
          </w:p>
        </w:tc>
        <w:tc>
          <w:tcPr>
            <w:tcW w:w="135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3.158</w:t>
            </w:r>
          </w:p>
        </w:tc>
        <w:tc>
          <w:tcPr>
            <w:tcW w:w="99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0.682</w:t>
            </w:r>
          </w:p>
        </w:tc>
        <w:tc>
          <w:tcPr>
            <w:tcW w:w="810" w:type="dxa"/>
            <w:tcMar>
              <w:left w:w="28" w:type="dxa"/>
              <w:right w:w="28" w:type="dxa"/>
            </w:tcMar>
          </w:tcPr>
          <w:p w:rsidR="00D9580C" w:rsidRPr="00333DCF" w:rsidRDefault="00D9580C" w:rsidP="00E1068B">
            <w:pPr>
              <w:rPr>
                <w:rFonts w:ascii="Times New Roman" w:hAnsi="Times New Roman" w:cs="Times New Roman"/>
                <w:sz w:val="20"/>
                <w:szCs w:val="20"/>
              </w:rPr>
            </w:pPr>
            <w:r w:rsidRPr="00333DCF">
              <w:rPr>
                <w:rFonts w:ascii="Times New Roman" w:hAnsi="Times New Roman" w:cs="Times New Roman"/>
                <w:sz w:val="20"/>
                <w:szCs w:val="20"/>
              </w:rPr>
              <w:t>-0.001</w:t>
            </w:r>
          </w:p>
        </w:tc>
        <w:tc>
          <w:tcPr>
            <w:tcW w:w="900" w:type="dxa"/>
            <w:tcMar>
              <w:left w:w="28" w:type="dxa"/>
              <w:right w:w="28" w:type="dxa"/>
            </w:tcMar>
          </w:tcPr>
          <w:p w:rsidR="00D9580C" w:rsidRPr="00333DCF" w:rsidRDefault="00D9580C" w:rsidP="00E1068B">
            <w:pPr>
              <w:rPr>
                <w:rFonts w:ascii="Times New Roman" w:hAnsi="Times New Roman" w:cs="Times New Roman"/>
                <w:sz w:val="20"/>
                <w:szCs w:val="20"/>
              </w:rPr>
            </w:pPr>
            <w:r w:rsidRPr="00333DCF">
              <w:rPr>
                <w:rFonts w:ascii="Times New Roman" w:hAnsi="Times New Roman" w:cs="Times New Roman"/>
                <w:sz w:val="20"/>
                <w:szCs w:val="20"/>
              </w:rPr>
              <w:t>0.977</w:t>
            </w:r>
          </w:p>
        </w:tc>
        <w:tc>
          <w:tcPr>
            <w:tcW w:w="1260" w:type="dxa"/>
            <w:tcMar>
              <w:left w:w="28" w:type="dxa"/>
              <w:right w:w="28" w:type="dxa"/>
            </w:tcMar>
            <w:vAlign w:val="center"/>
          </w:tcPr>
          <w:p w:rsidR="00D9580C" w:rsidRPr="00333DCF" w:rsidRDefault="00333DCF" w:rsidP="001806E1">
            <w:pPr>
              <w:jc w:val="left"/>
              <w:rPr>
                <w:rFonts w:ascii="Times New Roman" w:hAnsi="Times New Roman" w:cs="Times New Roman"/>
                <w:spacing w:val="8"/>
                <w:lang w:val="en-GB"/>
              </w:rPr>
            </w:pPr>
            <w:r w:rsidRPr="00333DCF">
              <w:rPr>
                <w:rFonts w:ascii="Times New Roman" w:hAnsi="Times New Roman" w:cs="Times New Roman"/>
                <w:spacing w:val="8"/>
                <w:lang w:val="en-GB"/>
              </w:rPr>
              <w:t>Accept</w:t>
            </w:r>
          </w:p>
        </w:tc>
      </w:tr>
      <w:tr w:rsidR="00D9580C" w:rsidRPr="000645FB" w:rsidTr="00E1068B">
        <w:trPr>
          <w:cantSplit/>
          <w:trHeight w:hRule="exact" w:val="259"/>
        </w:trPr>
        <w:tc>
          <w:tcPr>
            <w:tcW w:w="3448" w:type="dxa"/>
            <w:tcMar>
              <w:left w:w="28" w:type="dxa"/>
              <w:right w:w="28" w:type="dxa"/>
            </w:tcMar>
          </w:tcPr>
          <w:p w:rsidR="00D9580C" w:rsidRPr="00874F31" w:rsidRDefault="00D9580C" w:rsidP="001806E1">
            <w:pPr>
              <w:pStyle w:val="NoSpacing"/>
              <w:jc w:val="left"/>
              <w:rPr>
                <w:rFonts w:eastAsiaTheme="minorHAnsi"/>
                <w:sz w:val="20"/>
                <w:szCs w:val="20"/>
              </w:rPr>
            </w:pPr>
            <w:r w:rsidRPr="00874F31">
              <w:rPr>
                <w:rFonts w:eastAsiaTheme="minorHAnsi"/>
                <w:sz w:val="20"/>
                <w:szCs w:val="20"/>
              </w:rPr>
              <w:t>Negotiation competence</w:t>
            </w:r>
          </w:p>
        </w:tc>
        <w:tc>
          <w:tcPr>
            <w:tcW w:w="135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3.092</w:t>
            </w:r>
          </w:p>
        </w:tc>
        <w:tc>
          <w:tcPr>
            <w:tcW w:w="99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0.684</w:t>
            </w:r>
          </w:p>
        </w:tc>
        <w:tc>
          <w:tcPr>
            <w:tcW w:w="810" w:type="dxa"/>
            <w:tcMar>
              <w:left w:w="28" w:type="dxa"/>
              <w:right w:w="28" w:type="dxa"/>
            </w:tcMar>
          </w:tcPr>
          <w:p w:rsidR="00D9580C" w:rsidRPr="00333DCF" w:rsidRDefault="00D9580C" w:rsidP="00E1068B">
            <w:pPr>
              <w:rPr>
                <w:rFonts w:ascii="Times New Roman" w:hAnsi="Times New Roman" w:cs="Times New Roman"/>
                <w:sz w:val="20"/>
                <w:szCs w:val="20"/>
              </w:rPr>
            </w:pPr>
            <w:r w:rsidRPr="00333DCF">
              <w:rPr>
                <w:rFonts w:ascii="Times New Roman" w:hAnsi="Times New Roman" w:cs="Times New Roman"/>
                <w:sz w:val="20"/>
                <w:szCs w:val="20"/>
              </w:rPr>
              <w:t>0.041</w:t>
            </w:r>
          </w:p>
        </w:tc>
        <w:tc>
          <w:tcPr>
            <w:tcW w:w="900" w:type="dxa"/>
            <w:tcMar>
              <w:left w:w="28" w:type="dxa"/>
              <w:right w:w="28" w:type="dxa"/>
            </w:tcMar>
          </w:tcPr>
          <w:p w:rsidR="00D9580C" w:rsidRPr="00333DCF" w:rsidRDefault="00D9580C" w:rsidP="00E1068B">
            <w:pPr>
              <w:rPr>
                <w:rFonts w:ascii="Times New Roman" w:hAnsi="Times New Roman" w:cs="Times New Roman"/>
                <w:sz w:val="20"/>
                <w:szCs w:val="20"/>
              </w:rPr>
            </w:pPr>
            <w:r w:rsidRPr="00333DCF">
              <w:rPr>
                <w:rFonts w:ascii="Times New Roman" w:hAnsi="Times New Roman" w:cs="Times New Roman"/>
                <w:sz w:val="20"/>
                <w:szCs w:val="20"/>
              </w:rPr>
              <w:t>0.403</w:t>
            </w:r>
          </w:p>
        </w:tc>
        <w:tc>
          <w:tcPr>
            <w:tcW w:w="1260" w:type="dxa"/>
            <w:tcMar>
              <w:left w:w="28" w:type="dxa"/>
              <w:right w:w="28" w:type="dxa"/>
            </w:tcMar>
            <w:vAlign w:val="center"/>
          </w:tcPr>
          <w:p w:rsidR="00D9580C" w:rsidRPr="00333DCF" w:rsidRDefault="00D9580C" w:rsidP="001806E1">
            <w:pPr>
              <w:jc w:val="left"/>
              <w:rPr>
                <w:rFonts w:ascii="Times New Roman" w:hAnsi="Times New Roman" w:cs="Times New Roman"/>
                <w:spacing w:val="8"/>
                <w:lang w:val="en-GB"/>
              </w:rPr>
            </w:pPr>
            <w:r w:rsidRPr="00333DCF">
              <w:rPr>
                <w:rFonts w:ascii="Times New Roman" w:hAnsi="Times New Roman" w:cs="Times New Roman"/>
                <w:spacing w:val="8"/>
                <w:lang w:val="en-GB"/>
              </w:rPr>
              <w:t>Accept</w:t>
            </w:r>
          </w:p>
        </w:tc>
      </w:tr>
      <w:tr w:rsidR="00D9580C" w:rsidRPr="000645FB" w:rsidTr="00E1068B">
        <w:trPr>
          <w:cantSplit/>
          <w:trHeight w:hRule="exact" w:val="259"/>
        </w:trPr>
        <w:tc>
          <w:tcPr>
            <w:tcW w:w="3448" w:type="dxa"/>
            <w:tcMar>
              <w:left w:w="28" w:type="dxa"/>
              <w:right w:w="28" w:type="dxa"/>
            </w:tcMar>
          </w:tcPr>
          <w:p w:rsidR="00D9580C" w:rsidRPr="00874F31" w:rsidRDefault="00D9580C" w:rsidP="001806E1">
            <w:pPr>
              <w:pStyle w:val="NoSpacing"/>
              <w:jc w:val="left"/>
              <w:rPr>
                <w:sz w:val="20"/>
                <w:szCs w:val="20"/>
                <w:lang w:val="en-GB"/>
              </w:rPr>
            </w:pPr>
            <w:r w:rsidRPr="00874F31">
              <w:rPr>
                <w:sz w:val="20"/>
                <w:szCs w:val="20"/>
                <w:lang w:val="en-GB"/>
              </w:rPr>
              <w:t>Leadership/control competence</w:t>
            </w:r>
          </w:p>
        </w:tc>
        <w:tc>
          <w:tcPr>
            <w:tcW w:w="135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3.045</w:t>
            </w:r>
          </w:p>
        </w:tc>
        <w:tc>
          <w:tcPr>
            <w:tcW w:w="99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0.699</w:t>
            </w:r>
          </w:p>
        </w:tc>
        <w:tc>
          <w:tcPr>
            <w:tcW w:w="810" w:type="dxa"/>
            <w:tcMar>
              <w:left w:w="28" w:type="dxa"/>
              <w:right w:w="28" w:type="dxa"/>
            </w:tcMar>
          </w:tcPr>
          <w:p w:rsidR="00D9580C" w:rsidRPr="00333DCF" w:rsidRDefault="00D9580C" w:rsidP="00E1068B">
            <w:pPr>
              <w:rPr>
                <w:rFonts w:ascii="Times New Roman" w:hAnsi="Times New Roman" w:cs="Times New Roman"/>
                <w:sz w:val="20"/>
                <w:szCs w:val="20"/>
              </w:rPr>
            </w:pPr>
            <w:r w:rsidRPr="00333DCF">
              <w:rPr>
                <w:rFonts w:ascii="Times New Roman" w:hAnsi="Times New Roman" w:cs="Times New Roman"/>
                <w:sz w:val="20"/>
                <w:szCs w:val="20"/>
              </w:rPr>
              <w:t>0.116</w:t>
            </w:r>
          </w:p>
        </w:tc>
        <w:tc>
          <w:tcPr>
            <w:tcW w:w="900" w:type="dxa"/>
            <w:tcMar>
              <w:left w:w="28" w:type="dxa"/>
              <w:right w:w="28" w:type="dxa"/>
            </w:tcMar>
          </w:tcPr>
          <w:p w:rsidR="00D9580C" w:rsidRPr="00333DCF" w:rsidRDefault="00D9580C" w:rsidP="00E1068B">
            <w:pPr>
              <w:rPr>
                <w:rFonts w:ascii="Times New Roman" w:hAnsi="Times New Roman" w:cs="Times New Roman"/>
                <w:sz w:val="20"/>
                <w:szCs w:val="20"/>
              </w:rPr>
            </w:pPr>
            <w:r w:rsidRPr="00333DCF">
              <w:rPr>
                <w:rFonts w:ascii="Times New Roman" w:hAnsi="Times New Roman" w:cs="Times New Roman"/>
                <w:sz w:val="20"/>
                <w:szCs w:val="20"/>
              </w:rPr>
              <w:t>0.017</w:t>
            </w:r>
          </w:p>
        </w:tc>
        <w:tc>
          <w:tcPr>
            <w:tcW w:w="1260" w:type="dxa"/>
            <w:tcMar>
              <w:left w:w="28" w:type="dxa"/>
              <w:right w:w="28" w:type="dxa"/>
            </w:tcMar>
            <w:vAlign w:val="center"/>
          </w:tcPr>
          <w:p w:rsidR="00D9580C" w:rsidRPr="00333DCF" w:rsidRDefault="00333DCF" w:rsidP="001806E1">
            <w:pPr>
              <w:jc w:val="left"/>
              <w:rPr>
                <w:rFonts w:ascii="Times New Roman" w:hAnsi="Times New Roman" w:cs="Times New Roman"/>
                <w:spacing w:val="8"/>
                <w:lang w:val="en-GB"/>
              </w:rPr>
            </w:pPr>
            <w:r w:rsidRPr="00333DCF">
              <w:rPr>
                <w:rFonts w:ascii="Times New Roman" w:hAnsi="Times New Roman" w:cs="Times New Roman"/>
                <w:spacing w:val="8"/>
                <w:lang w:val="en-GB"/>
              </w:rPr>
              <w:t>Reject</w:t>
            </w:r>
          </w:p>
        </w:tc>
      </w:tr>
      <w:tr w:rsidR="00D9580C" w:rsidRPr="000645FB" w:rsidTr="00E1068B">
        <w:trPr>
          <w:cantSplit/>
          <w:trHeight w:hRule="exact" w:val="259"/>
        </w:trPr>
        <w:tc>
          <w:tcPr>
            <w:tcW w:w="3448" w:type="dxa"/>
            <w:tcMar>
              <w:left w:w="28" w:type="dxa"/>
              <w:right w:w="28" w:type="dxa"/>
            </w:tcMar>
          </w:tcPr>
          <w:p w:rsidR="00D9580C" w:rsidRPr="00874F31" w:rsidRDefault="00D9580C" w:rsidP="001806E1">
            <w:pPr>
              <w:pStyle w:val="NoSpacing"/>
              <w:jc w:val="left"/>
              <w:rPr>
                <w:sz w:val="20"/>
                <w:szCs w:val="20"/>
                <w:lang w:val="en-GB"/>
              </w:rPr>
            </w:pPr>
            <w:r w:rsidRPr="00874F31">
              <w:rPr>
                <w:sz w:val="20"/>
                <w:szCs w:val="20"/>
                <w:lang w:val="en-GB"/>
              </w:rPr>
              <w:t>Creative competence</w:t>
            </w:r>
          </w:p>
        </w:tc>
        <w:tc>
          <w:tcPr>
            <w:tcW w:w="135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2.998</w:t>
            </w:r>
          </w:p>
        </w:tc>
        <w:tc>
          <w:tcPr>
            <w:tcW w:w="990" w:type="dxa"/>
            <w:tcMar>
              <w:left w:w="28" w:type="dxa"/>
              <w:right w:w="28" w:type="dxa"/>
            </w:tcMar>
          </w:tcPr>
          <w:p w:rsidR="00D9580C" w:rsidRPr="00EA746B" w:rsidRDefault="00D9580C"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0.789</w:t>
            </w:r>
          </w:p>
        </w:tc>
        <w:tc>
          <w:tcPr>
            <w:tcW w:w="810" w:type="dxa"/>
            <w:tcMar>
              <w:left w:w="28" w:type="dxa"/>
              <w:right w:w="28" w:type="dxa"/>
            </w:tcMar>
          </w:tcPr>
          <w:p w:rsidR="00D9580C" w:rsidRPr="00333DCF" w:rsidRDefault="00D9580C" w:rsidP="00E1068B">
            <w:pPr>
              <w:rPr>
                <w:rFonts w:ascii="Times New Roman" w:hAnsi="Times New Roman" w:cs="Times New Roman"/>
                <w:sz w:val="20"/>
                <w:szCs w:val="20"/>
              </w:rPr>
            </w:pPr>
            <w:r w:rsidRPr="00333DCF">
              <w:rPr>
                <w:rFonts w:ascii="Times New Roman" w:hAnsi="Times New Roman" w:cs="Times New Roman"/>
                <w:sz w:val="20"/>
                <w:szCs w:val="20"/>
              </w:rPr>
              <w:t>0.134</w:t>
            </w:r>
          </w:p>
        </w:tc>
        <w:tc>
          <w:tcPr>
            <w:tcW w:w="900" w:type="dxa"/>
            <w:tcMar>
              <w:left w:w="28" w:type="dxa"/>
              <w:right w:w="28" w:type="dxa"/>
            </w:tcMar>
          </w:tcPr>
          <w:p w:rsidR="00D9580C" w:rsidRPr="00333DCF" w:rsidRDefault="00D9580C" w:rsidP="00E1068B">
            <w:pPr>
              <w:rPr>
                <w:rFonts w:ascii="Times New Roman" w:hAnsi="Times New Roman" w:cs="Times New Roman"/>
                <w:sz w:val="20"/>
                <w:szCs w:val="20"/>
              </w:rPr>
            </w:pPr>
            <w:r w:rsidRPr="00333DCF">
              <w:rPr>
                <w:rFonts w:ascii="Times New Roman" w:hAnsi="Times New Roman" w:cs="Times New Roman"/>
                <w:sz w:val="20"/>
                <w:szCs w:val="20"/>
              </w:rPr>
              <w:t>0.006</w:t>
            </w:r>
          </w:p>
        </w:tc>
        <w:tc>
          <w:tcPr>
            <w:tcW w:w="1260" w:type="dxa"/>
            <w:tcMar>
              <w:left w:w="28" w:type="dxa"/>
              <w:right w:w="28" w:type="dxa"/>
            </w:tcMar>
            <w:vAlign w:val="center"/>
          </w:tcPr>
          <w:p w:rsidR="00D9580C" w:rsidRPr="00333DCF" w:rsidRDefault="00333DCF" w:rsidP="001806E1">
            <w:pPr>
              <w:jc w:val="left"/>
              <w:rPr>
                <w:rFonts w:ascii="Times New Roman" w:hAnsi="Times New Roman" w:cs="Times New Roman"/>
                <w:spacing w:val="8"/>
                <w:lang w:val="en-GB"/>
              </w:rPr>
            </w:pPr>
            <w:r>
              <w:rPr>
                <w:rFonts w:ascii="Times New Roman" w:hAnsi="Times New Roman" w:cs="Times New Roman"/>
                <w:spacing w:val="8"/>
                <w:lang w:val="en-GB"/>
              </w:rPr>
              <w:t>R</w:t>
            </w:r>
            <w:r w:rsidRPr="00333DCF">
              <w:rPr>
                <w:rFonts w:ascii="Times New Roman" w:hAnsi="Times New Roman" w:cs="Times New Roman"/>
                <w:spacing w:val="8"/>
                <w:lang w:val="en-GB"/>
              </w:rPr>
              <w:t>eject</w:t>
            </w:r>
          </w:p>
        </w:tc>
      </w:tr>
      <w:tr w:rsidR="00954EE6" w:rsidRPr="000645FB" w:rsidTr="00E1068B">
        <w:trPr>
          <w:cantSplit/>
          <w:trHeight w:hRule="exact" w:val="259"/>
        </w:trPr>
        <w:tc>
          <w:tcPr>
            <w:tcW w:w="3448" w:type="dxa"/>
            <w:tcMar>
              <w:left w:w="28" w:type="dxa"/>
              <w:right w:w="28" w:type="dxa"/>
            </w:tcMar>
          </w:tcPr>
          <w:p w:rsidR="00954EE6" w:rsidRPr="004F784D" w:rsidRDefault="00954EE6" w:rsidP="001806E1">
            <w:pPr>
              <w:autoSpaceDE w:val="0"/>
              <w:autoSpaceDN w:val="0"/>
              <w:adjustRightInd w:val="0"/>
              <w:rPr>
                <w:rFonts w:ascii="Times New Roman" w:hAnsi="Times New Roman" w:cs="Times New Roman"/>
                <w:b/>
                <w:color w:val="000000"/>
              </w:rPr>
            </w:pPr>
            <w:r w:rsidRPr="004F784D">
              <w:rPr>
                <w:rFonts w:ascii="Times New Roman" w:hAnsi="Times New Roman" w:cs="Times New Roman"/>
                <w:b/>
                <w:sz w:val="20"/>
                <w:szCs w:val="20"/>
              </w:rPr>
              <w:t>In-house training</w:t>
            </w:r>
          </w:p>
        </w:tc>
        <w:tc>
          <w:tcPr>
            <w:tcW w:w="1350" w:type="dxa"/>
            <w:tcMar>
              <w:left w:w="28" w:type="dxa"/>
              <w:right w:w="28" w:type="dxa"/>
            </w:tcMar>
          </w:tcPr>
          <w:p w:rsidR="00954EE6" w:rsidRPr="00954EE6" w:rsidRDefault="00954EE6" w:rsidP="00954EE6">
            <w:pPr>
              <w:jc w:val="center"/>
              <w:rPr>
                <w:rFonts w:ascii="Times New Roman" w:hAnsi="Times New Roman" w:cs="Times New Roman"/>
                <w:b/>
                <w:color w:val="000000"/>
                <w:sz w:val="20"/>
                <w:szCs w:val="20"/>
              </w:rPr>
            </w:pPr>
            <w:r w:rsidRPr="00954EE6">
              <w:rPr>
                <w:rFonts w:ascii="Times New Roman" w:hAnsi="Times New Roman" w:cs="Times New Roman"/>
                <w:b/>
                <w:color w:val="000000"/>
                <w:sz w:val="20"/>
                <w:szCs w:val="20"/>
              </w:rPr>
              <w:t>3.395</w:t>
            </w:r>
          </w:p>
        </w:tc>
        <w:tc>
          <w:tcPr>
            <w:tcW w:w="990" w:type="dxa"/>
            <w:tcMar>
              <w:left w:w="28" w:type="dxa"/>
              <w:right w:w="28" w:type="dxa"/>
            </w:tcMar>
          </w:tcPr>
          <w:p w:rsidR="00954EE6" w:rsidRPr="00954EE6" w:rsidRDefault="00954EE6" w:rsidP="00954EE6">
            <w:pPr>
              <w:jc w:val="center"/>
              <w:rPr>
                <w:rFonts w:ascii="Times New Roman" w:hAnsi="Times New Roman" w:cs="Times New Roman"/>
                <w:b/>
                <w:color w:val="000000"/>
                <w:sz w:val="20"/>
                <w:szCs w:val="20"/>
              </w:rPr>
            </w:pPr>
            <w:r w:rsidRPr="00954EE6">
              <w:rPr>
                <w:rFonts w:ascii="Times New Roman" w:hAnsi="Times New Roman" w:cs="Times New Roman"/>
                <w:b/>
                <w:color w:val="000000"/>
                <w:sz w:val="20"/>
                <w:szCs w:val="20"/>
              </w:rPr>
              <w:t>1.054</w:t>
            </w:r>
          </w:p>
        </w:tc>
        <w:tc>
          <w:tcPr>
            <w:tcW w:w="810" w:type="dxa"/>
            <w:tcMar>
              <w:left w:w="28" w:type="dxa"/>
              <w:right w:w="28" w:type="dxa"/>
            </w:tcMar>
            <w:vAlign w:val="center"/>
          </w:tcPr>
          <w:p w:rsidR="00954EE6" w:rsidRPr="00333DCF" w:rsidRDefault="00954EE6" w:rsidP="001806E1">
            <w:pPr>
              <w:rPr>
                <w:rFonts w:ascii="Times New Roman" w:hAnsi="Times New Roman" w:cs="Times New Roman"/>
                <w:color w:val="FF0000"/>
                <w:sz w:val="20"/>
                <w:szCs w:val="20"/>
              </w:rPr>
            </w:pPr>
          </w:p>
        </w:tc>
        <w:tc>
          <w:tcPr>
            <w:tcW w:w="900" w:type="dxa"/>
            <w:tcMar>
              <w:left w:w="28" w:type="dxa"/>
              <w:right w:w="28" w:type="dxa"/>
            </w:tcMar>
            <w:vAlign w:val="center"/>
          </w:tcPr>
          <w:p w:rsidR="00954EE6" w:rsidRPr="00333DCF" w:rsidRDefault="00954EE6" w:rsidP="001806E1">
            <w:pPr>
              <w:rPr>
                <w:rFonts w:ascii="Times New Roman" w:hAnsi="Times New Roman" w:cs="Times New Roman"/>
                <w:color w:val="FF0000"/>
                <w:sz w:val="20"/>
                <w:szCs w:val="20"/>
              </w:rPr>
            </w:pPr>
          </w:p>
        </w:tc>
        <w:tc>
          <w:tcPr>
            <w:tcW w:w="1260" w:type="dxa"/>
            <w:tcMar>
              <w:left w:w="28" w:type="dxa"/>
              <w:right w:w="28" w:type="dxa"/>
            </w:tcMar>
            <w:vAlign w:val="center"/>
          </w:tcPr>
          <w:p w:rsidR="00954EE6" w:rsidRPr="004F784D" w:rsidRDefault="00954EE6" w:rsidP="001806E1">
            <w:pPr>
              <w:rPr>
                <w:rFonts w:ascii="Times New Roman" w:hAnsi="Times New Roman" w:cs="Times New Roman"/>
                <w:color w:val="FF0000"/>
                <w:spacing w:val="8"/>
                <w:lang w:val="en-GB"/>
              </w:rPr>
            </w:pPr>
          </w:p>
        </w:tc>
      </w:tr>
      <w:tr w:rsidR="00CA3411" w:rsidRPr="000645FB" w:rsidTr="00E1068B">
        <w:trPr>
          <w:cantSplit/>
          <w:trHeight w:hRule="exact" w:val="259"/>
        </w:trPr>
        <w:tc>
          <w:tcPr>
            <w:tcW w:w="3448" w:type="dxa"/>
            <w:tcMar>
              <w:left w:w="28" w:type="dxa"/>
              <w:right w:w="28" w:type="dxa"/>
            </w:tcMar>
          </w:tcPr>
          <w:p w:rsidR="00CA3411" w:rsidRPr="00874F31" w:rsidRDefault="00CA3411" w:rsidP="001806E1">
            <w:pPr>
              <w:autoSpaceDE w:val="0"/>
              <w:autoSpaceDN w:val="0"/>
              <w:adjustRightInd w:val="0"/>
              <w:jc w:val="left"/>
              <w:rPr>
                <w:rFonts w:ascii="Times New Roman" w:hAnsi="Times New Roman" w:cs="Times New Roman"/>
                <w:sz w:val="20"/>
                <w:szCs w:val="20"/>
              </w:rPr>
            </w:pPr>
            <w:r w:rsidRPr="00874F31">
              <w:rPr>
                <w:rFonts w:ascii="Times New Roman" w:hAnsi="Times New Roman" w:cs="Times New Roman"/>
                <w:sz w:val="20"/>
                <w:szCs w:val="20"/>
              </w:rPr>
              <w:t>Practical competence</w:t>
            </w:r>
          </w:p>
        </w:tc>
        <w:tc>
          <w:tcPr>
            <w:tcW w:w="135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3.352</w:t>
            </w:r>
          </w:p>
        </w:tc>
        <w:tc>
          <w:tcPr>
            <w:tcW w:w="99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0.739</w:t>
            </w:r>
          </w:p>
        </w:tc>
        <w:tc>
          <w:tcPr>
            <w:tcW w:w="81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-0.036</w:t>
            </w:r>
          </w:p>
        </w:tc>
        <w:tc>
          <w:tcPr>
            <w:tcW w:w="90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0.461</w:t>
            </w:r>
          </w:p>
        </w:tc>
        <w:tc>
          <w:tcPr>
            <w:tcW w:w="1260" w:type="dxa"/>
            <w:tcMar>
              <w:left w:w="28" w:type="dxa"/>
              <w:right w:w="28" w:type="dxa"/>
            </w:tcMar>
            <w:vAlign w:val="center"/>
          </w:tcPr>
          <w:p w:rsidR="00CA3411" w:rsidRPr="00333DCF" w:rsidRDefault="00CA3411" w:rsidP="001806E1">
            <w:pPr>
              <w:jc w:val="left"/>
              <w:rPr>
                <w:rFonts w:ascii="Times New Roman" w:hAnsi="Times New Roman" w:cs="Times New Roman"/>
                <w:spacing w:val="8"/>
                <w:lang w:val="en-GB"/>
              </w:rPr>
            </w:pPr>
            <w:r w:rsidRPr="00333DCF">
              <w:rPr>
                <w:rFonts w:ascii="Times New Roman" w:hAnsi="Times New Roman" w:cs="Times New Roman"/>
                <w:spacing w:val="8"/>
                <w:lang w:val="en-GB"/>
              </w:rPr>
              <w:t>Accept</w:t>
            </w:r>
          </w:p>
        </w:tc>
      </w:tr>
      <w:tr w:rsidR="00CA3411" w:rsidRPr="000645FB" w:rsidTr="00E1068B">
        <w:trPr>
          <w:cantSplit/>
          <w:trHeight w:hRule="exact" w:val="259"/>
        </w:trPr>
        <w:tc>
          <w:tcPr>
            <w:tcW w:w="3448" w:type="dxa"/>
            <w:tcMar>
              <w:left w:w="28" w:type="dxa"/>
              <w:right w:w="28" w:type="dxa"/>
            </w:tcMar>
          </w:tcPr>
          <w:p w:rsidR="00CA3411" w:rsidRPr="00874F31" w:rsidRDefault="00CA3411" w:rsidP="001806E1">
            <w:pPr>
              <w:autoSpaceDE w:val="0"/>
              <w:autoSpaceDN w:val="0"/>
              <w:adjustRightInd w:val="0"/>
              <w:jc w:val="left"/>
              <w:rPr>
                <w:rFonts w:ascii="Times New Roman" w:hAnsi="Times New Roman" w:cs="Times New Roman"/>
                <w:sz w:val="20"/>
                <w:szCs w:val="20"/>
                <w:lang w:val="en-GB"/>
              </w:rPr>
            </w:pPr>
            <w:r w:rsidRPr="00874F31">
              <w:rPr>
                <w:rFonts w:ascii="Times New Roman" w:hAnsi="Times New Roman" w:cs="Times New Roman"/>
                <w:sz w:val="20"/>
                <w:szCs w:val="20"/>
                <w:lang w:val="en-GB"/>
              </w:rPr>
              <w:t>Collaboration and team working</w:t>
            </w:r>
            <w:r w:rsidRPr="00874F31">
              <w:rPr>
                <w:rFonts w:ascii="Times New Roman" w:hAnsi="Times New Roman" w:cs="Times New Roman"/>
                <w:sz w:val="20"/>
                <w:szCs w:val="20"/>
              </w:rPr>
              <w:t xml:space="preserve"> ability</w:t>
            </w:r>
          </w:p>
        </w:tc>
        <w:tc>
          <w:tcPr>
            <w:tcW w:w="135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3.158</w:t>
            </w:r>
          </w:p>
        </w:tc>
        <w:tc>
          <w:tcPr>
            <w:tcW w:w="99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0.682</w:t>
            </w:r>
          </w:p>
        </w:tc>
        <w:tc>
          <w:tcPr>
            <w:tcW w:w="81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0.068</w:t>
            </w:r>
          </w:p>
        </w:tc>
        <w:tc>
          <w:tcPr>
            <w:tcW w:w="90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0.165</w:t>
            </w:r>
          </w:p>
        </w:tc>
        <w:tc>
          <w:tcPr>
            <w:tcW w:w="1260" w:type="dxa"/>
            <w:tcMar>
              <w:left w:w="28" w:type="dxa"/>
              <w:right w:w="28" w:type="dxa"/>
            </w:tcMar>
            <w:vAlign w:val="center"/>
          </w:tcPr>
          <w:p w:rsidR="00CA3411" w:rsidRPr="00333DCF" w:rsidRDefault="00333DCF" w:rsidP="001806E1">
            <w:pPr>
              <w:pStyle w:val="NoSpacing"/>
              <w:contextualSpacing/>
              <w:jc w:val="left"/>
              <w:rPr>
                <w:spacing w:val="8"/>
                <w:sz w:val="22"/>
                <w:szCs w:val="22"/>
                <w:lang w:val="en-GB"/>
              </w:rPr>
            </w:pPr>
            <w:r w:rsidRPr="00333DCF">
              <w:rPr>
                <w:spacing w:val="8"/>
                <w:lang w:val="en-GB"/>
              </w:rPr>
              <w:t>Accept</w:t>
            </w:r>
          </w:p>
        </w:tc>
      </w:tr>
      <w:tr w:rsidR="00CA3411" w:rsidRPr="000645FB" w:rsidTr="00E1068B">
        <w:trPr>
          <w:cantSplit/>
          <w:trHeight w:hRule="exact" w:val="259"/>
        </w:trPr>
        <w:tc>
          <w:tcPr>
            <w:tcW w:w="3448" w:type="dxa"/>
            <w:tcMar>
              <w:left w:w="28" w:type="dxa"/>
              <w:right w:w="28" w:type="dxa"/>
            </w:tcMar>
          </w:tcPr>
          <w:p w:rsidR="00CA3411" w:rsidRPr="00874F31" w:rsidRDefault="00CA3411" w:rsidP="001806E1">
            <w:pPr>
              <w:pStyle w:val="NoSpacing"/>
              <w:jc w:val="left"/>
              <w:rPr>
                <w:rFonts w:eastAsiaTheme="minorHAnsi"/>
                <w:sz w:val="20"/>
                <w:szCs w:val="20"/>
              </w:rPr>
            </w:pPr>
            <w:r w:rsidRPr="00874F31">
              <w:rPr>
                <w:rFonts w:eastAsiaTheme="minorHAnsi"/>
                <w:sz w:val="20"/>
                <w:szCs w:val="20"/>
              </w:rPr>
              <w:t>Negotiation competence</w:t>
            </w:r>
          </w:p>
        </w:tc>
        <w:tc>
          <w:tcPr>
            <w:tcW w:w="135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3.092</w:t>
            </w:r>
          </w:p>
        </w:tc>
        <w:tc>
          <w:tcPr>
            <w:tcW w:w="99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0.684</w:t>
            </w:r>
          </w:p>
        </w:tc>
        <w:tc>
          <w:tcPr>
            <w:tcW w:w="81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0.051</w:t>
            </w:r>
          </w:p>
        </w:tc>
        <w:tc>
          <w:tcPr>
            <w:tcW w:w="90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0.293</w:t>
            </w:r>
          </w:p>
        </w:tc>
        <w:tc>
          <w:tcPr>
            <w:tcW w:w="1260" w:type="dxa"/>
            <w:tcMar>
              <w:left w:w="28" w:type="dxa"/>
              <w:right w:w="28" w:type="dxa"/>
            </w:tcMar>
            <w:vAlign w:val="center"/>
          </w:tcPr>
          <w:p w:rsidR="00CA3411" w:rsidRPr="00333DCF" w:rsidRDefault="00333DCF" w:rsidP="001806E1">
            <w:pPr>
              <w:pStyle w:val="NoSpacing"/>
              <w:contextualSpacing/>
              <w:jc w:val="left"/>
              <w:rPr>
                <w:spacing w:val="8"/>
                <w:sz w:val="22"/>
                <w:szCs w:val="22"/>
                <w:lang w:val="en-GB"/>
              </w:rPr>
            </w:pPr>
            <w:r w:rsidRPr="00333DCF">
              <w:rPr>
                <w:spacing w:val="8"/>
                <w:lang w:val="en-GB"/>
              </w:rPr>
              <w:t>Accept</w:t>
            </w:r>
          </w:p>
        </w:tc>
      </w:tr>
      <w:tr w:rsidR="00CA3411" w:rsidRPr="000645FB" w:rsidTr="00E1068B">
        <w:trPr>
          <w:cantSplit/>
          <w:trHeight w:hRule="exact" w:val="259"/>
        </w:trPr>
        <w:tc>
          <w:tcPr>
            <w:tcW w:w="3448" w:type="dxa"/>
            <w:tcMar>
              <w:left w:w="28" w:type="dxa"/>
              <w:right w:w="28" w:type="dxa"/>
            </w:tcMar>
          </w:tcPr>
          <w:p w:rsidR="00CA3411" w:rsidRPr="00874F31" w:rsidRDefault="00CA3411" w:rsidP="001806E1">
            <w:pPr>
              <w:pStyle w:val="NoSpacing"/>
              <w:jc w:val="left"/>
              <w:rPr>
                <w:sz w:val="20"/>
                <w:szCs w:val="20"/>
                <w:lang w:val="en-GB"/>
              </w:rPr>
            </w:pPr>
            <w:r w:rsidRPr="00874F31">
              <w:rPr>
                <w:sz w:val="20"/>
                <w:szCs w:val="20"/>
                <w:lang w:val="en-GB"/>
              </w:rPr>
              <w:t>Leadership/control competence</w:t>
            </w:r>
          </w:p>
        </w:tc>
        <w:tc>
          <w:tcPr>
            <w:tcW w:w="135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3.045</w:t>
            </w:r>
          </w:p>
        </w:tc>
        <w:tc>
          <w:tcPr>
            <w:tcW w:w="99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0.699</w:t>
            </w:r>
          </w:p>
        </w:tc>
        <w:tc>
          <w:tcPr>
            <w:tcW w:w="81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0.236</w:t>
            </w:r>
          </w:p>
        </w:tc>
        <w:tc>
          <w:tcPr>
            <w:tcW w:w="900" w:type="dxa"/>
            <w:tcMar>
              <w:left w:w="28" w:type="dxa"/>
              <w:right w:w="28" w:type="dxa"/>
            </w:tcMar>
          </w:tcPr>
          <w:p w:rsidR="00CA3411" w:rsidRPr="00333DCF" w:rsidRDefault="00C62E98" w:rsidP="00E1068B">
            <w:pPr>
              <w:rPr>
                <w:rFonts w:ascii="Times New Roman" w:hAnsi="Times New Roman" w:cs="Times New Roman"/>
                <w:sz w:val="20"/>
                <w:szCs w:val="20"/>
              </w:rPr>
            </w:pPr>
            <w:r>
              <w:rPr>
                <w:rFonts w:ascii="Times New Roman" w:hAnsi="Times New Roman" w:cs="Times New Roman"/>
                <w:sz w:val="20"/>
                <w:szCs w:val="20"/>
              </w:rPr>
              <w:t>0.001</w:t>
            </w:r>
          </w:p>
        </w:tc>
        <w:tc>
          <w:tcPr>
            <w:tcW w:w="1260" w:type="dxa"/>
            <w:tcMar>
              <w:left w:w="28" w:type="dxa"/>
              <w:right w:w="28" w:type="dxa"/>
            </w:tcMar>
            <w:vAlign w:val="center"/>
          </w:tcPr>
          <w:p w:rsidR="00CA3411" w:rsidRPr="00333DCF" w:rsidRDefault="00CA3411" w:rsidP="001806E1">
            <w:pPr>
              <w:pStyle w:val="NoSpacing"/>
              <w:contextualSpacing/>
              <w:jc w:val="left"/>
              <w:rPr>
                <w:spacing w:val="8"/>
                <w:sz w:val="22"/>
                <w:szCs w:val="22"/>
                <w:lang w:val="en-GB"/>
              </w:rPr>
            </w:pPr>
            <w:r w:rsidRPr="00333DCF">
              <w:rPr>
                <w:spacing w:val="8"/>
                <w:sz w:val="22"/>
                <w:szCs w:val="22"/>
                <w:lang w:val="en-GB"/>
              </w:rPr>
              <w:t>Reject</w:t>
            </w:r>
          </w:p>
        </w:tc>
      </w:tr>
      <w:tr w:rsidR="00CA3411" w:rsidRPr="000645FB" w:rsidTr="00E1068B">
        <w:trPr>
          <w:cantSplit/>
          <w:trHeight w:hRule="exact" w:val="259"/>
        </w:trPr>
        <w:tc>
          <w:tcPr>
            <w:tcW w:w="3448" w:type="dxa"/>
            <w:tcMar>
              <w:left w:w="28" w:type="dxa"/>
              <w:right w:w="28" w:type="dxa"/>
            </w:tcMar>
          </w:tcPr>
          <w:p w:rsidR="00CA3411" w:rsidRPr="00874F31" w:rsidRDefault="00CA3411" w:rsidP="001806E1">
            <w:pPr>
              <w:pStyle w:val="NoSpacing"/>
              <w:jc w:val="left"/>
              <w:rPr>
                <w:sz w:val="20"/>
                <w:szCs w:val="20"/>
                <w:lang w:val="en-GB"/>
              </w:rPr>
            </w:pPr>
            <w:r w:rsidRPr="00874F31">
              <w:rPr>
                <w:sz w:val="20"/>
                <w:szCs w:val="20"/>
                <w:lang w:val="en-GB"/>
              </w:rPr>
              <w:t>Creative competence</w:t>
            </w:r>
          </w:p>
        </w:tc>
        <w:tc>
          <w:tcPr>
            <w:tcW w:w="135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2.998</w:t>
            </w:r>
          </w:p>
        </w:tc>
        <w:tc>
          <w:tcPr>
            <w:tcW w:w="99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0.789</w:t>
            </w:r>
          </w:p>
        </w:tc>
        <w:tc>
          <w:tcPr>
            <w:tcW w:w="81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0.069</w:t>
            </w:r>
          </w:p>
        </w:tc>
        <w:tc>
          <w:tcPr>
            <w:tcW w:w="90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0.154</w:t>
            </w:r>
          </w:p>
        </w:tc>
        <w:tc>
          <w:tcPr>
            <w:tcW w:w="1260" w:type="dxa"/>
            <w:tcMar>
              <w:left w:w="28" w:type="dxa"/>
              <w:right w:w="28" w:type="dxa"/>
            </w:tcMar>
            <w:vAlign w:val="center"/>
          </w:tcPr>
          <w:p w:rsidR="00CA3411" w:rsidRPr="00333DCF" w:rsidRDefault="00CA3411" w:rsidP="001806E1">
            <w:pPr>
              <w:pStyle w:val="NoSpacing"/>
              <w:contextualSpacing/>
              <w:jc w:val="left"/>
              <w:rPr>
                <w:spacing w:val="8"/>
                <w:sz w:val="22"/>
                <w:szCs w:val="22"/>
                <w:lang w:val="en-GB"/>
              </w:rPr>
            </w:pPr>
            <w:r w:rsidRPr="00333DCF">
              <w:rPr>
                <w:spacing w:val="8"/>
                <w:sz w:val="22"/>
                <w:szCs w:val="22"/>
                <w:lang w:val="en-GB"/>
              </w:rPr>
              <w:t>Accept</w:t>
            </w:r>
          </w:p>
        </w:tc>
      </w:tr>
      <w:tr w:rsidR="00954EE6" w:rsidRPr="000645FB" w:rsidTr="00E1068B">
        <w:trPr>
          <w:cantSplit/>
          <w:trHeight w:hRule="exact" w:val="259"/>
        </w:trPr>
        <w:tc>
          <w:tcPr>
            <w:tcW w:w="3448" w:type="dxa"/>
            <w:tcMar>
              <w:left w:w="28" w:type="dxa"/>
              <w:right w:w="28" w:type="dxa"/>
            </w:tcMar>
          </w:tcPr>
          <w:p w:rsidR="00954EE6" w:rsidRPr="004F784D" w:rsidRDefault="00954EE6" w:rsidP="001806E1">
            <w:pPr>
              <w:autoSpaceDE w:val="0"/>
              <w:autoSpaceDN w:val="0"/>
              <w:adjustRightInd w:val="0"/>
              <w:rPr>
                <w:rFonts w:ascii="Times New Roman" w:hAnsi="Times New Roman" w:cs="Times New Roman"/>
                <w:b/>
                <w:color w:val="000000"/>
              </w:rPr>
            </w:pPr>
            <w:r w:rsidRPr="004F784D">
              <w:rPr>
                <w:rFonts w:ascii="Times New Roman" w:hAnsi="Times New Roman" w:cs="Times New Roman"/>
                <w:b/>
                <w:sz w:val="20"/>
                <w:szCs w:val="20"/>
              </w:rPr>
              <w:t>Apprenticeship program( NDE)</w:t>
            </w:r>
          </w:p>
        </w:tc>
        <w:tc>
          <w:tcPr>
            <w:tcW w:w="1350" w:type="dxa"/>
            <w:tcMar>
              <w:left w:w="28" w:type="dxa"/>
              <w:right w:w="28" w:type="dxa"/>
            </w:tcMar>
          </w:tcPr>
          <w:p w:rsidR="00954EE6" w:rsidRPr="00954EE6" w:rsidRDefault="00954EE6" w:rsidP="00954EE6">
            <w:pPr>
              <w:jc w:val="center"/>
              <w:rPr>
                <w:rFonts w:ascii="Times New Roman" w:hAnsi="Times New Roman" w:cs="Times New Roman"/>
                <w:b/>
                <w:color w:val="000000"/>
                <w:sz w:val="20"/>
                <w:szCs w:val="20"/>
              </w:rPr>
            </w:pPr>
            <w:r w:rsidRPr="00954EE6">
              <w:rPr>
                <w:rFonts w:ascii="Times New Roman" w:hAnsi="Times New Roman" w:cs="Times New Roman"/>
                <w:b/>
                <w:color w:val="000000"/>
                <w:sz w:val="20"/>
                <w:szCs w:val="20"/>
              </w:rPr>
              <w:t>3.305</w:t>
            </w:r>
          </w:p>
        </w:tc>
        <w:tc>
          <w:tcPr>
            <w:tcW w:w="990" w:type="dxa"/>
            <w:tcMar>
              <w:left w:w="28" w:type="dxa"/>
              <w:right w:w="28" w:type="dxa"/>
            </w:tcMar>
          </w:tcPr>
          <w:p w:rsidR="00954EE6" w:rsidRPr="00954EE6" w:rsidRDefault="00954EE6" w:rsidP="00954EE6">
            <w:pPr>
              <w:jc w:val="center"/>
              <w:rPr>
                <w:rFonts w:ascii="Times New Roman" w:hAnsi="Times New Roman" w:cs="Times New Roman"/>
                <w:b/>
                <w:color w:val="000000"/>
                <w:sz w:val="20"/>
                <w:szCs w:val="20"/>
              </w:rPr>
            </w:pPr>
            <w:r w:rsidRPr="00954EE6">
              <w:rPr>
                <w:rFonts w:ascii="Times New Roman" w:hAnsi="Times New Roman" w:cs="Times New Roman"/>
                <w:b/>
                <w:color w:val="000000"/>
                <w:sz w:val="20"/>
                <w:szCs w:val="20"/>
              </w:rPr>
              <w:t>1.164</w:t>
            </w:r>
          </w:p>
        </w:tc>
        <w:tc>
          <w:tcPr>
            <w:tcW w:w="810" w:type="dxa"/>
            <w:tcMar>
              <w:left w:w="28" w:type="dxa"/>
              <w:right w:w="28" w:type="dxa"/>
            </w:tcMar>
            <w:vAlign w:val="center"/>
          </w:tcPr>
          <w:p w:rsidR="00954EE6" w:rsidRPr="00333DCF" w:rsidRDefault="00954EE6" w:rsidP="001806E1">
            <w:pPr>
              <w:rPr>
                <w:rFonts w:ascii="Times New Roman" w:hAnsi="Times New Roman" w:cs="Times New Roman"/>
                <w:color w:val="FF0000"/>
                <w:sz w:val="20"/>
                <w:szCs w:val="20"/>
              </w:rPr>
            </w:pPr>
          </w:p>
        </w:tc>
        <w:tc>
          <w:tcPr>
            <w:tcW w:w="900" w:type="dxa"/>
            <w:tcMar>
              <w:left w:w="28" w:type="dxa"/>
              <w:right w:w="28" w:type="dxa"/>
            </w:tcMar>
            <w:vAlign w:val="center"/>
          </w:tcPr>
          <w:p w:rsidR="00954EE6" w:rsidRPr="00333DCF" w:rsidRDefault="00954EE6" w:rsidP="001806E1">
            <w:pPr>
              <w:rPr>
                <w:rFonts w:ascii="Times New Roman" w:hAnsi="Times New Roman" w:cs="Times New Roman"/>
                <w:color w:val="FF0000"/>
                <w:sz w:val="20"/>
                <w:szCs w:val="20"/>
              </w:rPr>
            </w:pPr>
          </w:p>
        </w:tc>
        <w:tc>
          <w:tcPr>
            <w:tcW w:w="1260" w:type="dxa"/>
            <w:tcMar>
              <w:left w:w="28" w:type="dxa"/>
              <w:right w:w="28" w:type="dxa"/>
            </w:tcMar>
            <w:vAlign w:val="center"/>
          </w:tcPr>
          <w:p w:rsidR="00954EE6" w:rsidRPr="004F784D" w:rsidRDefault="00954EE6" w:rsidP="001806E1">
            <w:pPr>
              <w:pStyle w:val="NoSpacing"/>
              <w:contextualSpacing/>
              <w:jc w:val="left"/>
              <w:rPr>
                <w:color w:val="FF0000"/>
                <w:spacing w:val="8"/>
                <w:sz w:val="22"/>
                <w:szCs w:val="22"/>
                <w:lang w:val="en-GB"/>
              </w:rPr>
            </w:pPr>
          </w:p>
        </w:tc>
      </w:tr>
      <w:tr w:rsidR="00CA3411" w:rsidRPr="000645FB" w:rsidTr="00E1068B">
        <w:trPr>
          <w:cantSplit/>
          <w:trHeight w:hRule="exact" w:val="259"/>
        </w:trPr>
        <w:tc>
          <w:tcPr>
            <w:tcW w:w="3448" w:type="dxa"/>
            <w:tcMar>
              <w:left w:w="28" w:type="dxa"/>
              <w:right w:w="28" w:type="dxa"/>
            </w:tcMar>
          </w:tcPr>
          <w:p w:rsidR="00CA3411" w:rsidRPr="00874F31" w:rsidRDefault="00CA3411" w:rsidP="001806E1">
            <w:pPr>
              <w:autoSpaceDE w:val="0"/>
              <w:autoSpaceDN w:val="0"/>
              <w:adjustRightInd w:val="0"/>
              <w:jc w:val="left"/>
              <w:rPr>
                <w:rFonts w:ascii="Times New Roman" w:hAnsi="Times New Roman" w:cs="Times New Roman"/>
                <w:sz w:val="20"/>
                <w:szCs w:val="20"/>
              </w:rPr>
            </w:pPr>
            <w:r w:rsidRPr="00874F31">
              <w:rPr>
                <w:rFonts w:ascii="Times New Roman" w:hAnsi="Times New Roman" w:cs="Times New Roman"/>
                <w:sz w:val="20"/>
                <w:szCs w:val="20"/>
              </w:rPr>
              <w:lastRenderedPageBreak/>
              <w:t>Practical competence</w:t>
            </w:r>
          </w:p>
        </w:tc>
        <w:tc>
          <w:tcPr>
            <w:tcW w:w="135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3.352</w:t>
            </w:r>
          </w:p>
        </w:tc>
        <w:tc>
          <w:tcPr>
            <w:tcW w:w="99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0.739</w:t>
            </w:r>
          </w:p>
        </w:tc>
        <w:tc>
          <w:tcPr>
            <w:tcW w:w="81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0.109</w:t>
            </w:r>
          </w:p>
        </w:tc>
        <w:tc>
          <w:tcPr>
            <w:tcW w:w="90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0.025</w:t>
            </w:r>
          </w:p>
        </w:tc>
        <w:tc>
          <w:tcPr>
            <w:tcW w:w="1260" w:type="dxa"/>
            <w:tcMar>
              <w:left w:w="28" w:type="dxa"/>
              <w:right w:w="28" w:type="dxa"/>
            </w:tcMar>
            <w:vAlign w:val="center"/>
          </w:tcPr>
          <w:p w:rsidR="00CA3411" w:rsidRPr="00333DCF" w:rsidRDefault="00CA3411" w:rsidP="001806E1">
            <w:pPr>
              <w:jc w:val="left"/>
              <w:rPr>
                <w:rFonts w:ascii="Times New Roman" w:hAnsi="Times New Roman" w:cs="Times New Roman"/>
              </w:rPr>
            </w:pPr>
            <w:r w:rsidRPr="00333DCF">
              <w:rPr>
                <w:rFonts w:ascii="Times New Roman" w:hAnsi="Times New Roman" w:cs="Times New Roman"/>
              </w:rPr>
              <w:t>Reject</w:t>
            </w:r>
          </w:p>
        </w:tc>
      </w:tr>
      <w:tr w:rsidR="00CA3411" w:rsidRPr="000645FB" w:rsidTr="00E1068B">
        <w:trPr>
          <w:cantSplit/>
          <w:trHeight w:hRule="exact" w:val="259"/>
        </w:trPr>
        <w:tc>
          <w:tcPr>
            <w:tcW w:w="3448" w:type="dxa"/>
            <w:tcMar>
              <w:left w:w="28" w:type="dxa"/>
              <w:right w:w="28" w:type="dxa"/>
            </w:tcMar>
          </w:tcPr>
          <w:p w:rsidR="00CA3411" w:rsidRPr="00874F31" w:rsidRDefault="00CA3411" w:rsidP="001806E1">
            <w:pPr>
              <w:autoSpaceDE w:val="0"/>
              <w:autoSpaceDN w:val="0"/>
              <w:adjustRightInd w:val="0"/>
              <w:jc w:val="left"/>
              <w:rPr>
                <w:rFonts w:ascii="Times New Roman" w:hAnsi="Times New Roman" w:cs="Times New Roman"/>
                <w:sz w:val="20"/>
                <w:szCs w:val="20"/>
                <w:lang w:val="en-GB"/>
              </w:rPr>
            </w:pPr>
            <w:r w:rsidRPr="00874F31">
              <w:rPr>
                <w:rFonts w:ascii="Times New Roman" w:hAnsi="Times New Roman" w:cs="Times New Roman"/>
                <w:sz w:val="20"/>
                <w:szCs w:val="20"/>
                <w:lang w:val="en-GB"/>
              </w:rPr>
              <w:t>Collaboration and team working</w:t>
            </w:r>
            <w:r w:rsidRPr="00874F31">
              <w:rPr>
                <w:rFonts w:ascii="Times New Roman" w:hAnsi="Times New Roman" w:cs="Times New Roman"/>
                <w:sz w:val="20"/>
                <w:szCs w:val="20"/>
              </w:rPr>
              <w:t xml:space="preserve"> ability</w:t>
            </w:r>
          </w:p>
        </w:tc>
        <w:tc>
          <w:tcPr>
            <w:tcW w:w="135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3.158</w:t>
            </w:r>
          </w:p>
        </w:tc>
        <w:tc>
          <w:tcPr>
            <w:tcW w:w="99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0.682</w:t>
            </w:r>
          </w:p>
        </w:tc>
        <w:tc>
          <w:tcPr>
            <w:tcW w:w="81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0.040</w:t>
            </w:r>
          </w:p>
        </w:tc>
        <w:tc>
          <w:tcPr>
            <w:tcW w:w="90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0.406</w:t>
            </w:r>
          </w:p>
        </w:tc>
        <w:tc>
          <w:tcPr>
            <w:tcW w:w="1260" w:type="dxa"/>
            <w:tcMar>
              <w:left w:w="28" w:type="dxa"/>
              <w:right w:w="28" w:type="dxa"/>
            </w:tcMar>
            <w:vAlign w:val="center"/>
          </w:tcPr>
          <w:p w:rsidR="00CA3411" w:rsidRPr="00333DCF" w:rsidRDefault="00333DCF" w:rsidP="001806E1">
            <w:pPr>
              <w:jc w:val="left"/>
              <w:rPr>
                <w:rFonts w:ascii="Times New Roman" w:hAnsi="Times New Roman" w:cs="Times New Roman"/>
              </w:rPr>
            </w:pPr>
            <w:r w:rsidRPr="00333DCF">
              <w:rPr>
                <w:rFonts w:ascii="Times New Roman" w:hAnsi="Times New Roman" w:cs="Times New Roman"/>
                <w:spacing w:val="8"/>
                <w:lang w:val="en-GB"/>
              </w:rPr>
              <w:t>Accept</w:t>
            </w:r>
          </w:p>
        </w:tc>
      </w:tr>
      <w:tr w:rsidR="00CA3411" w:rsidRPr="000645FB" w:rsidTr="00E1068B">
        <w:trPr>
          <w:cantSplit/>
          <w:trHeight w:hRule="exact" w:val="259"/>
        </w:trPr>
        <w:tc>
          <w:tcPr>
            <w:tcW w:w="3448" w:type="dxa"/>
            <w:tcMar>
              <w:left w:w="28" w:type="dxa"/>
              <w:right w:w="28" w:type="dxa"/>
            </w:tcMar>
          </w:tcPr>
          <w:p w:rsidR="00CA3411" w:rsidRPr="00874F31" w:rsidRDefault="00CA3411" w:rsidP="001806E1">
            <w:pPr>
              <w:pStyle w:val="NoSpacing"/>
              <w:jc w:val="left"/>
              <w:rPr>
                <w:rFonts w:eastAsiaTheme="minorHAnsi"/>
                <w:sz w:val="20"/>
                <w:szCs w:val="20"/>
              </w:rPr>
            </w:pPr>
            <w:r w:rsidRPr="00874F31">
              <w:rPr>
                <w:rFonts w:eastAsiaTheme="minorHAnsi"/>
                <w:sz w:val="20"/>
                <w:szCs w:val="20"/>
              </w:rPr>
              <w:t>Negotiation competence</w:t>
            </w:r>
          </w:p>
        </w:tc>
        <w:tc>
          <w:tcPr>
            <w:tcW w:w="135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3.092</w:t>
            </w:r>
          </w:p>
        </w:tc>
        <w:tc>
          <w:tcPr>
            <w:tcW w:w="99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0.684</w:t>
            </w:r>
          </w:p>
        </w:tc>
        <w:tc>
          <w:tcPr>
            <w:tcW w:w="81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0.003</w:t>
            </w:r>
          </w:p>
        </w:tc>
        <w:tc>
          <w:tcPr>
            <w:tcW w:w="90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0.946</w:t>
            </w:r>
          </w:p>
        </w:tc>
        <w:tc>
          <w:tcPr>
            <w:tcW w:w="1260" w:type="dxa"/>
            <w:tcMar>
              <w:left w:w="28" w:type="dxa"/>
              <w:right w:w="28" w:type="dxa"/>
            </w:tcMar>
            <w:vAlign w:val="center"/>
          </w:tcPr>
          <w:p w:rsidR="00CA3411" w:rsidRPr="00333DCF" w:rsidRDefault="00CA3411" w:rsidP="001806E1">
            <w:pPr>
              <w:jc w:val="left"/>
              <w:rPr>
                <w:rFonts w:ascii="Times New Roman" w:hAnsi="Times New Roman" w:cs="Times New Roman"/>
              </w:rPr>
            </w:pPr>
            <w:r w:rsidRPr="00333DCF">
              <w:rPr>
                <w:rFonts w:ascii="Times New Roman" w:hAnsi="Times New Roman" w:cs="Times New Roman"/>
              </w:rPr>
              <w:t>Accept</w:t>
            </w:r>
          </w:p>
        </w:tc>
      </w:tr>
      <w:tr w:rsidR="00CA3411" w:rsidRPr="000645FB" w:rsidTr="00E1068B">
        <w:trPr>
          <w:cantSplit/>
          <w:trHeight w:hRule="exact" w:val="259"/>
        </w:trPr>
        <w:tc>
          <w:tcPr>
            <w:tcW w:w="3448" w:type="dxa"/>
            <w:tcMar>
              <w:left w:w="28" w:type="dxa"/>
              <w:right w:w="28" w:type="dxa"/>
            </w:tcMar>
          </w:tcPr>
          <w:p w:rsidR="00CA3411" w:rsidRPr="00874F31" w:rsidRDefault="00CA3411" w:rsidP="001806E1">
            <w:pPr>
              <w:pStyle w:val="NoSpacing"/>
              <w:jc w:val="left"/>
              <w:rPr>
                <w:sz w:val="20"/>
                <w:szCs w:val="20"/>
                <w:lang w:val="en-GB"/>
              </w:rPr>
            </w:pPr>
            <w:r w:rsidRPr="00874F31">
              <w:rPr>
                <w:sz w:val="20"/>
                <w:szCs w:val="20"/>
                <w:lang w:val="en-GB"/>
              </w:rPr>
              <w:t>Leadership/control competence</w:t>
            </w:r>
          </w:p>
        </w:tc>
        <w:tc>
          <w:tcPr>
            <w:tcW w:w="135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3.045</w:t>
            </w:r>
          </w:p>
        </w:tc>
        <w:tc>
          <w:tcPr>
            <w:tcW w:w="99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0.699</w:t>
            </w:r>
          </w:p>
        </w:tc>
        <w:tc>
          <w:tcPr>
            <w:tcW w:w="81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0.222</w:t>
            </w:r>
          </w:p>
        </w:tc>
        <w:tc>
          <w:tcPr>
            <w:tcW w:w="900" w:type="dxa"/>
            <w:tcMar>
              <w:left w:w="28" w:type="dxa"/>
              <w:right w:w="28" w:type="dxa"/>
            </w:tcMar>
          </w:tcPr>
          <w:p w:rsidR="00CA3411" w:rsidRPr="00333DCF" w:rsidRDefault="00086AF2" w:rsidP="00E1068B">
            <w:pPr>
              <w:rPr>
                <w:rFonts w:ascii="Times New Roman" w:hAnsi="Times New Roman" w:cs="Times New Roman"/>
                <w:sz w:val="20"/>
                <w:szCs w:val="20"/>
              </w:rPr>
            </w:pPr>
            <w:r>
              <w:rPr>
                <w:rFonts w:ascii="Times New Roman" w:hAnsi="Times New Roman" w:cs="Times New Roman"/>
                <w:sz w:val="20"/>
                <w:szCs w:val="20"/>
              </w:rPr>
              <w:t>0.001</w:t>
            </w:r>
          </w:p>
        </w:tc>
        <w:tc>
          <w:tcPr>
            <w:tcW w:w="1260" w:type="dxa"/>
            <w:tcMar>
              <w:left w:w="28" w:type="dxa"/>
              <w:right w:w="28" w:type="dxa"/>
            </w:tcMar>
            <w:vAlign w:val="center"/>
          </w:tcPr>
          <w:p w:rsidR="00CA3411" w:rsidRPr="00333DCF" w:rsidRDefault="00CA3411" w:rsidP="001806E1">
            <w:pPr>
              <w:jc w:val="left"/>
              <w:rPr>
                <w:rFonts w:ascii="Times New Roman" w:hAnsi="Times New Roman" w:cs="Times New Roman"/>
                <w:spacing w:val="8"/>
                <w:lang w:val="en-GB"/>
              </w:rPr>
            </w:pPr>
            <w:r w:rsidRPr="00333DCF">
              <w:rPr>
                <w:rFonts w:ascii="Times New Roman" w:hAnsi="Times New Roman" w:cs="Times New Roman"/>
                <w:spacing w:val="8"/>
                <w:lang w:val="en-GB"/>
              </w:rPr>
              <w:t>Reject</w:t>
            </w:r>
          </w:p>
        </w:tc>
      </w:tr>
      <w:tr w:rsidR="00CA3411" w:rsidRPr="000645FB" w:rsidTr="00E1068B">
        <w:trPr>
          <w:cantSplit/>
          <w:trHeight w:hRule="exact" w:val="259"/>
        </w:trPr>
        <w:tc>
          <w:tcPr>
            <w:tcW w:w="3448" w:type="dxa"/>
            <w:tcMar>
              <w:left w:w="28" w:type="dxa"/>
              <w:right w:w="28" w:type="dxa"/>
            </w:tcMar>
          </w:tcPr>
          <w:p w:rsidR="00CA3411" w:rsidRPr="00874F31" w:rsidRDefault="00CA3411" w:rsidP="001806E1">
            <w:pPr>
              <w:pStyle w:val="NoSpacing"/>
              <w:jc w:val="left"/>
              <w:rPr>
                <w:sz w:val="20"/>
                <w:szCs w:val="20"/>
                <w:lang w:val="en-GB"/>
              </w:rPr>
            </w:pPr>
            <w:r w:rsidRPr="00874F31">
              <w:rPr>
                <w:sz w:val="20"/>
                <w:szCs w:val="20"/>
                <w:lang w:val="en-GB"/>
              </w:rPr>
              <w:t>Creative competence</w:t>
            </w:r>
          </w:p>
        </w:tc>
        <w:tc>
          <w:tcPr>
            <w:tcW w:w="135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2.998</w:t>
            </w:r>
          </w:p>
        </w:tc>
        <w:tc>
          <w:tcPr>
            <w:tcW w:w="990" w:type="dxa"/>
            <w:tcMar>
              <w:left w:w="28" w:type="dxa"/>
              <w:right w:w="28" w:type="dxa"/>
            </w:tcMar>
          </w:tcPr>
          <w:p w:rsidR="00CA3411" w:rsidRPr="00EA746B" w:rsidRDefault="00CA3411"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0.789</w:t>
            </w:r>
          </w:p>
        </w:tc>
        <w:tc>
          <w:tcPr>
            <w:tcW w:w="81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0.161</w:t>
            </w:r>
          </w:p>
        </w:tc>
        <w:tc>
          <w:tcPr>
            <w:tcW w:w="900" w:type="dxa"/>
            <w:tcMar>
              <w:left w:w="28" w:type="dxa"/>
              <w:right w:w="28" w:type="dxa"/>
            </w:tcMar>
          </w:tcPr>
          <w:p w:rsidR="00CA3411" w:rsidRPr="00333DCF" w:rsidRDefault="00CA3411" w:rsidP="00E1068B">
            <w:pPr>
              <w:rPr>
                <w:rFonts w:ascii="Times New Roman" w:hAnsi="Times New Roman" w:cs="Times New Roman"/>
                <w:sz w:val="20"/>
                <w:szCs w:val="20"/>
              </w:rPr>
            </w:pPr>
            <w:r w:rsidRPr="00333DCF">
              <w:rPr>
                <w:rFonts w:ascii="Times New Roman" w:hAnsi="Times New Roman" w:cs="Times New Roman"/>
                <w:sz w:val="20"/>
                <w:szCs w:val="20"/>
              </w:rPr>
              <w:t>0.001</w:t>
            </w:r>
          </w:p>
        </w:tc>
        <w:tc>
          <w:tcPr>
            <w:tcW w:w="1260" w:type="dxa"/>
            <w:tcMar>
              <w:left w:w="28" w:type="dxa"/>
              <w:right w:w="28" w:type="dxa"/>
            </w:tcMar>
            <w:vAlign w:val="center"/>
          </w:tcPr>
          <w:p w:rsidR="00CA3411" w:rsidRPr="00333DCF" w:rsidRDefault="00333DCF" w:rsidP="001806E1">
            <w:pPr>
              <w:jc w:val="left"/>
              <w:rPr>
                <w:rFonts w:ascii="Times New Roman" w:hAnsi="Times New Roman" w:cs="Times New Roman"/>
                <w:spacing w:val="8"/>
                <w:lang w:val="en-GB"/>
              </w:rPr>
            </w:pPr>
            <w:r w:rsidRPr="00333DCF">
              <w:rPr>
                <w:rFonts w:ascii="Times New Roman" w:hAnsi="Times New Roman" w:cs="Times New Roman"/>
                <w:spacing w:val="8"/>
                <w:lang w:val="en-GB"/>
              </w:rPr>
              <w:t>Reject</w:t>
            </w:r>
          </w:p>
        </w:tc>
      </w:tr>
      <w:tr w:rsidR="00954EE6" w:rsidRPr="000645FB" w:rsidTr="00E1068B">
        <w:trPr>
          <w:cantSplit/>
          <w:trHeight w:hRule="exact" w:val="259"/>
        </w:trPr>
        <w:tc>
          <w:tcPr>
            <w:tcW w:w="3448" w:type="dxa"/>
            <w:tcMar>
              <w:left w:w="28" w:type="dxa"/>
              <w:right w:w="28" w:type="dxa"/>
            </w:tcMar>
          </w:tcPr>
          <w:p w:rsidR="00954EE6" w:rsidRPr="004F784D" w:rsidRDefault="00954EE6" w:rsidP="001806E1">
            <w:pPr>
              <w:autoSpaceDE w:val="0"/>
              <w:autoSpaceDN w:val="0"/>
              <w:adjustRightInd w:val="0"/>
              <w:rPr>
                <w:rFonts w:ascii="Times New Roman" w:hAnsi="Times New Roman" w:cs="Times New Roman"/>
                <w:b/>
                <w:color w:val="000000"/>
              </w:rPr>
            </w:pPr>
            <w:r w:rsidRPr="004F784D">
              <w:rPr>
                <w:rFonts w:ascii="Times New Roman" w:hAnsi="Times New Roman" w:cs="Times New Roman"/>
                <w:b/>
                <w:sz w:val="20"/>
                <w:szCs w:val="20"/>
              </w:rPr>
              <w:t>Special courses</w:t>
            </w:r>
          </w:p>
        </w:tc>
        <w:tc>
          <w:tcPr>
            <w:tcW w:w="1350" w:type="dxa"/>
            <w:tcMar>
              <w:left w:w="28" w:type="dxa"/>
              <w:right w:w="28" w:type="dxa"/>
            </w:tcMar>
          </w:tcPr>
          <w:p w:rsidR="00954EE6" w:rsidRPr="00954EE6" w:rsidRDefault="00954EE6" w:rsidP="00954EE6">
            <w:pPr>
              <w:jc w:val="center"/>
              <w:rPr>
                <w:rFonts w:ascii="Times New Roman" w:hAnsi="Times New Roman" w:cs="Times New Roman"/>
                <w:b/>
                <w:color w:val="000000"/>
                <w:sz w:val="20"/>
                <w:szCs w:val="20"/>
              </w:rPr>
            </w:pPr>
            <w:r w:rsidRPr="00954EE6">
              <w:rPr>
                <w:rFonts w:ascii="Times New Roman" w:hAnsi="Times New Roman" w:cs="Times New Roman"/>
                <w:b/>
                <w:color w:val="000000"/>
                <w:sz w:val="20"/>
                <w:szCs w:val="20"/>
              </w:rPr>
              <w:t>3.099</w:t>
            </w:r>
          </w:p>
        </w:tc>
        <w:tc>
          <w:tcPr>
            <w:tcW w:w="990" w:type="dxa"/>
            <w:tcMar>
              <w:left w:w="28" w:type="dxa"/>
              <w:right w:w="28" w:type="dxa"/>
            </w:tcMar>
          </w:tcPr>
          <w:p w:rsidR="00954EE6" w:rsidRPr="00954EE6" w:rsidRDefault="00954EE6" w:rsidP="00954EE6">
            <w:pPr>
              <w:jc w:val="center"/>
              <w:rPr>
                <w:rFonts w:ascii="Times New Roman" w:hAnsi="Times New Roman" w:cs="Times New Roman"/>
                <w:b/>
                <w:color w:val="000000"/>
                <w:sz w:val="20"/>
                <w:szCs w:val="20"/>
              </w:rPr>
            </w:pPr>
            <w:r w:rsidRPr="00954EE6">
              <w:rPr>
                <w:rFonts w:ascii="Times New Roman" w:hAnsi="Times New Roman" w:cs="Times New Roman"/>
                <w:b/>
                <w:color w:val="000000"/>
                <w:sz w:val="20"/>
                <w:szCs w:val="20"/>
              </w:rPr>
              <w:t>1.282</w:t>
            </w:r>
          </w:p>
        </w:tc>
        <w:tc>
          <w:tcPr>
            <w:tcW w:w="810" w:type="dxa"/>
            <w:tcMar>
              <w:left w:w="28" w:type="dxa"/>
              <w:right w:w="28" w:type="dxa"/>
            </w:tcMar>
            <w:vAlign w:val="center"/>
          </w:tcPr>
          <w:p w:rsidR="00954EE6" w:rsidRPr="00333DCF" w:rsidRDefault="00954EE6" w:rsidP="001806E1">
            <w:pPr>
              <w:rPr>
                <w:rFonts w:ascii="Times New Roman" w:hAnsi="Times New Roman" w:cs="Times New Roman"/>
                <w:color w:val="FF0000"/>
                <w:sz w:val="20"/>
                <w:szCs w:val="20"/>
              </w:rPr>
            </w:pPr>
          </w:p>
        </w:tc>
        <w:tc>
          <w:tcPr>
            <w:tcW w:w="900" w:type="dxa"/>
            <w:tcMar>
              <w:left w:w="28" w:type="dxa"/>
              <w:right w:w="28" w:type="dxa"/>
            </w:tcMar>
            <w:vAlign w:val="center"/>
          </w:tcPr>
          <w:p w:rsidR="00954EE6" w:rsidRPr="00333DCF" w:rsidRDefault="00954EE6" w:rsidP="001806E1">
            <w:pPr>
              <w:rPr>
                <w:rFonts w:ascii="Times New Roman" w:hAnsi="Times New Roman" w:cs="Times New Roman"/>
                <w:color w:val="FF0000"/>
                <w:sz w:val="20"/>
                <w:szCs w:val="20"/>
              </w:rPr>
            </w:pPr>
          </w:p>
        </w:tc>
        <w:tc>
          <w:tcPr>
            <w:tcW w:w="1260" w:type="dxa"/>
            <w:tcMar>
              <w:left w:w="28" w:type="dxa"/>
              <w:right w:w="28" w:type="dxa"/>
            </w:tcMar>
            <w:vAlign w:val="center"/>
          </w:tcPr>
          <w:p w:rsidR="00954EE6" w:rsidRPr="004F784D" w:rsidRDefault="00954EE6" w:rsidP="001806E1">
            <w:pPr>
              <w:rPr>
                <w:rFonts w:ascii="Times New Roman" w:hAnsi="Times New Roman" w:cs="Times New Roman"/>
                <w:color w:val="FF0000"/>
                <w:spacing w:val="8"/>
                <w:lang w:val="en-GB"/>
              </w:rPr>
            </w:pP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autoSpaceDE w:val="0"/>
              <w:autoSpaceDN w:val="0"/>
              <w:adjustRightInd w:val="0"/>
              <w:jc w:val="left"/>
              <w:rPr>
                <w:rFonts w:ascii="Times New Roman" w:hAnsi="Times New Roman" w:cs="Times New Roman"/>
                <w:sz w:val="20"/>
                <w:szCs w:val="20"/>
              </w:rPr>
            </w:pPr>
            <w:r w:rsidRPr="00874F31">
              <w:rPr>
                <w:rFonts w:ascii="Times New Roman" w:hAnsi="Times New Roman" w:cs="Times New Roman"/>
                <w:sz w:val="20"/>
                <w:szCs w:val="20"/>
              </w:rPr>
              <w:t>Practical competence</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3.352</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0.739</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0.051</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0.300</w:t>
            </w:r>
          </w:p>
        </w:tc>
        <w:tc>
          <w:tcPr>
            <w:tcW w:w="1260" w:type="dxa"/>
            <w:tcMar>
              <w:left w:w="28" w:type="dxa"/>
              <w:right w:w="28" w:type="dxa"/>
            </w:tcMar>
            <w:vAlign w:val="center"/>
          </w:tcPr>
          <w:p w:rsidR="004C4796" w:rsidRPr="00333DCF" w:rsidRDefault="004C4796" w:rsidP="001806E1">
            <w:pPr>
              <w:jc w:val="left"/>
              <w:rPr>
                <w:rFonts w:ascii="Times New Roman" w:hAnsi="Times New Roman" w:cs="Times New Roman"/>
                <w:spacing w:val="8"/>
                <w:lang w:val="en-GB"/>
              </w:rPr>
            </w:pPr>
            <w:r w:rsidRPr="00333DCF">
              <w:rPr>
                <w:rFonts w:ascii="Times New Roman" w:hAnsi="Times New Roman" w:cs="Times New Roman"/>
                <w:spacing w:val="8"/>
                <w:lang w:val="en-GB"/>
              </w:rPr>
              <w:t>Accept</w:t>
            </w: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autoSpaceDE w:val="0"/>
              <w:autoSpaceDN w:val="0"/>
              <w:adjustRightInd w:val="0"/>
              <w:jc w:val="left"/>
              <w:rPr>
                <w:rFonts w:ascii="Times New Roman" w:hAnsi="Times New Roman" w:cs="Times New Roman"/>
                <w:sz w:val="20"/>
                <w:szCs w:val="20"/>
                <w:lang w:val="en-GB"/>
              </w:rPr>
            </w:pPr>
            <w:r w:rsidRPr="00874F31">
              <w:rPr>
                <w:rFonts w:ascii="Times New Roman" w:hAnsi="Times New Roman" w:cs="Times New Roman"/>
                <w:sz w:val="20"/>
                <w:szCs w:val="20"/>
                <w:lang w:val="en-GB"/>
              </w:rPr>
              <w:t>Collaboration and team working</w:t>
            </w:r>
            <w:r w:rsidRPr="00874F31">
              <w:rPr>
                <w:rFonts w:ascii="Times New Roman" w:hAnsi="Times New Roman" w:cs="Times New Roman"/>
                <w:sz w:val="20"/>
                <w:szCs w:val="20"/>
              </w:rPr>
              <w:t xml:space="preserve"> ability</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3.158</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0.682</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0.052</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0.282</w:t>
            </w:r>
          </w:p>
        </w:tc>
        <w:tc>
          <w:tcPr>
            <w:tcW w:w="1260" w:type="dxa"/>
            <w:tcMar>
              <w:left w:w="28" w:type="dxa"/>
              <w:right w:w="28" w:type="dxa"/>
            </w:tcMar>
            <w:vAlign w:val="center"/>
          </w:tcPr>
          <w:p w:rsidR="004C4796" w:rsidRPr="00333DCF" w:rsidRDefault="004C4796" w:rsidP="001806E1">
            <w:pPr>
              <w:jc w:val="left"/>
              <w:rPr>
                <w:rFonts w:ascii="Times New Roman" w:hAnsi="Times New Roman" w:cs="Times New Roman"/>
                <w:spacing w:val="8"/>
                <w:lang w:val="en-GB"/>
              </w:rPr>
            </w:pPr>
            <w:r w:rsidRPr="00333DCF">
              <w:rPr>
                <w:rFonts w:ascii="Times New Roman" w:hAnsi="Times New Roman" w:cs="Times New Roman"/>
                <w:spacing w:val="8"/>
                <w:lang w:val="en-GB"/>
              </w:rPr>
              <w:t>Accept</w:t>
            </w: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pStyle w:val="NoSpacing"/>
              <w:jc w:val="left"/>
              <w:rPr>
                <w:rFonts w:eastAsiaTheme="minorHAnsi"/>
                <w:sz w:val="20"/>
                <w:szCs w:val="20"/>
              </w:rPr>
            </w:pPr>
            <w:r w:rsidRPr="00874F31">
              <w:rPr>
                <w:rFonts w:eastAsiaTheme="minorHAnsi"/>
                <w:sz w:val="20"/>
                <w:szCs w:val="20"/>
              </w:rPr>
              <w:t>Negotiation competence</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3.092</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0.684</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-0.013</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0.787</w:t>
            </w:r>
          </w:p>
        </w:tc>
        <w:tc>
          <w:tcPr>
            <w:tcW w:w="1260" w:type="dxa"/>
            <w:tcMar>
              <w:left w:w="28" w:type="dxa"/>
              <w:right w:w="28" w:type="dxa"/>
            </w:tcMar>
            <w:vAlign w:val="center"/>
          </w:tcPr>
          <w:p w:rsidR="004C4796" w:rsidRPr="00333DCF" w:rsidRDefault="004C4796" w:rsidP="001806E1">
            <w:pPr>
              <w:jc w:val="left"/>
              <w:rPr>
                <w:rFonts w:ascii="Times New Roman" w:hAnsi="Times New Roman" w:cs="Times New Roman"/>
                <w:spacing w:val="8"/>
                <w:lang w:val="en-GB"/>
              </w:rPr>
            </w:pPr>
            <w:r w:rsidRPr="00333DCF">
              <w:rPr>
                <w:rFonts w:ascii="Times New Roman" w:hAnsi="Times New Roman" w:cs="Times New Roman"/>
                <w:spacing w:val="8"/>
                <w:lang w:val="en-GB"/>
              </w:rPr>
              <w:t>Accept</w:t>
            </w: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pStyle w:val="NoSpacing"/>
              <w:jc w:val="left"/>
              <w:rPr>
                <w:sz w:val="20"/>
                <w:szCs w:val="20"/>
                <w:lang w:val="en-GB"/>
              </w:rPr>
            </w:pPr>
            <w:r w:rsidRPr="00874F31">
              <w:rPr>
                <w:sz w:val="20"/>
                <w:szCs w:val="20"/>
                <w:lang w:val="en-GB"/>
              </w:rPr>
              <w:t>Leadership/control competence</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3.045</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0.699</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0.304</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0.000</w:t>
            </w:r>
          </w:p>
        </w:tc>
        <w:tc>
          <w:tcPr>
            <w:tcW w:w="1260" w:type="dxa"/>
            <w:tcMar>
              <w:left w:w="28" w:type="dxa"/>
              <w:right w:w="28" w:type="dxa"/>
            </w:tcMar>
            <w:vAlign w:val="center"/>
          </w:tcPr>
          <w:p w:rsidR="004C4796" w:rsidRPr="004440F2" w:rsidRDefault="00333DCF" w:rsidP="001806E1">
            <w:pPr>
              <w:rPr>
                <w:rFonts w:ascii="Times New Roman" w:hAnsi="Times New Roman" w:cs="Times New Roman"/>
                <w:spacing w:val="8"/>
                <w:lang w:val="en-GB"/>
              </w:rPr>
            </w:pPr>
            <w:r>
              <w:rPr>
                <w:rFonts w:ascii="Times New Roman" w:hAnsi="Times New Roman" w:cs="Times New Roman"/>
                <w:spacing w:val="8"/>
                <w:lang w:val="en-GB"/>
              </w:rPr>
              <w:t>Reject</w:t>
            </w: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pStyle w:val="NoSpacing"/>
              <w:jc w:val="left"/>
              <w:rPr>
                <w:sz w:val="20"/>
                <w:szCs w:val="20"/>
                <w:lang w:val="en-GB"/>
              </w:rPr>
            </w:pPr>
            <w:r w:rsidRPr="00874F31">
              <w:rPr>
                <w:sz w:val="20"/>
                <w:szCs w:val="20"/>
                <w:lang w:val="en-GB"/>
              </w:rPr>
              <w:t>Creative competence</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2.998</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0.789</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0.159</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0.001</w:t>
            </w:r>
          </w:p>
        </w:tc>
        <w:tc>
          <w:tcPr>
            <w:tcW w:w="1260" w:type="dxa"/>
            <w:tcMar>
              <w:left w:w="28" w:type="dxa"/>
              <w:right w:w="28" w:type="dxa"/>
            </w:tcMar>
            <w:vAlign w:val="center"/>
          </w:tcPr>
          <w:p w:rsidR="004C4796" w:rsidRPr="004440F2" w:rsidRDefault="00333DCF" w:rsidP="001806E1">
            <w:pPr>
              <w:rPr>
                <w:rFonts w:ascii="Times New Roman" w:hAnsi="Times New Roman" w:cs="Times New Roman"/>
                <w:spacing w:val="8"/>
                <w:lang w:val="en-GB"/>
              </w:rPr>
            </w:pPr>
            <w:r>
              <w:rPr>
                <w:rFonts w:ascii="Times New Roman" w:hAnsi="Times New Roman" w:cs="Times New Roman"/>
                <w:spacing w:val="8"/>
                <w:lang w:val="en-GB"/>
              </w:rPr>
              <w:t>Reject</w:t>
            </w:r>
          </w:p>
        </w:tc>
      </w:tr>
      <w:tr w:rsidR="00954EE6" w:rsidRPr="000645FB" w:rsidTr="00E1068B">
        <w:trPr>
          <w:cantSplit/>
          <w:trHeight w:hRule="exact" w:val="259"/>
        </w:trPr>
        <w:tc>
          <w:tcPr>
            <w:tcW w:w="3448" w:type="dxa"/>
            <w:tcMar>
              <w:left w:w="28" w:type="dxa"/>
              <w:right w:w="28" w:type="dxa"/>
            </w:tcMar>
          </w:tcPr>
          <w:p w:rsidR="00954EE6" w:rsidRPr="004F784D" w:rsidRDefault="00954EE6" w:rsidP="001806E1">
            <w:pPr>
              <w:autoSpaceDE w:val="0"/>
              <w:autoSpaceDN w:val="0"/>
              <w:adjustRightInd w:val="0"/>
              <w:rPr>
                <w:rFonts w:ascii="Times New Roman" w:hAnsi="Times New Roman" w:cs="Times New Roman"/>
                <w:b/>
                <w:color w:val="000000"/>
              </w:rPr>
            </w:pPr>
            <w:r w:rsidRPr="004F784D">
              <w:rPr>
                <w:rFonts w:ascii="Times New Roman" w:hAnsi="Times New Roman" w:cs="Times New Roman"/>
                <w:b/>
                <w:sz w:val="20"/>
                <w:szCs w:val="20"/>
              </w:rPr>
              <w:t>Development training</w:t>
            </w:r>
          </w:p>
        </w:tc>
        <w:tc>
          <w:tcPr>
            <w:tcW w:w="1350" w:type="dxa"/>
            <w:tcMar>
              <w:left w:w="28" w:type="dxa"/>
              <w:right w:w="28" w:type="dxa"/>
            </w:tcMar>
          </w:tcPr>
          <w:p w:rsidR="00954EE6" w:rsidRPr="00954EE6" w:rsidRDefault="00954EE6" w:rsidP="00954EE6">
            <w:pPr>
              <w:jc w:val="center"/>
              <w:rPr>
                <w:rFonts w:ascii="Times New Roman" w:hAnsi="Times New Roman" w:cs="Times New Roman"/>
                <w:b/>
                <w:color w:val="000000"/>
                <w:sz w:val="20"/>
                <w:szCs w:val="20"/>
              </w:rPr>
            </w:pPr>
            <w:r w:rsidRPr="00954EE6">
              <w:rPr>
                <w:rFonts w:ascii="Times New Roman" w:hAnsi="Times New Roman" w:cs="Times New Roman"/>
                <w:b/>
                <w:color w:val="000000"/>
                <w:sz w:val="20"/>
                <w:szCs w:val="20"/>
              </w:rPr>
              <w:t>3.002</w:t>
            </w:r>
          </w:p>
        </w:tc>
        <w:tc>
          <w:tcPr>
            <w:tcW w:w="990" w:type="dxa"/>
            <w:tcMar>
              <w:left w:w="28" w:type="dxa"/>
              <w:right w:w="28" w:type="dxa"/>
            </w:tcMar>
          </w:tcPr>
          <w:p w:rsidR="00954EE6" w:rsidRPr="00954EE6" w:rsidRDefault="00954EE6" w:rsidP="00954EE6">
            <w:pPr>
              <w:jc w:val="center"/>
              <w:rPr>
                <w:rFonts w:ascii="Times New Roman" w:hAnsi="Times New Roman" w:cs="Times New Roman"/>
                <w:b/>
                <w:color w:val="000000"/>
                <w:sz w:val="20"/>
                <w:szCs w:val="20"/>
              </w:rPr>
            </w:pPr>
            <w:r w:rsidRPr="00954EE6">
              <w:rPr>
                <w:rFonts w:ascii="Times New Roman" w:hAnsi="Times New Roman" w:cs="Times New Roman"/>
                <w:b/>
                <w:color w:val="000000"/>
                <w:sz w:val="20"/>
                <w:szCs w:val="20"/>
              </w:rPr>
              <w:t>0.940</w:t>
            </w:r>
          </w:p>
        </w:tc>
        <w:tc>
          <w:tcPr>
            <w:tcW w:w="810" w:type="dxa"/>
            <w:tcMar>
              <w:left w:w="28" w:type="dxa"/>
              <w:right w:w="28" w:type="dxa"/>
            </w:tcMar>
            <w:vAlign w:val="center"/>
          </w:tcPr>
          <w:p w:rsidR="00954EE6" w:rsidRPr="00333DCF" w:rsidRDefault="00954EE6" w:rsidP="001806E1">
            <w:pPr>
              <w:rPr>
                <w:rFonts w:ascii="Times New Roman" w:hAnsi="Times New Roman" w:cs="Times New Roman"/>
                <w:color w:val="000000"/>
                <w:sz w:val="20"/>
                <w:szCs w:val="20"/>
              </w:rPr>
            </w:pPr>
          </w:p>
        </w:tc>
        <w:tc>
          <w:tcPr>
            <w:tcW w:w="900" w:type="dxa"/>
            <w:tcMar>
              <w:left w:w="28" w:type="dxa"/>
              <w:right w:w="28" w:type="dxa"/>
            </w:tcMar>
            <w:vAlign w:val="center"/>
          </w:tcPr>
          <w:p w:rsidR="00954EE6" w:rsidRPr="00333DCF" w:rsidRDefault="00954EE6" w:rsidP="001806E1">
            <w:pPr>
              <w:rPr>
                <w:rFonts w:ascii="Times New Roman" w:hAnsi="Times New Roman" w:cs="Times New Roman"/>
                <w:color w:val="000000"/>
                <w:sz w:val="20"/>
                <w:szCs w:val="20"/>
              </w:rPr>
            </w:pPr>
          </w:p>
        </w:tc>
        <w:tc>
          <w:tcPr>
            <w:tcW w:w="1260" w:type="dxa"/>
            <w:tcMar>
              <w:left w:w="28" w:type="dxa"/>
              <w:right w:w="28" w:type="dxa"/>
            </w:tcMar>
            <w:vAlign w:val="center"/>
          </w:tcPr>
          <w:p w:rsidR="00954EE6" w:rsidRPr="004440F2" w:rsidRDefault="00954EE6" w:rsidP="001806E1">
            <w:pPr>
              <w:rPr>
                <w:rFonts w:ascii="Times New Roman" w:hAnsi="Times New Roman" w:cs="Times New Roman"/>
                <w:spacing w:val="8"/>
                <w:lang w:val="en-GB"/>
              </w:rPr>
            </w:pP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autoSpaceDE w:val="0"/>
              <w:autoSpaceDN w:val="0"/>
              <w:adjustRightInd w:val="0"/>
              <w:jc w:val="left"/>
              <w:rPr>
                <w:rFonts w:ascii="Times New Roman" w:hAnsi="Times New Roman" w:cs="Times New Roman"/>
                <w:sz w:val="20"/>
                <w:szCs w:val="20"/>
              </w:rPr>
            </w:pPr>
            <w:r w:rsidRPr="00874F31">
              <w:rPr>
                <w:rFonts w:ascii="Times New Roman" w:hAnsi="Times New Roman" w:cs="Times New Roman"/>
                <w:sz w:val="20"/>
                <w:szCs w:val="20"/>
              </w:rPr>
              <w:t>Practical competence</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3.352</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0.739</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0.033</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0.500</w:t>
            </w:r>
          </w:p>
        </w:tc>
        <w:tc>
          <w:tcPr>
            <w:tcW w:w="1260" w:type="dxa"/>
            <w:tcMar>
              <w:left w:w="28" w:type="dxa"/>
              <w:right w:w="28" w:type="dxa"/>
            </w:tcMar>
            <w:vAlign w:val="center"/>
          </w:tcPr>
          <w:p w:rsidR="004C4796" w:rsidRPr="00333DCF" w:rsidRDefault="00333DCF" w:rsidP="001806E1">
            <w:pPr>
              <w:rPr>
                <w:rFonts w:ascii="Times New Roman" w:hAnsi="Times New Roman" w:cs="Times New Roman"/>
                <w:spacing w:val="8"/>
                <w:lang w:val="en-GB"/>
              </w:rPr>
            </w:pPr>
            <w:r w:rsidRPr="00333DCF">
              <w:rPr>
                <w:rFonts w:ascii="Times New Roman" w:hAnsi="Times New Roman" w:cs="Times New Roman"/>
                <w:spacing w:val="8"/>
                <w:lang w:val="en-GB"/>
              </w:rPr>
              <w:t>Accept</w:t>
            </w: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autoSpaceDE w:val="0"/>
              <w:autoSpaceDN w:val="0"/>
              <w:adjustRightInd w:val="0"/>
              <w:jc w:val="left"/>
              <w:rPr>
                <w:rFonts w:ascii="Times New Roman" w:hAnsi="Times New Roman" w:cs="Times New Roman"/>
                <w:sz w:val="20"/>
                <w:szCs w:val="20"/>
                <w:lang w:val="en-GB"/>
              </w:rPr>
            </w:pPr>
            <w:r w:rsidRPr="00874F31">
              <w:rPr>
                <w:rFonts w:ascii="Times New Roman" w:hAnsi="Times New Roman" w:cs="Times New Roman"/>
                <w:sz w:val="20"/>
                <w:szCs w:val="20"/>
                <w:lang w:val="en-GB"/>
              </w:rPr>
              <w:t>Collaboration and team working</w:t>
            </w:r>
            <w:r w:rsidRPr="00874F31">
              <w:rPr>
                <w:rFonts w:ascii="Times New Roman" w:hAnsi="Times New Roman" w:cs="Times New Roman"/>
                <w:sz w:val="20"/>
                <w:szCs w:val="20"/>
              </w:rPr>
              <w:t xml:space="preserve"> ability</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3.158</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0.682</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-0.052</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0.283</w:t>
            </w:r>
          </w:p>
        </w:tc>
        <w:tc>
          <w:tcPr>
            <w:tcW w:w="1260" w:type="dxa"/>
            <w:tcMar>
              <w:left w:w="28" w:type="dxa"/>
              <w:right w:w="28" w:type="dxa"/>
            </w:tcMar>
            <w:vAlign w:val="center"/>
          </w:tcPr>
          <w:p w:rsidR="004C4796" w:rsidRPr="00333DCF" w:rsidRDefault="00333DCF" w:rsidP="001806E1">
            <w:pPr>
              <w:rPr>
                <w:rFonts w:ascii="Times New Roman" w:hAnsi="Times New Roman" w:cs="Times New Roman"/>
                <w:spacing w:val="8"/>
                <w:lang w:val="en-GB"/>
              </w:rPr>
            </w:pPr>
            <w:r w:rsidRPr="00333DCF">
              <w:rPr>
                <w:rFonts w:ascii="Times New Roman" w:hAnsi="Times New Roman" w:cs="Times New Roman"/>
                <w:spacing w:val="8"/>
                <w:lang w:val="en-GB"/>
              </w:rPr>
              <w:t>Accept</w:t>
            </w: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pStyle w:val="NoSpacing"/>
              <w:jc w:val="left"/>
              <w:rPr>
                <w:rFonts w:eastAsiaTheme="minorHAnsi"/>
                <w:sz w:val="20"/>
                <w:szCs w:val="20"/>
              </w:rPr>
            </w:pPr>
            <w:r w:rsidRPr="00874F31">
              <w:rPr>
                <w:rFonts w:eastAsiaTheme="minorHAnsi"/>
                <w:sz w:val="20"/>
                <w:szCs w:val="20"/>
              </w:rPr>
              <w:t>Negotiation competence</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3.092</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0.684</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-0.022</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0.645</w:t>
            </w:r>
          </w:p>
        </w:tc>
        <w:tc>
          <w:tcPr>
            <w:tcW w:w="1260" w:type="dxa"/>
            <w:tcMar>
              <w:left w:w="28" w:type="dxa"/>
              <w:right w:w="28" w:type="dxa"/>
            </w:tcMar>
            <w:vAlign w:val="center"/>
          </w:tcPr>
          <w:p w:rsidR="004C4796" w:rsidRPr="00333DCF" w:rsidRDefault="00333DCF" w:rsidP="001806E1">
            <w:pPr>
              <w:rPr>
                <w:rFonts w:ascii="Times New Roman" w:hAnsi="Times New Roman" w:cs="Times New Roman"/>
                <w:spacing w:val="8"/>
                <w:lang w:val="en-GB"/>
              </w:rPr>
            </w:pPr>
            <w:r w:rsidRPr="00333DCF">
              <w:rPr>
                <w:rFonts w:ascii="Times New Roman" w:hAnsi="Times New Roman" w:cs="Times New Roman"/>
                <w:spacing w:val="8"/>
                <w:lang w:val="en-GB"/>
              </w:rPr>
              <w:t>Accept</w:t>
            </w: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pStyle w:val="NoSpacing"/>
              <w:jc w:val="left"/>
              <w:rPr>
                <w:sz w:val="20"/>
                <w:szCs w:val="20"/>
                <w:lang w:val="en-GB"/>
              </w:rPr>
            </w:pPr>
            <w:r w:rsidRPr="00874F31">
              <w:rPr>
                <w:sz w:val="20"/>
                <w:szCs w:val="20"/>
                <w:lang w:val="en-GB"/>
              </w:rPr>
              <w:t>Leadership/control competence</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3.045</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0.699</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0.144</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0.003</w:t>
            </w:r>
          </w:p>
        </w:tc>
        <w:tc>
          <w:tcPr>
            <w:tcW w:w="1260" w:type="dxa"/>
            <w:tcMar>
              <w:left w:w="28" w:type="dxa"/>
              <w:right w:w="28" w:type="dxa"/>
            </w:tcMar>
            <w:vAlign w:val="center"/>
          </w:tcPr>
          <w:p w:rsidR="004C4796" w:rsidRPr="004440F2" w:rsidRDefault="00333DCF" w:rsidP="001806E1">
            <w:pPr>
              <w:rPr>
                <w:rFonts w:ascii="Times New Roman" w:hAnsi="Times New Roman" w:cs="Times New Roman"/>
                <w:spacing w:val="8"/>
                <w:lang w:val="en-GB"/>
              </w:rPr>
            </w:pPr>
            <w:r>
              <w:rPr>
                <w:rFonts w:ascii="Times New Roman" w:hAnsi="Times New Roman" w:cs="Times New Roman"/>
                <w:spacing w:val="8"/>
                <w:lang w:val="en-GB"/>
              </w:rPr>
              <w:t>Reject</w:t>
            </w: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pStyle w:val="NoSpacing"/>
              <w:jc w:val="left"/>
              <w:rPr>
                <w:sz w:val="20"/>
                <w:szCs w:val="20"/>
                <w:lang w:val="en-GB"/>
              </w:rPr>
            </w:pPr>
            <w:r w:rsidRPr="00874F31">
              <w:rPr>
                <w:sz w:val="20"/>
                <w:szCs w:val="20"/>
                <w:lang w:val="en-GB"/>
              </w:rPr>
              <w:t>Creative competence</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2.998</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0.789</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0.278</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0.000</w:t>
            </w:r>
          </w:p>
        </w:tc>
        <w:tc>
          <w:tcPr>
            <w:tcW w:w="1260" w:type="dxa"/>
            <w:tcMar>
              <w:left w:w="28" w:type="dxa"/>
              <w:right w:w="28" w:type="dxa"/>
            </w:tcMar>
            <w:vAlign w:val="center"/>
          </w:tcPr>
          <w:p w:rsidR="004C4796" w:rsidRPr="004440F2" w:rsidRDefault="00333DCF" w:rsidP="001806E1">
            <w:pPr>
              <w:rPr>
                <w:rFonts w:ascii="Times New Roman" w:hAnsi="Times New Roman" w:cs="Times New Roman"/>
                <w:spacing w:val="8"/>
                <w:lang w:val="en-GB"/>
              </w:rPr>
            </w:pPr>
            <w:r>
              <w:rPr>
                <w:rFonts w:ascii="Times New Roman" w:hAnsi="Times New Roman" w:cs="Times New Roman"/>
                <w:spacing w:val="8"/>
                <w:lang w:val="en-GB"/>
              </w:rPr>
              <w:t>Reject</w:t>
            </w:r>
          </w:p>
        </w:tc>
      </w:tr>
      <w:tr w:rsidR="00954EE6" w:rsidRPr="000645FB" w:rsidTr="00E1068B">
        <w:trPr>
          <w:cantSplit/>
          <w:trHeight w:hRule="exact" w:val="259"/>
        </w:trPr>
        <w:tc>
          <w:tcPr>
            <w:tcW w:w="3448" w:type="dxa"/>
            <w:tcMar>
              <w:left w:w="28" w:type="dxa"/>
              <w:right w:w="28" w:type="dxa"/>
            </w:tcMar>
          </w:tcPr>
          <w:p w:rsidR="00954EE6" w:rsidRPr="004F784D" w:rsidRDefault="00954EE6" w:rsidP="001806E1">
            <w:pPr>
              <w:autoSpaceDE w:val="0"/>
              <w:autoSpaceDN w:val="0"/>
              <w:adjustRightInd w:val="0"/>
              <w:rPr>
                <w:rFonts w:ascii="Times New Roman" w:hAnsi="Times New Roman" w:cs="Times New Roman"/>
                <w:b/>
                <w:sz w:val="20"/>
                <w:szCs w:val="20"/>
              </w:rPr>
            </w:pPr>
            <w:r w:rsidRPr="004F784D">
              <w:rPr>
                <w:rFonts w:ascii="Times New Roman" w:hAnsi="Times New Roman" w:cs="Times New Roman"/>
                <w:b/>
                <w:sz w:val="20"/>
                <w:szCs w:val="20"/>
              </w:rPr>
              <w:t>Role playing</w:t>
            </w:r>
          </w:p>
        </w:tc>
        <w:tc>
          <w:tcPr>
            <w:tcW w:w="1350" w:type="dxa"/>
            <w:tcMar>
              <w:left w:w="28" w:type="dxa"/>
              <w:right w:w="28" w:type="dxa"/>
            </w:tcMar>
          </w:tcPr>
          <w:p w:rsidR="00954EE6" w:rsidRPr="00954EE6" w:rsidRDefault="00954EE6" w:rsidP="00954EE6">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3.000</w:t>
            </w:r>
          </w:p>
        </w:tc>
        <w:tc>
          <w:tcPr>
            <w:tcW w:w="990" w:type="dxa"/>
            <w:tcMar>
              <w:left w:w="28" w:type="dxa"/>
              <w:right w:w="28" w:type="dxa"/>
            </w:tcMar>
          </w:tcPr>
          <w:p w:rsidR="00954EE6" w:rsidRPr="00954EE6" w:rsidRDefault="00954EE6" w:rsidP="00954EE6">
            <w:pPr>
              <w:jc w:val="center"/>
              <w:rPr>
                <w:rFonts w:ascii="Times New Roman" w:hAnsi="Times New Roman" w:cs="Times New Roman"/>
                <w:b/>
                <w:color w:val="000000"/>
                <w:sz w:val="20"/>
                <w:szCs w:val="20"/>
              </w:rPr>
            </w:pPr>
            <w:r w:rsidRPr="00954EE6">
              <w:rPr>
                <w:rFonts w:ascii="Times New Roman" w:hAnsi="Times New Roman" w:cs="Times New Roman"/>
                <w:b/>
                <w:color w:val="000000"/>
                <w:sz w:val="20"/>
                <w:szCs w:val="20"/>
              </w:rPr>
              <w:t>1.211</w:t>
            </w:r>
          </w:p>
        </w:tc>
        <w:tc>
          <w:tcPr>
            <w:tcW w:w="810" w:type="dxa"/>
            <w:tcMar>
              <w:left w:w="28" w:type="dxa"/>
              <w:right w:w="28" w:type="dxa"/>
            </w:tcMar>
            <w:vAlign w:val="center"/>
          </w:tcPr>
          <w:p w:rsidR="00954EE6" w:rsidRPr="00333DCF" w:rsidRDefault="00954EE6" w:rsidP="001806E1">
            <w:pPr>
              <w:rPr>
                <w:rFonts w:ascii="Times New Roman" w:hAnsi="Times New Roman" w:cs="Times New Roman"/>
                <w:color w:val="000000"/>
                <w:sz w:val="20"/>
                <w:szCs w:val="20"/>
              </w:rPr>
            </w:pPr>
          </w:p>
        </w:tc>
        <w:tc>
          <w:tcPr>
            <w:tcW w:w="900" w:type="dxa"/>
            <w:tcMar>
              <w:left w:w="28" w:type="dxa"/>
              <w:right w:w="28" w:type="dxa"/>
            </w:tcMar>
            <w:vAlign w:val="center"/>
          </w:tcPr>
          <w:p w:rsidR="00954EE6" w:rsidRPr="00333DCF" w:rsidRDefault="00954EE6" w:rsidP="001806E1">
            <w:pPr>
              <w:rPr>
                <w:rFonts w:ascii="Times New Roman" w:hAnsi="Times New Roman" w:cs="Times New Roman"/>
                <w:color w:val="000000"/>
                <w:sz w:val="20"/>
                <w:szCs w:val="20"/>
              </w:rPr>
            </w:pPr>
          </w:p>
        </w:tc>
        <w:tc>
          <w:tcPr>
            <w:tcW w:w="1260" w:type="dxa"/>
            <w:tcMar>
              <w:left w:w="28" w:type="dxa"/>
              <w:right w:w="28" w:type="dxa"/>
            </w:tcMar>
            <w:vAlign w:val="center"/>
          </w:tcPr>
          <w:p w:rsidR="00954EE6" w:rsidRPr="004440F2" w:rsidRDefault="00954EE6" w:rsidP="001806E1">
            <w:pPr>
              <w:rPr>
                <w:rFonts w:ascii="Times New Roman" w:hAnsi="Times New Roman" w:cs="Times New Roman"/>
                <w:spacing w:val="8"/>
                <w:lang w:val="en-GB"/>
              </w:rPr>
            </w:pP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autoSpaceDE w:val="0"/>
              <w:autoSpaceDN w:val="0"/>
              <w:adjustRightInd w:val="0"/>
              <w:jc w:val="left"/>
              <w:rPr>
                <w:rFonts w:ascii="Times New Roman" w:hAnsi="Times New Roman" w:cs="Times New Roman"/>
                <w:sz w:val="20"/>
                <w:szCs w:val="20"/>
              </w:rPr>
            </w:pPr>
            <w:r w:rsidRPr="00874F31">
              <w:rPr>
                <w:rFonts w:ascii="Times New Roman" w:hAnsi="Times New Roman" w:cs="Times New Roman"/>
                <w:sz w:val="20"/>
                <w:szCs w:val="20"/>
              </w:rPr>
              <w:t>Practical competence</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3.352</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0.739</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-0.108</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0.026</w:t>
            </w:r>
          </w:p>
        </w:tc>
        <w:tc>
          <w:tcPr>
            <w:tcW w:w="1260" w:type="dxa"/>
            <w:tcMar>
              <w:left w:w="28" w:type="dxa"/>
              <w:right w:w="28" w:type="dxa"/>
            </w:tcMar>
            <w:vAlign w:val="center"/>
          </w:tcPr>
          <w:p w:rsidR="004C4796" w:rsidRPr="004440F2" w:rsidRDefault="00333DCF" w:rsidP="001806E1">
            <w:pPr>
              <w:rPr>
                <w:rFonts w:ascii="Times New Roman" w:hAnsi="Times New Roman" w:cs="Times New Roman"/>
                <w:spacing w:val="8"/>
                <w:lang w:val="en-GB"/>
              </w:rPr>
            </w:pPr>
            <w:r>
              <w:rPr>
                <w:rFonts w:ascii="Times New Roman" w:hAnsi="Times New Roman" w:cs="Times New Roman"/>
                <w:spacing w:val="8"/>
                <w:lang w:val="en-GB"/>
              </w:rPr>
              <w:t>Reject</w:t>
            </w: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autoSpaceDE w:val="0"/>
              <w:autoSpaceDN w:val="0"/>
              <w:adjustRightInd w:val="0"/>
              <w:jc w:val="left"/>
              <w:rPr>
                <w:rFonts w:ascii="Times New Roman" w:hAnsi="Times New Roman" w:cs="Times New Roman"/>
                <w:sz w:val="20"/>
                <w:szCs w:val="20"/>
                <w:lang w:val="en-GB"/>
              </w:rPr>
            </w:pPr>
            <w:r w:rsidRPr="00874F31">
              <w:rPr>
                <w:rFonts w:ascii="Times New Roman" w:hAnsi="Times New Roman" w:cs="Times New Roman"/>
                <w:sz w:val="20"/>
                <w:szCs w:val="20"/>
                <w:lang w:val="en-GB"/>
              </w:rPr>
              <w:t>Collaboration and team working</w:t>
            </w:r>
            <w:r w:rsidRPr="00874F31">
              <w:rPr>
                <w:rFonts w:ascii="Times New Roman" w:hAnsi="Times New Roman" w:cs="Times New Roman"/>
                <w:sz w:val="20"/>
                <w:szCs w:val="20"/>
              </w:rPr>
              <w:t xml:space="preserve"> ability</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3.158</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0.682</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0.119</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0.014</w:t>
            </w:r>
          </w:p>
        </w:tc>
        <w:tc>
          <w:tcPr>
            <w:tcW w:w="1260" w:type="dxa"/>
            <w:tcMar>
              <w:left w:w="28" w:type="dxa"/>
              <w:right w:w="28" w:type="dxa"/>
            </w:tcMar>
            <w:vAlign w:val="center"/>
          </w:tcPr>
          <w:p w:rsidR="004C4796" w:rsidRPr="004440F2" w:rsidRDefault="00333DCF" w:rsidP="001806E1">
            <w:pPr>
              <w:rPr>
                <w:rFonts w:ascii="Times New Roman" w:hAnsi="Times New Roman" w:cs="Times New Roman"/>
                <w:spacing w:val="8"/>
                <w:lang w:val="en-GB"/>
              </w:rPr>
            </w:pPr>
            <w:r>
              <w:rPr>
                <w:rFonts w:ascii="Times New Roman" w:hAnsi="Times New Roman" w:cs="Times New Roman"/>
                <w:spacing w:val="8"/>
                <w:lang w:val="en-GB"/>
              </w:rPr>
              <w:t>Reject</w:t>
            </w: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pStyle w:val="NoSpacing"/>
              <w:jc w:val="left"/>
              <w:rPr>
                <w:rFonts w:eastAsiaTheme="minorHAnsi"/>
                <w:sz w:val="20"/>
                <w:szCs w:val="20"/>
              </w:rPr>
            </w:pPr>
            <w:r w:rsidRPr="00874F31">
              <w:rPr>
                <w:rFonts w:eastAsiaTheme="minorHAnsi"/>
                <w:sz w:val="20"/>
                <w:szCs w:val="20"/>
              </w:rPr>
              <w:t>Negotiation competence</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3.092</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0.684</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0.045</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0.353</w:t>
            </w:r>
          </w:p>
        </w:tc>
        <w:tc>
          <w:tcPr>
            <w:tcW w:w="1260" w:type="dxa"/>
            <w:tcMar>
              <w:left w:w="28" w:type="dxa"/>
              <w:right w:w="28" w:type="dxa"/>
            </w:tcMar>
            <w:vAlign w:val="center"/>
          </w:tcPr>
          <w:p w:rsidR="004C4796" w:rsidRPr="00333DCF" w:rsidRDefault="00333DCF" w:rsidP="001806E1">
            <w:pPr>
              <w:rPr>
                <w:rFonts w:ascii="Times New Roman" w:hAnsi="Times New Roman" w:cs="Times New Roman"/>
                <w:spacing w:val="8"/>
                <w:lang w:val="en-GB"/>
              </w:rPr>
            </w:pPr>
            <w:r w:rsidRPr="00333DCF">
              <w:rPr>
                <w:rFonts w:ascii="Times New Roman" w:hAnsi="Times New Roman" w:cs="Times New Roman"/>
                <w:spacing w:val="8"/>
                <w:lang w:val="en-GB"/>
              </w:rPr>
              <w:t>Accept</w:t>
            </w: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pStyle w:val="NoSpacing"/>
              <w:jc w:val="left"/>
              <w:rPr>
                <w:sz w:val="20"/>
                <w:szCs w:val="20"/>
                <w:lang w:val="en-GB"/>
              </w:rPr>
            </w:pPr>
            <w:r w:rsidRPr="00874F31">
              <w:rPr>
                <w:sz w:val="20"/>
                <w:szCs w:val="20"/>
                <w:lang w:val="en-GB"/>
              </w:rPr>
              <w:t>Leadership/control competence</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3.045</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0.699</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0.231</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0.000</w:t>
            </w:r>
          </w:p>
        </w:tc>
        <w:tc>
          <w:tcPr>
            <w:tcW w:w="1260" w:type="dxa"/>
            <w:tcMar>
              <w:left w:w="28" w:type="dxa"/>
              <w:right w:w="28" w:type="dxa"/>
            </w:tcMar>
            <w:vAlign w:val="center"/>
          </w:tcPr>
          <w:p w:rsidR="004C4796" w:rsidRPr="004440F2" w:rsidRDefault="00333DCF" w:rsidP="001806E1">
            <w:pPr>
              <w:rPr>
                <w:rFonts w:ascii="Times New Roman" w:hAnsi="Times New Roman" w:cs="Times New Roman"/>
                <w:spacing w:val="8"/>
                <w:lang w:val="en-GB"/>
              </w:rPr>
            </w:pPr>
            <w:r>
              <w:rPr>
                <w:rFonts w:ascii="Times New Roman" w:hAnsi="Times New Roman" w:cs="Times New Roman"/>
                <w:spacing w:val="8"/>
                <w:lang w:val="en-GB"/>
              </w:rPr>
              <w:t>Reject</w:t>
            </w:r>
          </w:p>
        </w:tc>
      </w:tr>
      <w:tr w:rsidR="004C4796" w:rsidRPr="000645FB" w:rsidTr="00E1068B">
        <w:trPr>
          <w:cantSplit/>
          <w:trHeight w:hRule="exact" w:val="259"/>
        </w:trPr>
        <w:tc>
          <w:tcPr>
            <w:tcW w:w="3448" w:type="dxa"/>
            <w:tcMar>
              <w:left w:w="28" w:type="dxa"/>
              <w:right w:w="28" w:type="dxa"/>
            </w:tcMar>
          </w:tcPr>
          <w:p w:rsidR="004C4796" w:rsidRPr="00874F31" w:rsidRDefault="004C4796" w:rsidP="001806E1">
            <w:pPr>
              <w:pStyle w:val="NoSpacing"/>
              <w:jc w:val="left"/>
              <w:rPr>
                <w:sz w:val="20"/>
                <w:szCs w:val="20"/>
                <w:lang w:val="en-GB"/>
              </w:rPr>
            </w:pPr>
            <w:r w:rsidRPr="00874F31">
              <w:rPr>
                <w:sz w:val="20"/>
                <w:szCs w:val="20"/>
                <w:lang w:val="en-GB"/>
              </w:rPr>
              <w:t>Creative competence</w:t>
            </w:r>
          </w:p>
        </w:tc>
        <w:tc>
          <w:tcPr>
            <w:tcW w:w="135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2.998</w:t>
            </w:r>
          </w:p>
        </w:tc>
        <w:tc>
          <w:tcPr>
            <w:tcW w:w="990" w:type="dxa"/>
            <w:tcMar>
              <w:left w:w="28" w:type="dxa"/>
              <w:right w:w="28" w:type="dxa"/>
            </w:tcMar>
          </w:tcPr>
          <w:p w:rsidR="004C4796" w:rsidRPr="00EA746B" w:rsidRDefault="004C4796" w:rsidP="00EA746B">
            <w:pPr>
              <w:jc w:val="center"/>
              <w:rPr>
                <w:rFonts w:ascii="Times New Roman" w:hAnsi="Times New Roman" w:cs="Times New Roman"/>
                <w:color w:val="000000"/>
                <w:sz w:val="20"/>
                <w:szCs w:val="20"/>
              </w:rPr>
            </w:pPr>
            <w:r w:rsidRPr="00EA746B">
              <w:rPr>
                <w:rFonts w:ascii="Times New Roman" w:hAnsi="Times New Roman" w:cs="Times New Roman"/>
                <w:color w:val="000000"/>
                <w:sz w:val="20"/>
                <w:szCs w:val="20"/>
              </w:rPr>
              <w:t>0.789</w:t>
            </w:r>
          </w:p>
        </w:tc>
        <w:tc>
          <w:tcPr>
            <w:tcW w:w="81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0.119</w:t>
            </w:r>
          </w:p>
        </w:tc>
        <w:tc>
          <w:tcPr>
            <w:tcW w:w="900" w:type="dxa"/>
            <w:tcMar>
              <w:left w:w="28" w:type="dxa"/>
              <w:right w:w="28" w:type="dxa"/>
            </w:tcMar>
          </w:tcPr>
          <w:p w:rsidR="004C4796" w:rsidRPr="00333DCF" w:rsidRDefault="004C4796" w:rsidP="00E1068B">
            <w:pPr>
              <w:rPr>
                <w:rFonts w:ascii="Times New Roman" w:hAnsi="Times New Roman" w:cs="Times New Roman"/>
                <w:sz w:val="20"/>
                <w:szCs w:val="20"/>
              </w:rPr>
            </w:pPr>
            <w:r w:rsidRPr="00333DCF">
              <w:rPr>
                <w:rFonts w:ascii="Times New Roman" w:hAnsi="Times New Roman" w:cs="Times New Roman"/>
                <w:sz w:val="20"/>
                <w:szCs w:val="20"/>
              </w:rPr>
              <w:t>0.014</w:t>
            </w:r>
          </w:p>
        </w:tc>
        <w:tc>
          <w:tcPr>
            <w:tcW w:w="1260" w:type="dxa"/>
            <w:tcMar>
              <w:left w:w="28" w:type="dxa"/>
              <w:right w:w="28" w:type="dxa"/>
            </w:tcMar>
            <w:vAlign w:val="center"/>
          </w:tcPr>
          <w:p w:rsidR="004C4796" w:rsidRPr="004440F2" w:rsidRDefault="00333DCF" w:rsidP="001806E1">
            <w:pPr>
              <w:rPr>
                <w:rFonts w:ascii="Times New Roman" w:hAnsi="Times New Roman" w:cs="Times New Roman"/>
                <w:spacing w:val="8"/>
                <w:lang w:val="en-GB"/>
              </w:rPr>
            </w:pPr>
            <w:r>
              <w:rPr>
                <w:rFonts w:ascii="Times New Roman" w:hAnsi="Times New Roman" w:cs="Times New Roman"/>
                <w:spacing w:val="8"/>
                <w:lang w:val="en-GB"/>
              </w:rPr>
              <w:t>Reject</w:t>
            </w:r>
          </w:p>
        </w:tc>
      </w:tr>
    </w:tbl>
    <w:p w:rsidR="00D7584B" w:rsidRDefault="00D7584B"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7F7009" w:rsidRDefault="007F7009" w:rsidP="0072383E">
      <w:pPr>
        <w:spacing w:line="360" w:lineRule="auto"/>
        <w:jc w:val="both"/>
        <w:rPr>
          <w:rFonts w:ascii="Times New Roman" w:hAnsi="Times New Roman" w:cs="Times New Roman"/>
          <w:color w:val="000000"/>
          <w:sz w:val="24"/>
          <w:szCs w:val="24"/>
          <w:lang w:val="en-GB"/>
        </w:rPr>
      </w:pPr>
    </w:p>
    <w:p w:rsidR="007F7009" w:rsidRDefault="007F7009" w:rsidP="0072383E">
      <w:pPr>
        <w:spacing w:line="360" w:lineRule="auto"/>
        <w:jc w:val="both"/>
        <w:rPr>
          <w:rFonts w:ascii="Times New Roman" w:hAnsi="Times New Roman" w:cs="Times New Roman"/>
          <w:color w:val="000000"/>
          <w:sz w:val="24"/>
          <w:szCs w:val="24"/>
          <w:lang w:val="en-GB"/>
        </w:rPr>
      </w:pPr>
    </w:p>
    <w:p w:rsidR="007F7009" w:rsidRDefault="007F7009" w:rsidP="0072383E">
      <w:pPr>
        <w:spacing w:line="360" w:lineRule="auto"/>
        <w:jc w:val="both"/>
        <w:rPr>
          <w:rFonts w:ascii="Times New Roman" w:hAnsi="Times New Roman" w:cs="Times New Roman"/>
          <w:color w:val="000000"/>
          <w:sz w:val="24"/>
          <w:szCs w:val="24"/>
          <w:lang w:val="en-GB"/>
        </w:rPr>
      </w:pPr>
    </w:p>
    <w:p w:rsidR="001806E1" w:rsidRDefault="001806E1" w:rsidP="0072383E">
      <w:pPr>
        <w:spacing w:line="360" w:lineRule="auto"/>
        <w:jc w:val="both"/>
        <w:rPr>
          <w:rFonts w:ascii="Times New Roman" w:hAnsi="Times New Roman" w:cs="Times New Roman"/>
          <w:color w:val="000000"/>
          <w:sz w:val="24"/>
          <w:szCs w:val="24"/>
          <w:lang w:val="en-GB"/>
        </w:rPr>
      </w:pPr>
    </w:p>
    <w:p w:rsidR="00134418" w:rsidRPr="00134418" w:rsidRDefault="00C62E98" w:rsidP="00E070B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correlation of in-house training with productive knowledge shows that it significantly influences </w:t>
      </w:r>
      <w:r w:rsidR="000446C1">
        <w:rPr>
          <w:rFonts w:ascii="Times New Roman" w:hAnsi="Times New Roman" w:cs="Times New Roman"/>
          <w:sz w:val="24"/>
          <w:szCs w:val="24"/>
        </w:rPr>
        <w:t xml:space="preserve">only one productive knowledge (p-value =0.001), but did not influence </w:t>
      </w:r>
      <w:r>
        <w:rPr>
          <w:rFonts w:ascii="Times New Roman" w:hAnsi="Times New Roman" w:cs="Times New Roman"/>
          <w:sz w:val="24"/>
          <w:szCs w:val="24"/>
        </w:rPr>
        <w:t>four productive knowledge (</w:t>
      </w:r>
      <w:r w:rsidRPr="00C62E98">
        <w:rPr>
          <w:rFonts w:ascii="Times New Roman" w:hAnsi="Times New Roman" w:cs="Times New Roman"/>
          <w:sz w:val="24"/>
          <w:szCs w:val="24"/>
        </w:rPr>
        <w:t>p-values</w:t>
      </w:r>
      <w:r>
        <w:rPr>
          <w:rFonts w:ascii="Times New Roman" w:hAnsi="Times New Roman" w:cs="Times New Roman"/>
          <w:sz w:val="24"/>
          <w:szCs w:val="24"/>
        </w:rPr>
        <w:t xml:space="preserve"> range =</w:t>
      </w:r>
      <w:r w:rsidRPr="00C62E98">
        <w:rPr>
          <w:rFonts w:ascii="Times New Roman" w:hAnsi="Times New Roman" w:cs="Times New Roman"/>
          <w:sz w:val="24"/>
          <w:szCs w:val="24"/>
        </w:rPr>
        <w:t xml:space="preserve"> </w:t>
      </w:r>
      <w:r>
        <w:rPr>
          <w:rFonts w:ascii="Times New Roman" w:hAnsi="Times New Roman" w:cs="Times New Roman"/>
          <w:sz w:val="24"/>
          <w:szCs w:val="24"/>
        </w:rPr>
        <w:t>0.154</w:t>
      </w:r>
      <w:r w:rsidRPr="00C62E98">
        <w:rPr>
          <w:rFonts w:ascii="Times New Roman" w:hAnsi="Times New Roman" w:cs="Times New Roman"/>
          <w:sz w:val="24"/>
          <w:szCs w:val="24"/>
        </w:rPr>
        <w:t xml:space="preserve"> and </w:t>
      </w:r>
      <w:r>
        <w:rPr>
          <w:rFonts w:ascii="Times New Roman" w:hAnsi="Times New Roman" w:cs="Times New Roman"/>
          <w:sz w:val="24"/>
          <w:szCs w:val="24"/>
        </w:rPr>
        <w:t>0.4461</w:t>
      </w:r>
      <w:r w:rsidRPr="00C62E98">
        <w:rPr>
          <w:rFonts w:ascii="Times New Roman" w:hAnsi="Times New Roman" w:cs="Times New Roman"/>
          <w:sz w:val="24"/>
          <w:szCs w:val="24"/>
        </w:rPr>
        <w:t>)</w:t>
      </w:r>
      <w:r>
        <w:rPr>
          <w:rFonts w:ascii="Times New Roman" w:hAnsi="Times New Roman" w:cs="Times New Roman"/>
          <w:sz w:val="24"/>
          <w:szCs w:val="24"/>
        </w:rPr>
        <w:t>.</w:t>
      </w:r>
      <w:r w:rsidR="00086AF2">
        <w:rPr>
          <w:rFonts w:ascii="Times New Roman" w:hAnsi="Times New Roman" w:cs="Times New Roman"/>
          <w:sz w:val="24"/>
          <w:szCs w:val="24"/>
        </w:rPr>
        <w:t xml:space="preserve"> The correlation of apprenticeship </w:t>
      </w:r>
      <w:r w:rsidR="00086AF2">
        <w:rPr>
          <w:rFonts w:ascii="Times New Roman" w:hAnsi="Times New Roman" w:cs="Times New Roman"/>
          <w:sz w:val="24"/>
          <w:szCs w:val="24"/>
        </w:rPr>
        <w:lastRenderedPageBreak/>
        <w:t xml:space="preserve">program with productive knowledge shows that it significantly influences </w:t>
      </w:r>
      <w:r w:rsidR="000446C1">
        <w:rPr>
          <w:rFonts w:ascii="Times New Roman" w:hAnsi="Times New Roman" w:cs="Times New Roman"/>
          <w:sz w:val="24"/>
          <w:szCs w:val="24"/>
        </w:rPr>
        <w:t>three productive knowledge (p-values=0.001)</w:t>
      </w:r>
      <w:r w:rsidR="00086AF2">
        <w:rPr>
          <w:rFonts w:ascii="Times New Roman" w:hAnsi="Times New Roman" w:cs="Times New Roman"/>
          <w:sz w:val="24"/>
          <w:szCs w:val="24"/>
        </w:rPr>
        <w:t>, but did not influence</w:t>
      </w:r>
      <w:r w:rsidR="000446C1" w:rsidRPr="000446C1">
        <w:rPr>
          <w:rFonts w:ascii="Times New Roman" w:hAnsi="Times New Roman" w:cs="Times New Roman"/>
          <w:sz w:val="24"/>
          <w:szCs w:val="24"/>
        </w:rPr>
        <w:t xml:space="preserve"> </w:t>
      </w:r>
      <w:r w:rsidR="000446C1">
        <w:rPr>
          <w:rFonts w:ascii="Times New Roman" w:hAnsi="Times New Roman" w:cs="Times New Roman"/>
          <w:sz w:val="24"/>
          <w:szCs w:val="24"/>
        </w:rPr>
        <w:t>two productive knowledge (</w:t>
      </w:r>
      <w:r w:rsidR="000446C1" w:rsidRPr="00C62E98">
        <w:rPr>
          <w:rFonts w:ascii="Times New Roman" w:hAnsi="Times New Roman" w:cs="Times New Roman"/>
          <w:sz w:val="24"/>
          <w:szCs w:val="24"/>
        </w:rPr>
        <w:t>p-values</w:t>
      </w:r>
      <w:r w:rsidR="000446C1">
        <w:rPr>
          <w:rFonts w:ascii="Times New Roman" w:hAnsi="Times New Roman" w:cs="Times New Roman"/>
          <w:sz w:val="24"/>
          <w:szCs w:val="24"/>
        </w:rPr>
        <w:t xml:space="preserve"> =</w:t>
      </w:r>
      <w:r w:rsidR="000446C1" w:rsidRPr="00C62E98">
        <w:rPr>
          <w:rFonts w:ascii="Times New Roman" w:hAnsi="Times New Roman" w:cs="Times New Roman"/>
          <w:sz w:val="24"/>
          <w:szCs w:val="24"/>
        </w:rPr>
        <w:t xml:space="preserve"> </w:t>
      </w:r>
      <w:r w:rsidR="000446C1">
        <w:rPr>
          <w:rFonts w:ascii="Times New Roman" w:hAnsi="Times New Roman" w:cs="Times New Roman"/>
          <w:sz w:val="24"/>
          <w:szCs w:val="24"/>
        </w:rPr>
        <w:t>0.406</w:t>
      </w:r>
      <w:r w:rsidR="000446C1" w:rsidRPr="00C62E98">
        <w:rPr>
          <w:rFonts w:ascii="Times New Roman" w:hAnsi="Times New Roman" w:cs="Times New Roman"/>
          <w:sz w:val="24"/>
          <w:szCs w:val="24"/>
        </w:rPr>
        <w:t xml:space="preserve"> and </w:t>
      </w:r>
      <w:r w:rsidR="000446C1">
        <w:rPr>
          <w:rFonts w:ascii="Times New Roman" w:hAnsi="Times New Roman" w:cs="Times New Roman"/>
          <w:sz w:val="24"/>
          <w:szCs w:val="24"/>
        </w:rPr>
        <w:t>0.946</w:t>
      </w:r>
      <w:r w:rsidR="000446C1" w:rsidRPr="00C62E98">
        <w:rPr>
          <w:rFonts w:ascii="Times New Roman" w:hAnsi="Times New Roman" w:cs="Times New Roman"/>
          <w:sz w:val="24"/>
          <w:szCs w:val="24"/>
        </w:rPr>
        <w:t>)</w:t>
      </w:r>
      <w:r w:rsidR="00086AF2">
        <w:rPr>
          <w:rFonts w:ascii="Times New Roman" w:hAnsi="Times New Roman" w:cs="Times New Roman"/>
          <w:sz w:val="24"/>
          <w:szCs w:val="24"/>
        </w:rPr>
        <w:t>.</w:t>
      </w:r>
      <w:r w:rsidR="00D443C3">
        <w:rPr>
          <w:rFonts w:ascii="Times New Roman" w:hAnsi="Times New Roman" w:cs="Times New Roman"/>
          <w:sz w:val="24"/>
          <w:szCs w:val="24"/>
        </w:rPr>
        <w:t xml:space="preserve"> The result also shows that the use of special cour</w:t>
      </w:r>
      <w:r w:rsidR="000F5B9E">
        <w:rPr>
          <w:rFonts w:ascii="Times New Roman" w:hAnsi="Times New Roman" w:cs="Times New Roman"/>
          <w:sz w:val="24"/>
          <w:szCs w:val="24"/>
        </w:rPr>
        <w:t>ses as a skill acquisition method has significant influence on t</w:t>
      </w:r>
      <w:r w:rsidR="00E012AE">
        <w:rPr>
          <w:rFonts w:ascii="Times New Roman" w:hAnsi="Times New Roman" w:cs="Times New Roman"/>
          <w:sz w:val="24"/>
          <w:szCs w:val="24"/>
        </w:rPr>
        <w:t>wo</w:t>
      </w:r>
      <w:r w:rsidR="000F5B9E">
        <w:rPr>
          <w:rFonts w:ascii="Times New Roman" w:hAnsi="Times New Roman" w:cs="Times New Roman"/>
          <w:sz w:val="24"/>
          <w:szCs w:val="24"/>
        </w:rPr>
        <w:t xml:space="preserve"> productive knowledge</w:t>
      </w:r>
      <w:r w:rsidR="00E012AE">
        <w:rPr>
          <w:rFonts w:ascii="Times New Roman" w:hAnsi="Times New Roman" w:cs="Times New Roman"/>
          <w:sz w:val="24"/>
          <w:szCs w:val="24"/>
        </w:rPr>
        <w:t xml:space="preserve"> (p-value =0.001), but did not influence three</w:t>
      </w:r>
      <w:r w:rsidR="000F5B9E">
        <w:rPr>
          <w:rFonts w:ascii="Times New Roman" w:hAnsi="Times New Roman" w:cs="Times New Roman"/>
          <w:sz w:val="24"/>
          <w:szCs w:val="24"/>
        </w:rPr>
        <w:t xml:space="preserve"> </w:t>
      </w:r>
      <w:r w:rsidR="00E012AE">
        <w:rPr>
          <w:rFonts w:ascii="Times New Roman" w:hAnsi="Times New Roman" w:cs="Times New Roman"/>
          <w:sz w:val="24"/>
          <w:szCs w:val="24"/>
        </w:rPr>
        <w:t xml:space="preserve">productive knowledge </w:t>
      </w:r>
      <w:r w:rsidR="000F5B9E">
        <w:rPr>
          <w:rFonts w:ascii="Times New Roman" w:hAnsi="Times New Roman" w:cs="Times New Roman"/>
          <w:sz w:val="24"/>
          <w:szCs w:val="24"/>
        </w:rPr>
        <w:t>(p-values range = 0.282 -</w:t>
      </w:r>
      <w:r w:rsidR="00E012AE">
        <w:rPr>
          <w:rFonts w:ascii="Times New Roman" w:hAnsi="Times New Roman" w:cs="Times New Roman"/>
          <w:sz w:val="24"/>
          <w:szCs w:val="24"/>
        </w:rPr>
        <w:t xml:space="preserve"> </w:t>
      </w:r>
      <w:r w:rsidR="000F5B9E">
        <w:rPr>
          <w:rFonts w:ascii="Times New Roman" w:hAnsi="Times New Roman" w:cs="Times New Roman"/>
          <w:sz w:val="24"/>
          <w:szCs w:val="24"/>
        </w:rPr>
        <w:t>0.787</w:t>
      </w:r>
      <w:r w:rsidR="00E012AE">
        <w:rPr>
          <w:rFonts w:ascii="Times New Roman" w:hAnsi="Times New Roman" w:cs="Times New Roman"/>
          <w:sz w:val="24"/>
          <w:szCs w:val="24"/>
        </w:rPr>
        <w:t>).</w:t>
      </w:r>
      <w:r w:rsidR="000F5B9E">
        <w:rPr>
          <w:rFonts w:ascii="Times New Roman" w:hAnsi="Times New Roman" w:cs="Times New Roman"/>
          <w:sz w:val="24"/>
          <w:szCs w:val="24"/>
        </w:rPr>
        <w:t xml:space="preserve"> </w:t>
      </w:r>
      <w:r w:rsidR="00E012AE">
        <w:rPr>
          <w:rFonts w:ascii="Times New Roman" w:hAnsi="Times New Roman" w:cs="Times New Roman"/>
          <w:sz w:val="24"/>
          <w:szCs w:val="24"/>
        </w:rPr>
        <w:t>The correlation of development</w:t>
      </w:r>
      <w:r w:rsidR="00134418">
        <w:rPr>
          <w:rFonts w:ascii="Times New Roman" w:hAnsi="Times New Roman" w:cs="Times New Roman"/>
          <w:sz w:val="24"/>
          <w:szCs w:val="24"/>
        </w:rPr>
        <w:t xml:space="preserve"> training with productive knowledge shows that it significantly influences </w:t>
      </w:r>
      <w:r w:rsidR="00E012AE">
        <w:rPr>
          <w:rFonts w:ascii="Times New Roman" w:hAnsi="Times New Roman" w:cs="Times New Roman"/>
          <w:sz w:val="24"/>
          <w:szCs w:val="24"/>
        </w:rPr>
        <w:t>two productive knowledge (p-value =</w:t>
      </w:r>
      <w:r w:rsidR="00887532">
        <w:rPr>
          <w:rFonts w:ascii="Times New Roman" w:hAnsi="Times New Roman" w:cs="Times New Roman"/>
          <w:sz w:val="24"/>
          <w:szCs w:val="24"/>
        </w:rPr>
        <w:t>0.003</w:t>
      </w:r>
      <w:r w:rsidR="00E012AE">
        <w:rPr>
          <w:rFonts w:ascii="Times New Roman" w:hAnsi="Times New Roman" w:cs="Times New Roman"/>
          <w:sz w:val="24"/>
          <w:szCs w:val="24"/>
        </w:rPr>
        <w:t xml:space="preserve"> and</w:t>
      </w:r>
      <w:r w:rsidR="00E012AE" w:rsidRPr="00C62E98">
        <w:rPr>
          <w:rFonts w:ascii="Times New Roman" w:hAnsi="Times New Roman" w:cs="Times New Roman"/>
          <w:sz w:val="24"/>
          <w:szCs w:val="24"/>
        </w:rPr>
        <w:t xml:space="preserve"> </w:t>
      </w:r>
      <w:r w:rsidR="00887532">
        <w:rPr>
          <w:rFonts w:ascii="Times New Roman" w:hAnsi="Times New Roman" w:cs="Times New Roman"/>
          <w:sz w:val="24"/>
          <w:szCs w:val="24"/>
        </w:rPr>
        <w:t>0.001),</w:t>
      </w:r>
      <w:r w:rsidR="00887532" w:rsidRPr="00887532">
        <w:rPr>
          <w:rFonts w:ascii="Times New Roman" w:hAnsi="Times New Roman" w:cs="Times New Roman"/>
          <w:sz w:val="24"/>
          <w:szCs w:val="24"/>
        </w:rPr>
        <w:t xml:space="preserve"> </w:t>
      </w:r>
      <w:r w:rsidR="00887532">
        <w:rPr>
          <w:rFonts w:ascii="Times New Roman" w:hAnsi="Times New Roman" w:cs="Times New Roman"/>
          <w:sz w:val="24"/>
          <w:szCs w:val="24"/>
        </w:rPr>
        <w:t xml:space="preserve">but did not influence </w:t>
      </w:r>
      <w:r w:rsidR="00134418">
        <w:rPr>
          <w:rFonts w:ascii="Times New Roman" w:hAnsi="Times New Roman" w:cs="Times New Roman"/>
          <w:sz w:val="24"/>
          <w:szCs w:val="24"/>
        </w:rPr>
        <w:t>three productive knowledge (</w:t>
      </w:r>
      <w:r w:rsidR="00134418" w:rsidRPr="00C62E98">
        <w:rPr>
          <w:rFonts w:ascii="Times New Roman" w:hAnsi="Times New Roman" w:cs="Times New Roman"/>
          <w:sz w:val="24"/>
          <w:szCs w:val="24"/>
        </w:rPr>
        <w:t>p-values</w:t>
      </w:r>
      <w:r w:rsidR="00134418">
        <w:rPr>
          <w:rFonts w:ascii="Times New Roman" w:hAnsi="Times New Roman" w:cs="Times New Roman"/>
          <w:sz w:val="24"/>
          <w:szCs w:val="24"/>
        </w:rPr>
        <w:t xml:space="preserve"> =</w:t>
      </w:r>
      <w:r w:rsidR="00134418" w:rsidRPr="00C62E98">
        <w:rPr>
          <w:rFonts w:ascii="Times New Roman" w:hAnsi="Times New Roman" w:cs="Times New Roman"/>
          <w:sz w:val="24"/>
          <w:szCs w:val="24"/>
        </w:rPr>
        <w:t xml:space="preserve"> </w:t>
      </w:r>
      <w:r w:rsidR="00887532">
        <w:rPr>
          <w:rFonts w:ascii="Times New Roman" w:hAnsi="Times New Roman" w:cs="Times New Roman"/>
          <w:sz w:val="24"/>
          <w:szCs w:val="24"/>
        </w:rPr>
        <w:t>0.500,</w:t>
      </w:r>
      <w:r w:rsidR="00134418" w:rsidRPr="00C62E98">
        <w:rPr>
          <w:rFonts w:ascii="Times New Roman" w:hAnsi="Times New Roman" w:cs="Times New Roman"/>
          <w:sz w:val="24"/>
          <w:szCs w:val="24"/>
        </w:rPr>
        <w:t xml:space="preserve"> </w:t>
      </w:r>
      <w:r w:rsidR="00887532">
        <w:rPr>
          <w:rFonts w:ascii="Times New Roman" w:hAnsi="Times New Roman" w:cs="Times New Roman"/>
          <w:sz w:val="24"/>
          <w:szCs w:val="24"/>
        </w:rPr>
        <w:t>0.283</w:t>
      </w:r>
      <w:r w:rsidR="00134418" w:rsidRPr="00C62E98">
        <w:rPr>
          <w:rFonts w:ascii="Times New Roman" w:hAnsi="Times New Roman" w:cs="Times New Roman"/>
          <w:sz w:val="24"/>
          <w:szCs w:val="24"/>
        </w:rPr>
        <w:t xml:space="preserve"> and </w:t>
      </w:r>
      <w:r w:rsidR="00887532">
        <w:rPr>
          <w:rFonts w:ascii="Times New Roman" w:hAnsi="Times New Roman" w:cs="Times New Roman"/>
          <w:sz w:val="24"/>
          <w:szCs w:val="24"/>
        </w:rPr>
        <w:t>0.645</w:t>
      </w:r>
      <w:r w:rsidR="00134418" w:rsidRPr="00C62E98">
        <w:rPr>
          <w:rFonts w:ascii="Times New Roman" w:hAnsi="Times New Roman" w:cs="Times New Roman"/>
          <w:sz w:val="24"/>
          <w:szCs w:val="24"/>
        </w:rPr>
        <w:t>)</w:t>
      </w:r>
      <w:r w:rsidR="00887532">
        <w:rPr>
          <w:rFonts w:ascii="Times New Roman" w:hAnsi="Times New Roman" w:cs="Times New Roman"/>
          <w:sz w:val="24"/>
          <w:szCs w:val="24"/>
        </w:rPr>
        <w:t>.</w:t>
      </w:r>
      <w:r w:rsidR="00134418">
        <w:rPr>
          <w:rFonts w:ascii="Times New Roman" w:hAnsi="Times New Roman" w:cs="Times New Roman"/>
          <w:sz w:val="24"/>
          <w:szCs w:val="24"/>
        </w:rPr>
        <w:t xml:space="preserve"> </w:t>
      </w:r>
      <w:r w:rsidR="00887532">
        <w:rPr>
          <w:rFonts w:ascii="Times New Roman" w:hAnsi="Times New Roman" w:cs="Times New Roman"/>
          <w:sz w:val="24"/>
          <w:szCs w:val="24"/>
        </w:rPr>
        <w:t xml:space="preserve">The result also shows that the use of role playing as a skill acquisition method has significant influence on four productive knowledge (p-values &lt;0.050), but did not influence negotiation competence with a p-value of 0.353). The result generally indicates that the present level of use of majority of the skill acquisition methods do not </w:t>
      </w:r>
      <w:r w:rsidR="00A00DE2">
        <w:rPr>
          <w:rFonts w:ascii="Times New Roman" w:hAnsi="Times New Roman" w:cs="Times New Roman"/>
          <w:sz w:val="24"/>
          <w:szCs w:val="24"/>
        </w:rPr>
        <w:t>result in adequate attainment of the required productive knowledge of the artisans. This may be attributable to poor skill transfer and lack of interest due to emphasis on academic qualification.</w:t>
      </w:r>
    </w:p>
    <w:p w:rsidR="00FF7BF1" w:rsidRPr="0072383E" w:rsidRDefault="00FF7BF1" w:rsidP="00FF7BF1">
      <w:pPr>
        <w:spacing w:line="360" w:lineRule="auto"/>
        <w:jc w:val="both"/>
        <w:rPr>
          <w:rFonts w:ascii="Times New Roman" w:hAnsi="Times New Roman" w:cs="Times New Roman"/>
          <w:b/>
          <w:color w:val="000000"/>
          <w:sz w:val="24"/>
          <w:szCs w:val="24"/>
          <w:lang w:val="en-GB"/>
        </w:rPr>
      </w:pPr>
      <w:r w:rsidRPr="0072383E">
        <w:rPr>
          <w:rFonts w:ascii="Times New Roman" w:hAnsi="Times New Roman" w:cs="Times New Roman"/>
          <w:b/>
          <w:sz w:val="24"/>
          <w:szCs w:val="24"/>
        </w:rPr>
        <w:t>Influence of skill productive knowledge</w:t>
      </w:r>
      <w:r>
        <w:rPr>
          <w:rFonts w:ascii="Times New Roman" w:hAnsi="Times New Roman" w:cs="Times New Roman"/>
          <w:b/>
          <w:sz w:val="24"/>
          <w:szCs w:val="24"/>
        </w:rPr>
        <w:t xml:space="preserve"> on project performance</w:t>
      </w:r>
    </w:p>
    <w:p w:rsidR="00FF7BF1" w:rsidRDefault="00FF7BF1" w:rsidP="00FF7BF1">
      <w:pPr>
        <w:spacing w:line="360" w:lineRule="auto"/>
        <w:jc w:val="both"/>
        <w:rPr>
          <w:rFonts w:ascii="Times New Roman" w:hAnsi="Times New Roman" w:cs="Times New Roman"/>
          <w:color w:val="000000"/>
          <w:sz w:val="24"/>
          <w:szCs w:val="24"/>
          <w:lang w:val="en-GB"/>
        </w:rPr>
      </w:pPr>
      <w:r>
        <w:rPr>
          <w:rFonts w:ascii="Times New Roman" w:hAnsi="Times New Roman" w:cs="Times New Roman"/>
          <w:sz w:val="24"/>
          <w:szCs w:val="24"/>
        </w:rPr>
        <w:t xml:space="preserve">In order to </w:t>
      </w:r>
      <w:r w:rsidR="002A534D">
        <w:rPr>
          <w:rFonts w:ascii="Times New Roman" w:hAnsi="Times New Roman" w:cs="Times New Roman"/>
          <w:sz w:val="24"/>
          <w:szCs w:val="24"/>
        </w:rPr>
        <w:t>evaluate the i</w:t>
      </w:r>
      <w:r w:rsidRPr="00FF7BF1">
        <w:rPr>
          <w:rFonts w:ascii="Times New Roman" w:hAnsi="Times New Roman" w:cs="Times New Roman"/>
          <w:sz w:val="24"/>
          <w:szCs w:val="24"/>
        </w:rPr>
        <w:t>nfluence of skill productive knowledge on project performance</w:t>
      </w:r>
      <w:r>
        <w:rPr>
          <w:rFonts w:ascii="Times New Roman" w:hAnsi="Times New Roman" w:cs="Times New Roman"/>
        </w:rPr>
        <w:t>, five indicators of project performance</w:t>
      </w:r>
      <w:r>
        <w:rPr>
          <w:rFonts w:ascii="Times New Roman" w:hAnsi="Times New Roman" w:cs="Times New Roman"/>
          <w:sz w:val="24"/>
          <w:szCs w:val="24"/>
        </w:rPr>
        <w:t xml:space="preserve"> </w:t>
      </w:r>
      <w:r>
        <w:rPr>
          <w:rFonts w:ascii="Times New Roman" w:hAnsi="Times New Roman" w:cs="Times New Roman"/>
        </w:rPr>
        <w:t xml:space="preserve">were selected from literature. Respondents were then requested to indicate their </w:t>
      </w:r>
      <w:r w:rsidRPr="00957838">
        <w:rPr>
          <w:rFonts w:ascii="Times New Roman" w:hAnsi="Times New Roman" w:cs="Times New Roman"/>
          <w:sz w:val="24"/>
          <w:szCs w:val="24"/>
        </w:rPr>
        <w:t xml:space="preserve">assessment of </w:t>
      </w:r>
      <w:r>
        <w:rPr>
          <w:rFonts w:ascii="Times New Roman" w:hAnsi="Times New Roman" w:cs="Times New Roman"/>
          <w:color w:val="000000"/>
          <w:sz w:val="24"/>
          <w:szCs w:val="24"/>
          <w:lang w:val="en-GB"/>
        </w:rPr>
        <w:t xml:space="preserve">the level of performance of projects </w:t>
      </w:r>
      <w:r w:rsidRPr="00105FDC">
        <w:rPr>
          <w:rFonts w:ascii="Times New Roman" w:hAnsi="Times New Roman" w:cs="Times New Roman"/>
          <w:sz w:val="24"/>
          <w:szCs w:val="24"/>
          <w:lang w:val="en-GB"/>
        </w:rPr>
        <w:t>(</w:t>
      </w:r>
      <w:r w:rsidR="00105FDC">
        <w:rPr>
          <w:rFonts w:ascii="Times New Roman" w:hAnsi="Times New Roman" w:cs="Times New Roman"/>
          <w:sz w:val="24"/>
          <w:szCs w:val="24"/>
          <w:lang w:val="en-GB"/>
        </w:rPr>
        <w:t>A</w:t>
      </w:r>
      <w:r w:rsidR="00681EF9" w:rsidRPr="00105FDC">
        <w:rPr>
          <w:rFonts w:ascii="Times New Roman" w:hAnsi="Times New Roman" w:cs="Times New Roman"/>
          <w:sz w:val="24"/>
          <w:szCs w:val="24"/>
          <w:lang w:val="en-GB"/>
        </w:rPr>
        <w:t>ppendix 2</w:t>
      </w:r>
      <w:r w:rsidR="00AB67C6" w:rsidRPr="00105FDC">
        <w:rPr>
          <w:rFonts w:ascii="Times New Roman" w:hAnsi="Times New Roman" w:cs="Times New Roman"/>
          <w:sz w:val="24"/>
          <w:szCs w:val="24"/>
          <w:lang w:val="en-GB"/>
        </w:rPr>
        <w:t>).</w:t>
      </w:r>
      <w:r w:rsidRPr="00105FDC">
        <w:rPr>
          <w:rFonts w:ascii="Times New Roman" w:hAnsi="Times New Roman" w:cs="Times New Roman"/>
          <w:sz w:val="24"/>
          <w:szCs w:val="24"/>
          <w:lang w:val="en-GB"/>
        </w:rPr>
        <w:t xml:space="preserve"> </w:t>
      </w:r>
      <w:r w:rsidR="00AB67C6">
        <w:rPr>
          <w:rFonts w:ascii="Times New Roman" w:hAnsi="Times New Roman" w:cs="Times New Roman"/>
          <w:color w:val="000000" w:themeColor="text1"/>
          <w:sz w:val="24"/>
          <w:szCs w:val="24"/>
          <w:lang w:val="en-GB"/>
        </w:rPr>
        <w:t xml:space="preserve">The </w:t>
      </w:r>
      <w:r>
        <w:rPr>
          <w:rFonts w:ascii="Times New Roman" w:hAnsi="Times New Roman" w:cs="Times New Roman"/>
          <w:color w:val="000000" w:themeColor="text1"/>
          <w:sz w:val="24"/>
          <w:szCs w:val="24"/>
          <w:lang w:val="en-GB"/>
        </w:rPr>
        <w:t xml:space="preserve">performance indicators were then correlated </w:t>
      </w:r>
      <w:proofErr w:type="gramStart"/>
      <w:r>
        <w:rPr>
          <w:rFonts w:ascii="Times New Roman" w:hAnsi="Times New Roman" w:cs="Times New Roman"/>
          <w:color w:val="000000" w:themeColor="text1"/>
          <w:sz w:val="24"/>
          <w:szCs w:val="24"/>
          <w:lang w:val="en-GB"/>
        </w:rPr>
        <w:t xml:space="preserve">with the </w:t>
      </w:r>
      <w:r w:rsidR="009550F1">
        <w:rPr>
          <w:rFonts w:ascii="Times New Roman" w:hAnsi="Times New Roman" w:cs="Times New Roman"/>
          <w:color w:val="000000" w:themeColor="text1"/>
          <w:sz w:val="24"/>
          <w:szCs w:val="24"/>
          <w:lang w:val="en-GB"/>
        </w:rPr>
        <w:t xml:space="preserve">five most important </w:t>
      </w:r>
      <w:r>
        <w:rPr>
          <w:rFonts w:ascii="Times New Roman" w:hAnsi="Times New Roman" w:cs="Times New Roman"/>
          <w:color w:val="000000" w:themeColor="text1"/>
          <w:sz w:val="24"/>
          <w:szCs w:val="24"/>
          <w:lang w:val="en-GB"/>
        </w:rPr>
        <w:t xml:space="preserve">productive </w:t>
      </w:r>
      <w:r w:rsidR="009550F1">
        <w:rPr>
          <w:rFonts w:ascii="Times New Roman" w:hAnsi="Times New Roman" w:cs="Times New Roman"/>
          <w:color w:val="000000" w:themeColor="text1"/>
          <w:sz w:val="24"/>
          <w:szCs w:val="24"/>
          <w:lang w:val="en-GB"/>
        </w:rPr>
        <w:t>knowledge</w:t>
      </w:r>
      <w:proofErr w:type="gramEnd"/>
      <w:r>
        <w:rPr>
          <w:rFonts w:ascii="Times New Roman" w:hAnsi="Times New Roman" w:cs="Times New Roman"/>
          <w:color w:val="000000" w:themeColor="text1"/>
          <w:sz w:val="24"/>
          <w:szCs w:val="24"/>
          <w:lang w:val="en-GB"/>
        </w:rPr>
        <w:t xml:space="preserve">. </w:t>
      </w:r>
      <w:r w:rsidR="002A534D">
        <w:rPr>
          <w:rFonts w:ascii="Times New Roman" w:hAnsi="Times New Roman" w:cs="Times New Roman"/>
          <w:color w:val="000000" w:themeColor="text1"/>
          <w:sz w:val="24"/>
          <w:szCs w:val="24"/>
          <w:lang w:val="en-GB"/>
        </w:rPr>
        <w:t xml:space="preserve">The third hypothesis was postulated for this purpose, and was also tested with the spearman rank correlation, with same decision rule as former. </w:t>
      </w:r>
      <w:r>
        <w:rPr>
          <w:rFonts w:ascii="Times New Roman" w:hAnsi="Times New Roman" w:cs="Times New Roman"/>
          <w:color w:val="000000"/>
          <w:sz w:val="24"/>
          <w:szCs w:val="24"/>
          <w:lang w:val="en-GB"/>
        </w:rPr>
        <w:t>Th</w:t>
      </w:r>
      <w:r w:rsidR="002A534D">
        <w:rPr>
          <w:rFonts w:ascii="Times New Roman" w:hAnsi="Times New Roman" w:cs="Times New Roman"/>
          <w:color w:val="000000"/>
          <w:sz w:val="24"/>
          <w:szCs w:val="24"/>
          <w:lang w:val="en-GB"/>
        </w:rPr>
        <w:t>e result is presented on Table 5</w:t>
      </w:r>
      <w:r>
        <w:rPr>
          <w:rFonts w:ascii="Times New Roman" w:hAnsi="Times New Roman" w:cs="Times New Roman"/>
          <w:color w:val="000000"/>
          <w:sz w:val="24"/>
          <w:szCs w:val="24"/>
          <w:lang w:val="en-GB"/>
        </w:rPr>
        <w:t>.</w:t>
      </w:r>
    </w:p>
    <w:p w:rsidR="00E070BC" w:rsidRDefault="00E070BC" w:rsidP="00FF7BF1">
      <w:pPr>
        <w:spacing w:line="360" w:lineRule="auto"/>
        <w:jc w:val="both"/>
        <w:rPr>
          <w:rFonts w:ascii="Times New Roman" w:hAnsi="Times New Roman" w:cs="Times New Roman"/>
          <w:sz w:val="24"/>
          <w:szCs w:val="24"/>
        </w:rPr>
      </w:pPr>
      <w:r w:rsidRPr="00C94EE0">
        <w:rPr>
          <w:rFonts w:ascii="Times New Roman" w:hAnsi="Times New Roman" w:cs="Times New Roman"/>
          <w:sz w:val="24"/>
          <w:szCs w:val="24"/>
          <w:lang w:val="en-GB"/>
        </w:rPr>
        <w:t>Table 5 shows that the correlation of practical competence with the performance indicators gave p-values range between 0.066 and 0.517</w:t>
      </w:r>
      <w:r>
        <w:rPr>
          <w:rFonts w:ascii="Times New Roman" w:hAnsi="Times New Roman" w:cs="Times New Roman"/>
          <w:sz w:val="24"/>
          <w:szCs w:val="24"/>
          <w:lang w:val="en-GB"/>
        </w:rPr>
        <w:t>,</w:t>
      </w:r>
      <w:r w:rsidRPr="00C94EE0">
        <w:rPr>
          <w:rFonts w:ascii="Times New Roman" w:hAnsi="Times New Roman" w:cs="Times New Roman"/>
          <w:sz w:val="24"/>
          <w:szCs w:val="24"/>
          <w:lang w:val="en-GB"/>
        </w:rPr>
        <w:t xml:space="preserve"> all greater than 0.05 significant </w:t>
      </w:r>
      <w:proofErr w:type="gramStart"/>
      <w:r w:rsidRPr="00C94EE0">
        <w:rPr>
          <w:rFonts w:ascii="Times New Roman" w:hAnsi="Times New Roman" w:cs="Times New Roman"/>
          <w:sz w:val="24"/>
          <w:szCs w:val="24"/>
          <w:lang w:val="en-GB"/>
        </w:rPr>
        <w:t>level</w:t>
      </w:r>
      <w:proofErr w:type="gramEnd"/>
      <w:r>
        <w:rPr>
          <w:rFonts w:ascii="Times New Roman" w:hAnsi="Times New Roman" w:cs="Times New Roman"/>
          <w:sz w:val="24"/>
          <w:szCs w:val="24"/>
          <w:lang w:val="en-GB"/>
        </w:rPr>
        <w:t>,</w:t>
      </w:r>
      <w:r w:rsidRPr="00C94EE0">
        <w:rPr>
          <w:rFonts w:ascii="Times New Roman" w:hAnsi="Times New Roman" w:cs="Times New Roman"/>
          <w:sz w:val="24"/>
          <w:szCs w:val="24"/>
          <w:lang w:val="en-GB"/>
        </w:rPr>
        <w:t xml:space="preserve"> hence accepting the hypothesis that there is no significant correlation between this productive knowledge and</w:t>
      </w:r>
      <w:r>
        <w:rPr>
          <w:rFonts w:ascii="Times New Roman" w:hAnsi="Times New Roman" w:cs="Times New Roman"/>
          <w:sz w:val="24"/>
          <w:szCs w:val="24"/>
          <w:lang w:val="en-GB"/>
        </w:rPr>
        <w:t xml:space="preserve"> </w:t>
      </w:r>
      <w:r w:rsidRPr="00C94EE0">
        <w:rPr>
          <w:rFonts w:ascii="Times New Roman" w:hAnsi="Times New Roman" w:cs="Times New Roman"/>
          <w:sz w:val="24"/>
          <w:szCs w:val="24"/>
          <w:lang w:val="en-GB"/>
        </w:rPr>
        <w:t>project performance. This indicate</w:t>
      </w:r>
      <w:r>
        <w:rPr>
          <w:rFonts w:ascii="Times New Roman" w:hAnsi="Times New Roman" w:cs="Times New Roman"/>
          <w:sz w:val="24"/>
          <w:szCs w:val="24"/>
          <w:lang w:val="en-GB"/>
        </w:rPr>
        <w:t>s</w:t>
      </w:r>
      <w:r w:rsidRPr="00C94EE0">
        <w:rPr>
          <w:rFonts w:ascii="Times New Roman" w:hAnsi="Times New Roman" w:cs="Times New Roman"/>
          <w:sz w:val="24"/>
          <w:szCs w:val="24"/>
          <w:lang w:val="en-GB"/>
        </w:rPr>
        <w:t xml:space="preserve"> that the present level</w:t>
      </w:r>
      <w:r>
        <w:rPr>
          <w:rFonts w:ascii="Times New Roman" w:hAnsi="Times New Roman" w:cs="Times New Roman"/>
          <w:sz w:val="24"/>
          <w:szCs w:val="24"/>
          <w:lang w:val="en-GB"/>
        </w:rPr>
        <w:t xml:space="preserve"> of practical competence of arti</w:t>
      </w:r>
      <w:r w:rsidRPr="00C94EE0">
        <w:rPr>
          <w:rFonts w:ascii="Times New Roman" w:hAnsi="Times New Roman" w:cs="Times New Roman"/>
          <w:sz w:val="24"/>
          <w:szCs w:val="24"/>
          <w:lang w:val="en-GB"/>
        </w:rPr>
        <w:t xml:space="preserve">sans does not significantly </w:t>
      </w:r>
      <w:r>
        <w:rPr>
          <w:rFonts w:ascii="Times New Roman" w:hAnsi="Times New Roman" w:cs="Times New Roman"/>
          <w:sz w:val="24"/>
          <w:szCs w:val="24"/>
          <w:lang w:val="en-GB"/>
        </w:rPr>
        <w:t>influence</w:t>
      </w:r>
      <w:r w:rsidRPr="00C94EE0">
        <w:rPr>
          <w:rFonts w:ascii="Times New Roman" w:hAnsi="Times New Roman" w:cs="Times New Roman"/>
          <w:sz w:val="24"/>
          <w:szCs w:val="24"/>
          <w:lang w:val="en-GB"/>
        </w:rPr>
        <w:t xml:space="preserve"> the performance of project performance in Nigeria</w:t>
      </w:r>
      <w:r>
        <w:rPr>
          <w:rFonts w:ascii="Times New Roman" w:hAnsi="Times New Roman" w:cs="Times New Roman"/>
          <w:sz w:val="24"/>
          <w:szCs w:val="24"/>
        </w:rPr>
        <w:t>.</w:t>
      </w:r>
    </w:p>
    <w:p w:rsidR="00E070BC" w:rsidRDefault="00E070BC" w:rsidP="00FF7BF1">
      <w:pPr>
        <w:spacing w:line="360" w:lineRule="auto"/>
        <w:jc w:val="both"/>
        <w:rPr>
          <w:rFonts w:ascii="Times New Roman" w:hAnsi="Times New Roman" w:cs="Times New Roman"/>
          <w:color w:val="000000"/>
          <w:sz w:val="24"/>
          <w:szCs w:val="24"/>
          <w:lang w:val="en-GB"/>
        </w:rPr>
      </w:pPr>
    </w:p>
    <w:p w:rsidR="00105FDC" w:rsidRDefault="002A534D" w:rsidP="00FF7BF1">
      <w:pPr>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Table 5</w:t>
      </w:r>
      <w:r w:rsidR="00105FDC">
        <w:rPr>
          <w:rFonts w:ascii="Times New Roman" w:hAnsi="Times New Roman" w:cs="Times New Roman"/>
          <w:color w:val="000000"/>
          <w:sz w:val="24"/>
          <w:szCs w:val="24"/>
          <w:lang w:val="en-GB"/>
        </w:rPr>
        <w:t xml:space="preserve">: Correlation of </w:t>
      </w:r>
      <w:r w:rsidR="00105FDC">
        <w:rPr>
          <w:rFonts w:ascii="Times New Roman" w:hAnsi="Times New Roman" w:cs="Times New Roman"/>
          <w:color w:val="000000" w:themeColor="text1"/>
          <w:sz w:val="24"/>
          <w:szCs w:val="24"/>
          <w:lang w:val="en-GB"/>
        </w:rPr>
        <w:t>productive knowledge and level of project performance</w:t>
      </w:r>
    </w:p>
    <w:tbl>
      <w:tblPr>
        <w:tblStyle w:val="TableGrid"/>
        <w:tblpPr w:leftFromText="180" w:rightFromText="180" w:vertAnchor="text" w:tblpY="1"/>
        <w:tblOverlap w:val="never"/>
        <w:tblW w:w="8758" w:type="dxa"/>
        <w:tblLayout w:type="fixed"/>
        <w:tblLook w:val="04A0"/>
      </w:tblPr>
      <w:tblGrid>
        <w:gridCol w:w="3448"/>
        <w:gridCol w:w="1260"/>
        <w:gridCol w:w="1080"/>
        <w:gridCol w:w="810"/>
        <w:gridCol w:w="900"/>
        <w:gridCol w:w="1260"/>
      </w:tblGrid>
      <w:tr w:rsidR="00105FDC" w:rsidRPr="000645FB" w:rsidTr="00E1068B">
        <w:trPr>
          <w:cantSplit/>
          <w:trHeight w:hRule="exact" w:val="259"/>
        </w:trPr>
        <w:tc>
          <w:tcPr>
            <w:tcW w:w="3448" w:type="dxa"/>
            <w:tcMar>
              <w:left w:w="28" w:type="dxa"/>
              <w:right w:w="28" w:type="dxa"/>
            </w:tcMar>
          </w:tcPr>
          <w:p w:rsidR="00105FDC" w:rsidRPr="00C44480" w:rsidRDefault="00105FDC" w:rsidP="00E1068B">
            <w:pPr>
              <w:pStyle w:val="NoSpacing"/>
              <w:rPr>
                <w:sz w:val="22"/>
                <w:szCs w:val="22"/>
                <w:lang w:val="en-GB"/>
              </w:rPr>
            </w:pPr>
            <w:r w:rsidRPr="00C44480">
              <w:rPr>
                <w:sz w:val="22"/>
                <w:szCs w:val="22"/>
                <w:lang w:val="en-GB"/>
              </w:rPr>
              <w:t>Variable correlate</w:t>
            </w:r>
            <w:r>
              <w:rPr>
                <w:sz w:val="22"/>
                <w:szCs w:val="22"/>
                <w:lang w:val="en-GB"/>
              </w:rPr>
              <w:t>d</w:t>
            </w:r>
          </w:p>
        </w:tc>
        <w:tc>
          <w:tcPr>
            <w:tcW w:w="1260" w:type="dxa"/>
            <w:tcMar>
              <w:left w:w="28" w:type="dxa"/>
              <w:right w:w="28" w:type="dxa"/>
            </w:tcMar>
          </w:tcPr>
          <w:p w:rsidR="00105FDC" w:rsidRPr="004440F2" w:rsidRDefault="00105FDC" w:rsidP="00E1068B">
            <w:pPr>
              <w:pStyle w:val="NoSpacing"/>
              <w:contextualSpacing/>
              <w:jc w:val="center"/>
              <w:rPr>
                <w:sz w:val="22"/>
                <w:szCs w:val="22"/>
                <w:lang w:val="en-GB"/>
              </w:rPr>
            </w:pPr>
            <w:r w:rsidRPr="004440F2">
              <w:rPr>
                <w:sz w:val="22"/>
                <w:szCs w:val="22"/>
                <w:lang w:val="en-GB"/>
              </w:rPr>
              <w:t>Mean</w:t>
            </w:r>
          </w:p>
        </w:tc>
        <w:tc>
          <w:tcPr>
            <w:tcW w:w="1080" w:type="dxa"/>
            <w:tcMar>
              <w:left w:w="28" w:type="dxa"/>
              <w:right w:w="28" w:type="dxa"/>
            </w:tcMar>
          </w:tcPr>
          <w:p w:rsidR="00105FDC" w:rsidRPr="004440F2" w:rsidRDefault="00105FDC" w:rsidP="00E1068B">
            <w:pPr>
              <w:pStyle w:val="NoSpacing"/>
              <w:contextualSpacing/>
              <w:jc w:val="center"/>
              <w:rPr>
                <w:sz w:val="22"/>
                <w:szCs w:val="22"/>
                <w:lang w:val="en-GB"/>
              </w:rPr>
            </w:pPr>
            <w:r w:rsidRPr="004440F2">
              <w:rPr>
                <w:sz w:val="22"/>
                <w:szCs w:val="22"/>
                <w:lang w:val="en-GB"/>
              </w:rPr>
              <w:t>SD</w:t>
            </w:r>
          </w:p>
        </w:tc>
        <w:tc>
          <w:tcPr>
            <w:tcW w:w="810" w:type="dxa"/>
            <w:tcMar>
              <w:left w:w="28" w:type="dxa"/>
              <w:right w:w="28" w:type="dxa"/>
            </w:tcMar>
          </w:tcPr>
          <w:p w:rsidR="00105FDC" w:rsidRPr="004440F2" w:rsidRDefault="00105FDC" w:rsidP="00E1068B">
            <w:pPr>
              <w:pStyle w:val="NoSpacing"/>
              <w:contextualSpacing/>
              <w:jc w:val="center"/>
              <w:rPr>
                <w:sz w:val="22"/>
                <w:szCs w:val="22"/>
                <w:lang w:val="en-GB"/>
              </w:rPr>
            </w:pPr>
            <w:r w:rsidRPr="004440F2">
              <w:rPr>
                <w:sz w:val="22"/>
                <w:szCs w:val="22"/>
                <w:lang w:val="en-GB"/>
              </w:rPr>
              <w:t>R</w:t>
            </w:r>
          </w:p>
        </w:tc>
        <w:tc>
          <w:tcPr>
            <w:tcW w:w="900" w:type="dxa"/>
            <w:tcMar>
              <w:left w:w="28" w:type="dxa"/>
              <w:right w:w="28" w:type="dxa"/>
            </w:tcMar>
          </w:tcPr>
          <w:p w:rsidR="00105FDC" w:rsidRPr="004440F2" w:rsidRDefault="00105FDC" w:rsidP="00E1068B">
            <w:pPr>
              <w:pStyle w:val="NoSpacing"/>
              <w:contextualSpacing/>
              <w:jc w:val="center"/>
              <w:rPr>
                <w:sz w:val="22"/>
                <w:szCs w:val="22"/>
                <w:lang w:val="en-GB"/>
              </w:rPr>
            </w:pPr>
            <w:r w:rsidRPr="004440F2">
              <w:rPr>
                <w:sz w:val="22"/>
                <w:szCs w:val="22"/>
                <w:lang w:val="en-GB"/>
              </w:rPr>
              <w:t>P-value</w:t>
            </w:r>
          </w:p>
        </w:tc>
        <w:tc>
          <w:tcPr>
            <w:tcW w:w="1260" w:type="dxa"/>
            <w:tcMar>
              <w:left w:w="28" w:type="dxa"/>
              <w:right w:w="28" w:type="dxa"/>
            </w:tcMar>
          </w:tcPr>
          <w:p w:rsidR="00105FDC" w:rsidRPr="004440F2" w:rsidRDefault="00105FDC" w:rsidP="00E1068B">
            <w:pPr>
              <w:pStyle w:val="NoSpacing"/>
              <w:contextualSpacing/>
              <w:jc w:val="center"/>
              <w:rPr>
                <w:sz w:val="22"/>
                <w:szCs w:val="22"/>
                <w:lang w:val="en-GB"/>
              </w:rPr>
            </w:pPr>
            <w:r w:rsidRPr="004440F2">
              <w:rPr>
                <w:sz w:val="22"/>
                <w:szCs w:val="22"/>
                <w:lang w:val="en-GB"/>
              </w:rPr>
              <w:t>Decision</w:t>
            </w:r>
          </w:p>
        </w:tc>
      </w:tr>
      <w:tr w:rsidR="006C0A12" w:rsidRPr="000645FB" w:rsidTr="00E1068B">
        <w:trPr>
          <w:cantSplit/>
          <w:trHeight w:hRule="exact" w:val="259"/>
        </w:trPr>
        <w:tc>
          <w:tcPr>
            <w:tcW w:w="3448" w:type="dxa"/>
            <w:tcMar>
              <w:left w:w="28" w:type="dxa"/>
              <w:right w:w="28" w:type="dxa"/>
            </w:tcMar>
            <w:vAlign w:val="center"/>
          </w:tcPr>
          <w:p w:rsidR="006C0A12" w:rsidRPr="00C33C09" w:rsidRDefault="006C0A12" w:rsidP="00E1068B">
            <w:pPr>
              <w:autoSpaceDE w:val="0"/>
              <w:autoSpaceDN w:val="0"/>
              <w:adjustRightInd w:val="0"/>
              <w:rPr>
                <w:rFonts w:ascii="Times New Roman" w:hAnsi="Times New Roman" w:cs="Times New Roman"/>
                <w:b/>
                <w:lang w:val="en-GB"/>
              </w:rPr>
            </w:pPr>
            <w:r w:rsidRPr="00C33C09">
              <w:rPr>
                <w:rFonts w:ascii="Times New Roman" w:hAnsi="Times New Roman" w:cs="Times New Roman"/>
                <w:b/>
                <w:sz w:val="20"/>
                <w:szCs w:val="20"/>
              </w:rPr>
              <w:t>Practical competence</w:t>
            </w:r>
          </w:p>
        </w:tc>
        <w:tc>
          <w:tcPr>
            <w:tcW w:w="1260" w:type="dxa"/>
            <w:tcMar>
              <w:left w:w="28" w:type="dxa"/>
              <w:right w:w="28" w:type="dxa"/>
            </w:tcMar>
          </w:tcPr>
          <w:p w:rsidR="006C0A12" w:rsidRPr="003459BB" w:rsidRDefault="006C0A12"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3.352</w:t>
            </w:r>
          </w:p>
        </w:tc>
        <w:tc>
          <w:tcPr>
            <w:tcW w:w="1080" w:type="dxa"/>
            <w:tcMar>
              <w:left w:w="28" w:type="dxa"/>
              <w:right w:w="28" w:type="dxa"/>
            </w:tcMar>
          </w:tcPr>
          <w:p w:rsidR="006C0A12" w:rsidRPr="003459BB" w:rsidRDefault="006C0A12"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0.739</w:t>
            </w:r>
          </w:p>
        </w:tc>
        <w:tc>
          <w:tcPr>
            <w:tcW w:w="810" w:type="dxa"/>
            <w:tcMar>
              <w:left w:w="28" w:type="dxa"/>
              <w:right w:w="28" w:type="dxa"/>
            </w:tcMar>
            <w:vAlign w:val="center"/>
          </w:tcPr>
          <w:p w:rsidR="006C0A12" w:rsidRPr="004F784D" w:rsidRDefault="006C0A12" w:rsidP="00E1068B">
            <w:pPr>
              <w:pStyle w:val="NoSpacing"/>
              <w:contextualSpacing/>
              <w:jc w:val="left"/>
              <w:rPr>
                <w:color w:val="FF0000"/>
                <w:sz w:val="22"/>
                <w:szCs w:val="22"/>
                <w:lang w:val="en-GB"/>
              </w:rPr>
            </w:pPr>
          </w:p>
        </w:tc>
        <w:tc>
          <w:tcPr>
            <w:tcW w:w="900" w:type="dxa"/>
            <w:tcMar>
              <w:left w:w="28" w:type="dxa"/>
              <w:right w:w="28" w:type="dxa"/>
            </w:tcMar>
            <w:vAlign w:val="center"/>
          </w:tcPr>
          <w:p w:rsidR="006C0A12" w:rsidRPr="004F784D" w:rsidRDefault="006C0A12" w:rsidP="00E1068B">
            <w:pPr>
              <w:pStyle w:val="NoSpacing"/>
              <w:contextualSpacing/>
              <w:jc w:val="left"/>
              <w:rPr>
                <w:color w:val="FF0000"/>
                <w:sz w:val="22"/>
                <w:szCs w:val="22"/>
                <w:lang w:val="en-GB"/>
              </w:rPr>
            </w:pPr>
          </w:p>
        </w:tc>
        <w:tc>
          <w:tcPr>
            <w:tcW w:w="1260" w:type="dxa"/>
            <w:tcMar>
              <w:left w:w="28" w:type="dxa"/>
              <w:right w:w="28" w:type="dxa"/>
            </w:tcMar>
          </w:tcPr>
          <w:p w:rsidR="006C0A12" w:rsidRPr="004F784D" w:rsidRDefault="006C0A12" w:rsidP="00E1068B">
            <w:pPr>
              <w:pStyle w:val="NoSpacing"/>
              <w:contextualSpacing/>
              <w:jc w:val="center"/>
              <w:rPr>
                <w:color w:val="FF0000"/>
                <w:sz w:val="20"/>
                <w:szCs w:val="20"/>
                <w:lang w:val="en-GB"/>
              </w:rPr>
            </w:pPr>
          </w:p>
        </w:tc>
      </w:tr>
      <w:tr w:rsidR="00E1068B" w:rsidRPr="000645FB" w:rsidTr="00E1068B">
        <w:trPr>
          <w:cantSplit/>
          <w:trHeight w:hRule="exact" w:val="259"/>
        </w:trPr>
        <w:tc>
          <w:tcPr>
            <w:tcW w:w="3448" w:type="dxa"/>
            <w:tcMar>
              <w:left w:w="28" w:type="dxa"/>
              <w:right w:w="28" w:type="dxa"/>
            </w:tcMar>
          </w:tcPr>
          <w:p w:rsidR="00E1068B" w:rsidRPr="00844D2F" w:rsidRDefault="00E1068B" w:rsidP="00E1068B">
            <w:pPr>
              <w:pStyle w:val="NoSpacing"/>
              <w:rPr>
                <w:sz w:val="20"/>
                <w:szCs w:val="20"/>
                <w:lang w:val="en-GB"/>
              </w:rPr>
            </w:pPr>
            <w:r w:rsidRPr="00844D2F">
              <w:rPr>
                <w:sz w:val="20"/>
                <w:szCs w:val="20"/>
                <w:lang w:val="en-GB"/>
              </w:rPr>
              <w:lastRenderedPageBreak/>
              <w:t>Quality</w:t>
            </w:r>
          </w:p>
        </w:tc>
        <w:tc>
          <w:tcPr>
            <w:tcW w:w="1260" w:type="dxa"/>
            <w:tcMar>
              <w:left w:w="28" w:type="dxa"/>
              <w:right w:w="28" w:type="dxa"/>
            </w:tcMar>
          </w:tcPr>
          <w:p w:rsidR="00E1068B" w:rsidRPr="003459BB" w:rsidRDefault="00E1068B"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3.508</w:t>
            </w:r>
          </w:p>
        </w:tc>
        <w:tc>
          <w:tcPr>
            <w:tcW w:w="1080" w:type="dxa"/>
            <w:tcMar>
              <w:left w:w="28" w:type="dxa"/>
              <w:right w:w="28" w:type="dxa"/>
            </w:tcMar>
          </w:tcPr>
          <w:p w:rsidR="00E1068B" w:rsidRPr="003459BB" w:rsidRDefault="00E1068B"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0.797</w:t>
            </w:r>
          </w:p>
        </w:tc>
        <w:tc>
          <w:tcPr>
            <w:tcW w:w="810" w:type="dxa"/>
            <w:tcMar>
              <w:left w:w="28" w:type="dxa"/>
              <w:right w:w="28" w:type="dxa"/>
            </w:tcMar>
          </w:tcPr>
          <w:p w:rsidR="00E1068B" w:rsidRPr="00CF7136" w:rsidRDefault="00E1068B" w:rsidP="00CF7136">
            <w:pPr>
              <w:jc w:val="center"/>
              <w:rPr>
                <w:rFonts w:ascii="Times New Roman" w:hAnsi="Times New Roman" w:cs="Times New Roman"/>
                <w:sz w:val="20"/>
                <w:szCs w:val="20"/>
              </w:rPr>
            </w:pPr>
            <w:r w:rsidRPr="00CF7136">
              <w:rPr>
                <w:rFonts w:ascii="Times New Roman" w:hAnsi="Times New Roman" w:cs="Times New Roman"/>
                <w:sz w:val="20"/>
                <w:szCs w:val="20"/>
              </w:rPr>
              <w:t>0.090</w:t>
            </w:r>
          </w:p>
        </w:tc>
        <w:tc>
          <w:tcPr>
            <w:tcW w:w="900" w:type="dxa"/>
            <w:tcMar>
              <w:left w:w="28" w:type="dxa"/>
              <w:right w:w="28" w:type="dxa"/>
            </w:tcMar>
          </w:tcPr>
          <w:p w:rsidR="00E1068B" w:rsidRPr="00CF7136" w:rsidRDefault="00E1068B" w:rsidP="00CF7136">
            <w:pPr>
              <w:jc w:val="center"/>
              <w:rPr>
                <w:rFonts w:ascii="Times New Roman" w:hAnsi="Times New Roman" w:cs="Times New Roman"/>
                <w:sz w:val="20"/>
                <w:szCs w:val="20"/>
              </w:rPr>
            </w:pPr>
            <w:r w:rsidRPr="00CF7136">
              <w:rPr>
                <w:rFonts w:ascii="Times New Roman" w:hAnsi="Times New Roman" w:cs="Times New Roman"/>
                <w:sz w:val="20"/>
                <w:szCs w:val="20"/>
              </w:rPr>
              <w:t>0.066</w:t>
            </w:r>
          </w:p>
        </w:tc>
        <w:tc>
          <w:tcPr>
            <w:tcW w:w="1260" w:type="dxa"/>
            <w:tcMar>
              <w:left w:w="28" w:type="dxa"/>
              <w:right w:w="28" w:type="dxa"/>
            </w:tcMar>
            <w:vAlign w:val="center"/>
          </w:tcPr>
          <w:p w:rsidR="00E1068B" w:rsidRPr="00CF7136" w:rsidRDefault="00CF7136" w:rsidP="00E1068B">
            <w:pPr>
              <w:pStyle w:val="NoSpacing"/>
              <w:contextualSpacing/>
              <w:jc w:val="left"/>
              <w:rPr>
                <w:spacing w:val="8"/>
                <w:sz w:val="22"/>
                <w:szCs w:val="22"/>
                <w:lang w:val="en-GB"/>
              </w:rPr>
            </w:pPr>
            <w:r w:rsidRPr="00CF7136">
              <w:rPr>
                <w:spacing w:val="8"/>
                <w:sz w:val="22"/>
                <w:szCs w:val="22"/>
                <w:lang w:val="en-GB"/>
              </w:rPr>
              <w:t>Accept</w:t>
            </w:r>
          </w:p>
        </w:tc>
      </w:tr>
      <w:tr w:rsidR="00E1068B" w:rsidRPr="000645FB" w:rsidTr="00E1068B">
        <w:trPr>
          <w:cantSplit/>
          <w:trHeight w:hRule="exact" w:val="259"/>
        </w:trPr>
        <w:tc>
          <w:tcPr>
            <w:tcW w:w="3448" w:type="dxa"/>
            <w:tcMar>
              <w:left w:w="28" w:type="dxa"/>
              <w:right w:w="28" w:type="dxa"/>
            </w:tcMar>
          </w:tcPr>
          <w:p w:rsidR="00E1068B" w:rsidRPr="00844D2F" w:rsidRDefault="00E1068B" w:rsidP="00E1068B">
            <w:pPr>
              <w:autoSpaceDE w:val="0"/>
              <w:autoSpaceDN w:val="0"/>
              <w:adjustRightInd w:val="0"/>
              <w:rPr>
                <w:rFonts w:ascii="Times New Roman" w:hAnsi="Times New Roman" w:cs="Times New Roman"/>
                <w:sz w:val="20"/>
                <w:szCs w:val="20"/>
                <w:lang w:val="en-GB"/>
              </w:rPr>
            </w:pPr>
            <w:r w:rsidRPr="00844D2F">
              <w:rPr>
                <w:rFonts w:ascii="Times New Roman" w:hAnsi="Times New Roman" w:cs="Times New Roman"/>
                <w:sz w:val="20"/>
                <w:szCs w:val="20"/>
                <w:lang w:val="en-GB"/>
              </w:rPr>
              <w:t>Productivity</w:t>
            </w:r>
          </w:p>
        </w:tc>
        <w:tc>
          <w:tcPr>
            <w:tcW w:w="1260" w:type="dxa"/>
            <w:tcMar>
              <w:left w:w="28" w:type="dxa"/>
              <w:right w:w="28" w:type="dxa"/>
            </w:tcMar>
          </w:tcPr>
          <w:p w:rsidR="00E1068B" w:rsidRPr="003459BB" w:rsidRDefault="00E1068B"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3.473</w:t>
            </w:r>
          </w:p>
        </w:tc>
        <w:tc>
          <w:tcPr>
            <w:tcW w:w="1080" w:type="dxa"/>
            <w:tcMar>
              <w:left w:w="28" w:type="dxa"/>
              <w:right w:w="28" w:type="dxa"/>
            </w:tcMar>
          </w:tcPr>
          <w:p w:rsidR="00E1068B" w:rsidRPr="003459BB" w:rsidRDefault="00E1068B"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0.691</w:t>
            </w:r>
          </w:p>
        </w:tc>
        <w:tc>
          <w:tcPr>
            <w:tcW w:w="810" w:type="dxa"/>
            <w:tcMar>
              <w:left w:w="28" w:type="dxa"/>
              <w:right w:w="28" w:type="dxa"/>
            </w:tcMar>
          </w:tcPr>
          <w:p w:rsidR="00E1068B" w:rsidRPr="00CF7136" w:rsidRDefault="00E1068B" w:rsidP="00CF7136">
            <w:pPr>
              <w:jc w:val="center"/>
              <w:rPr>
                <w:rFonts w:ascii="Times New Roman" w:hAnsi="Times New Roman" w:cs="Times New Roman"/>
                <w:sz w:val="20"/>
                <w:szCs w:val="20"/>
              </w:rPr>
            </w:pPr>
            <w:r w:rsidRPr="00CF7136">
              <w:rPr>
                <w:rFonts w:ascii="Times New Roman" w:hAnsi="Times New Roman" w:cs="Times New Roman"/>
                <w:sz w:val="20"/>
                <w:szCs w:val="20"/>
              </w:rPr>
              <w:t>0.054</w:t>
            </w:r>
          </w:p>
        </w:tc>
        <w:tc>
          <w:tcPr>
            <w:tcW w:w="900" w:type="dxa"/>
            <w:tcMar>
              <w:left w:w="28" w:type="dxa"/>
              <w:right w:w="28" w:type="dxa"/>
            </w:tcMar>
          </w:tcPr>
          <w:p w:rsidR="00E1068B" w:rsidRPr="00CF7136" w:rsidRDefault="00E1068B" w:rsidP="00CF7136">
            <w:pPr>
              <w:jc w:val="center"/>
              <w:rPr>
                <w:rFonts w:ascii="Times New Roman" w:hAnsi="Times New Roman" w:cs="Times New Roman"/>
                <w:sz w:val="20"/>
                <w:szCs w:val="20"/>
              </w:rPr>
            </w:pPr>
            <w:r w:rsidRPr="00CF7136">
              <w:rPr>
                <w:rFonts w:ascii="Times New Roman" w:hAnsi="Times New Roman" w:cs="Times New Roman"/>
                <w:sz w:val="20"/>
                <w:szCs w:val="20"/>
              </w:rPr>
              <w:t>0.271</w:t>
            </w:r>
          </w:p>
        </w:tc>
        <w:tc>
          <w:tcPr>
            <w:tcW w:w="1260" w:type="dxa"/>
            <w:tcMar>
              <w:left w:w="28" w:type="dxa"/>
              <w:right w:w="28" w:type="dxa"/>
            </w:tcMar>
            <w:vAlign w:val="center"/>
          </w:tcPr>
          <w:p w:rsidR="00E1068B" w:rsidRPr="00CF7136" w:rsidRDefault="00CF7136" w:rsidP="00E1068B">
            <w:pPr>
              <w:pStyle w:val="NoSpacing"/>
              <w:contextualSpacing/>
              <w:jc w:val="left"/>
              <w:rPr>
                <w:spacing w:val="8"/>
                <w:sz w:val="22"/>
                <w:szCs w:val="22"/>
                <w:lang w:val="en-GB"/>
              </w:rPr>
            </w:pPr>
            <w:r w:rsidRPr="00CF7136">
              <w:rPr>
                <w:spacing w:val="8"/>
                <w:sz w:val="22"/>
                <w:szCs w:val="22"/>
                <w:lang w:val="en-GB"/>
              </w:rPr>
              <w:t>Accept</w:t>
            </w:r>
          </w:p>
        </w:tc>
      </w:tr>
      <w:tr w:rsidR="00E1068B" w:rsidRPr="000645FB" w:rsidTr="00E1068B">
        <w:trPr>
          <w:cantSplit/>
          <w:trHeight w:hRule="exact" w:val="259"/>
        </w:trPr>
        <w:tc>
          <w:tcPr>
            <w:tcW w:w="3448" w:type="dxa"/>
            <w:tcMar>
              <w:left w:w="28" w:type="dxa"/>
              <w:right w:w="28" w:type="dxa"/>
            </w:tcMar>
          </w:tcPr>
          <w:p w:rsidR="00E1068B" w:rsidRPr="00844D2F" w:rsidRDefault="00E1068B" w:rsidP="00E1068B">
            <w:pPr>
              <w:pStyle w:val="NoSpacing"/>
              <w:rPr>
                <w:sz w:val="20"/>
                <w:szCs w:val="20"/>
                <w:lang w:val="en-GB"/>
              </w:rPr>
            </w:pPr>
            <w:r w:rsidRPr="00844D2F">
              <w:rPr>
                <w:sz w:val="20"/>
                <w:szCs w:val="20"/>
                <w:lang w:val="en-GB"/>
              </w:rPr>
              <w:t>Client satisfaction</w:t>
            </w:r>
          </w:p>
        </w:tc>
        <w:tc>
          <w:tcPr>
            <w:tcW w:w="1260" w:type="dxa"/>
            <w:tcMar>
              <w:left w:w="28" w:type="dxa"/>
              <w:right w:w="28" w:type="dxa"/>
            </w:tcMar>
          </w:tcPr>
          <w:p w:rsidR="00E1068B" w:rsidRPr="003459BB" w:rsidRDefault="00E1068B"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3.255</w:t>
            </w:r>
          </w:p>
        </w:tc>
        <w:tc>
          <w:tcPr>
            <w:tcW w:w="1080" w:type="dxa"/>
            <w:tcMar>
              <w:left w:w="28" w:type="dxa"/>
              <w:right w:w="28" w:type="dxa"/>
            </w:tcMar>
          </w:tcPr>
          <w:p w:rsidR="00E1068B" w:rsidRPr="003459BB" w:rsidRDefault="00E1068B"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0.686</w:t>
            </w:r>
          </w:p>
        </w:tc>
        <w:tc>
          <w:tcPr>
            <w:tcW w:w="810" w:type="dxa"/>
            <w:tcMar>
              <w:left w:w="28" w:type="dxa"/>
              <w:right w:w="28" w:type="dxa"/>
            </w:tcMar>
          </w:tcPr>
          <w:p w:rsidR="00E1068B" w:rsidRPr="00CF7136" w:rsidRDefault="00E1068B" w:rsidP="00CF7136">
            <w:pPr>
              <w:jc w:val="center"/>
              <w:rPr>
                <w:rFonts w:ascii="Times New Roman" w:hAnsi="Times New Roman" w:cs="Times New Roman"/>
                <w:sz w:val="20"/>
                <w:szCs w:val="20"/>
              </w:rPr>
            </w:pPr>
            <w:r w:rsidRPr="00CF7136">
              <w:rPr>
                <w:rFonts w:ascii="Times New Roman" w:hAnsi="Times New Roman" w:cs="Times New Roman"/>
                <w:sz w:val="20"/>
                <w:szCs w:val="20"/>
              </w:rPr>
              <w:t>0.065</w:t>
            </w:r>
          </w:p>
        </w:tc>
        <w:tc>
          <w:tcPr>
            <w:tcW w:w="900" w:type="dxa"/>
            <w:tcMar>
              <w:left w:w="28" w:type="dxa"/>
              <w:right w:w="28" w:type="dxa"/>
            </w:tcMar>
          </w:tcPr>
          <w:p w:rsidR="00E1068B" w:rsidRPr="00CF7136" w:rsidRDefault="00E1068B" w:rsidP="00CF7136">
            <w:pPr>
              <w:jc w:val="center"/>
              <w:rPr>
                <w:rFonts w:ascii="Times New Roman" w:hAnsi="Times New Roman" w:cs="Times New Roman"/>
                <w:sz w:val="20"/>
                <w:szCs w:val="20"/>
              </w:rPr>
            </w:pPr>
            <w:r w:rsidRPr="00CF7136">
              <w:rPr>
                <w:rFonts w:ascii="Times New Roman" w:hAnsi="Times New Roman" w:cs="Times New Roman"/>
                <w:sz w:val="20"/>
                <w:szCs w:val="20"/>
              </w:rPr>
              <w:t>0.180</w:t>
            </w:r>
          </w:p>
        </w:tc>
        <w:tc>
          <w:tcPr>
            <w:tcW w:w="1260" w:type="dxa"/>
            <w:tcMar>
              <w:left w:w="28" w:type="dxa"/>
              <w:right w:w="28" w:type="dxa"/>
            </w:tcMar>
            <w:vAlign w:val="center"/>
          </w:tcPr>
          <w:p w:rsidR="00E1068B" w:rsidRPr="00CF7136" w:rsidRDefault="00E1068B" w:rsidP="00E1068B">
            <w:pPr>
              <w:pStyle w:val="NoSpacing"/>
              <w:contextualSpacing/>
              <w:jc w:val="left"/>
              <w:rPr>
                <w:spacing w:val="8"/>
                <w:sz w:val="22"/>
                <w:szCs w:val="22"/>
                <w:lang w:val="en-GB"/>
              </w:rPr>
            </w:pPr>
            <w:r w:rsidRPr="00CF7136">
              <w:rPr>
                <w:spacing w:val="8"/>
                <w:sz w:val="22"/>
                <w:szCs w:val="22"/>
                <w:lang w:val="en-GB"/>
              </w:rPr>
              <w:t>Accept</w:t>
            </w: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autoSpaceDE w:val="0"/>
              <w:autoSpaceDN w:val="0"/>
              <w:adjustRightInd w:val="0"/>
              <w:rPr>
                <w:rFonts w:ascii="Times New Roman" w:hAnsi="Times New Roman" w:cs="Times New Roman"/>
                <w:sz w:val="20"/>
                <w:szCs w:val="20"/>
                <w:lang w:val="en-GB"/>
              </w:rPr>
            </w:pPr>
            <w:r w:rsidRPr="00844D2F">
              <w:rPr>
                <w:rFonts w:ascii="Times New Roman" w:hAnsi="Times New Roman" w:cs="Times New Roman"/>
                <w:sz w:val="20"/>
                <w:szCs w:val="20"/>
                <w:lang w:val="en-GB"/>
              </w:rPr>
              <w:t>Cost</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3.128</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0.746</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0.034</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0.482</w:t>
            </w:r>
          </w:p>
        </w:tc>
        <w:tc>
          <w:tcPr>
            <w:tcW w:w="1260" w:type="dxa"/>
            <w:tcMar>
              <w:left w:w="28" w:type="dxa"/>
              <w:right w:w="28" w:type="dxa"/>
            </w:tcMar>
          </w:tcPr>
          <w:p w:rsidR="00CF7136" w:rsidRPr="00CF7136" w:rsidRDefault="00CF7136">
            <w:r w:rsidRPr="00CF7136">
              <w:rPr>
                <w:spacing w:val="8"/>
                <w:lang w:val="en-GB"/>
              </w:rPr>
              <w:t>Accept</w:t>
            </w: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pStyle w:val="NoSpacing"/>
              <w:rPr>
                <w:sz w:val="20"/>
                <w:szCs w:val="20"/>
                <w:lang w:val="en-GB"/>
              </w:rPr>
            </w:pPr>
            <w:r w:rsidRPr="00844D2F">
              <w:rPr>
                <w:sz w:val="20"/>
                <w:szCs w:val="20"/>
                <w:lang w:val="en-GB"/>
              </w:rPr>
              <w:t>Time</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3.111</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0.766</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-0.032</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0.517</w:t>
            </w:r>
          </w:p>
        </w:tc>
        <w:tc>
          <w:tcPr>
            <w:tcW w:w="1260" w:type="dxa"/>
            <w:tcMar>
              <w:left w:w="28" w:type="dxa"/>
              <w:right w:w="28" w:type="dxa"/>
            </w:tcMar>
          </w:tcPr>
          <w:p w:rsidR="00CF7136" w:rsidRPr="00CF7136" w:rsidRDefault="00CF7136">
            <w:r w:rsidRPr="00CF7136">
              <w:rPr>
                <w:spacing w:val="8"/>
                <w:lang w:val="en-GB"/>
              </w:rPr>
              <w:t>Accept</w:t>
            </w:r>
          </w:p>
        </w:tc>
      </w:tr>
      <w:tr w:rsidR="006C0A12" w:rsidRPr="000645FB" w:rsidTr="00E1068B">
        <w:trPr>
          <w:cantSplit/>
          <w:trHeight w:hRule="exact" w:val="259"/>
        </w:trPr>
        <w:tc>
          <w:tcPr>
            <w:tcW w:w="3448" w:type="dxa"/>
            <w:tcMar>
              <w:left w:w="28" w:type="dxa"/>
              <w:right w:w="28" w:type="dxa"/>
            </w:tcMar>
          </w:tcPr>
          <w:p w:rsidR="006C0A12" w:rsidRPr="00C33C09" w:rsidRDefault="006C0A12" w:rsidP="00E1068B">
            <w:pPr>
              <w:autoSpaceDE w:val="0"/>
              <w:autoSpaceDN w:val="0"/>
              <w:adjustRightInd w:val="0"/>
              <w:rPr>
                <w:rFonts w:ascii="Times New Roman" w:hAnsi="Times New Roman" w:cs="Times New Roman"/>
                <w:b/>
                <w:color w:val="000000"/>
              </w:rPr>
            </w:pPr>
            <w:r w:rsidRPr="00C33C09">
              <w:rPr>
                <w:rFonts w:ascii="Times New Roman" w:hAnsi="Times New Roman" w:cs="Times New Roman"/>
                <w:b/>
                <w:sz w:val="20"/>
                <w:szCs w:val="20"/>
                <w:lang w:val="en-GB"/>
              </w:rPr>
              <w:t>Collaboration and team working</w:t>
            </w:r>
            <w:r>
              <w:rPr>
                <w:rFonts w:ascii="Times New Roman" w:hAnsi="Times New Roman" w:cs="Times New Roman"/>
                <w:b/>
                <w:sz w:val="20"/>
                <w:szCs w:val="20"/>
                <w:lang w:val="en-GB"/>
              </w:rPr>
              <w:t xml:space="preserve"> ability</w:t>
            </w:r>
          </w:p>
        </w:tc>
        <w:tc>
          <w:tcPr>
            <w:tcW w:w="1260" w:type="dxa"/>
            <w:tcMar>
              <w:left w:w="28" w:type="dxa"/>
              <w:right w:w="28" w:type="dxa"/>
            </w:tcMar>
          </w:tcPr>
          <w:p w:rsidR="006C0A12" w:rsidRPr="003459BB" w:rsidRDefault="006C0A12" w:rsidP="003459BB">
            <w:pPr>
              <w:jc w:val="center"/>
              <w:rPr>
                <w:rFonts w:ascii="Times New Roman" w:hAnsi="Times New Roman" w:cs="Times New Roman"/>
                <w:b/>
                <w:color w:val="000000"/>
                <w:sz w:val="20"/>
                <w:szCs w:val="20"/>
              </w:rPr>
            </w:pPr>
            <w:r w:rsidRPr="003459BB">
              <w:rPr>
                <w:rFonts w:ascii="Times New Roman" w:hAnsi="Times New Roman" w:cs="Times New Roman"/>
                <w:b/>
                <w:color w:val="000000"/>
                <w:sz w:val="20"/>
                <w:szCs w:val="20"/>
              </w:rPr>
              <w:t>3.158</w:t>
            </w:r>
          </w:p>
        </w:tc>
        <w:tc>
          <w:tcPr>
            <w:tcW w:w="1080" w:type="dxa"/>
            <w:tcMar>
              <w:left w:w="28" w:type="dxa"/>
              <w:right w:w="28" w:type="dxa"/>
            </w:tcMar>
          </w:tcPr>
          <w:p w:rsidR="006C0A12" w:rsidRPr="003459BB" w:rsidRDefault="006C0A12" w:rsidP="003459BB">
            <w:pPr>
              <w:jc w:val="center"/>
              <w:rPr>
                <w:rFonts w:ascii="Times New Roman" w:hAnsi="Times New Roman" w:cs="Times New Roman"/>
                <w:b/>
                <w:color w:val="000000"/>
                <w:sz w:val="20"/>
                <w:szCs w:val="20"/>
              </w:rPr>
            </w:pPr>
            <w:r w:rsidRPr="003459BB">
              <w:rPr>
                <w:rFonts w:ascii="Times New Roman" w:hAnsi="Times New Roman" w:cs="Times New Roman"/>
                <w:b/>
                <w:color w:val="000000"/>
                <w:sz w:val="20"/>
                <w:szCs w:val="20"/>
              </w:rPr>
              <w:t>0.682</w:t>
            </w:r>
          </w:p>
        </w:tc>
        <w:tc>
          <w:tcPr>
            <w:tcW w:w="810" w:type="dxa"/>
            <w:tcMar>
              <w:left w:w="28" w:type="dxa"/>
              <w:right w:w="28" w:type="dxa"/>
            </w:tcMar>
            <w:vAlign w:val="center"/>
          </w:tcPr>
          <w:p w:rsidR="006C0A12" w:rsidRPr="00CF7136" w:rsidRDefault="006C0A12" w:rsidP="00CF7136">
            <w:pPr>
              <w:jc w:val="center"/>
              <w:rPr>
                <w:rFonts w:ascii="Times New Roman" w:hAnsi="Times New Roman" w:cs="Times New Roman"/>
                <w:color w:val="FF0000"/>
                <w:sz w:val="20"/>
                <w:szCs w:val="20"/>
              </w:rPr>
            </w:pPr>
          </w:p>
        </w:tc>
        <w:tc>
          <w:tcPr>
            <w:tcW w:w="900" w:type="dxa"/>
            <w:tcMar>
              <w:left w:w="28" w:type="dxa"/>
              <w:right w:w="28" w:type="dxa"/>
            </w:tcMar>
            <w:vAlign w:val="center"/>
          </w:tcPr>
          <w:p w:rsidR="006C0A12" w:rsidRPr="00CF7136" w:rsidRDefault="006C0A12" w:rsidP="00CF7136">
            <w:pPr>
              <w:jc w:val="center"/>
              <w:rPr>
                <w:rFonts w:ascii="Times New Roman" w:hAnsi="Times New Roman" w:cs="Times New Roman"/>
                <w:color w:val="FF0000"/>
                <w:sz w:val="20"/>
                <w:szCs w:val="20"/>
              </w:rPr>
            </w:pPr>
          </w:p>
        </w:tc>
        <w:tc>
          <w:tcPr>
            <w:tcW w:w="1260" w:type="dxa"/>
            <w:tcMar>
              <w:left w:w="28" w:type="dxa"/>
              <w:right w:w="28" w:type="dxa"/>
            </w:tcMar>
            <w:vAlign w:val="center"/>
          </w:tcPr>
          <w:p w:rsidR="006C0A12" w:rsidRPr="004F784D" w:rsidRDefault="006C0A12" w:rsidP="00E1068B">
            <w:pPr>
              <w:rPr>
                <w:rFonts w:ascii="Times New Roman" w:hAnsi="Times New Roman" w:cs="Times New Roman"/>
                <w:color w:val="FF0000"/>
              </w:rPr>
            </w:pP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pStyle w:val="NoSpacing"/>
              <w:rPr>
                <w:sz w:val="20"/>
                <w:szCs w:val="20"/>
                <w:lang w:val="en-GB"/>
              </w:rPr>
            </w:pPr>
            <w:r w:rsidRPr="00844D2F">
              <w:rPr>
                <w:sz w:val="20"/>
                <w:szCs w:val="20"/>
                <w:lang w:val="en-GB"/>
              </w:rPr>
              <w:t>Quality</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3.508</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0.797</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-0.105</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0.031</w:t>
            </w:r>
          </w:p>
        </w:tc>
        <w:tc>
          <w:tcPr>
            <w:tcW w:w="1260" w:type="dxa"/>
            <w:tcMar>
              <w:left w:w="28" w:type="dxa"/>
              <w:right w:w="28" w:type="dxa"/>
            </w:tcMar>
          </w:tcPr>
          <w:p w:rsidR="00CF7136" w:rsidRDefault="00CF7136">
            <w:r w:rsidRPr="00DD026B">
              <w:rPr>
                <w:rFonts w:ascii="Times New Roman" w:hAnsi="Times New Roman" w:cs="Times New Roman"/>
                <w:spacing w:val="8"/>
                <w:lang w:val="en-GB"/>
              </w:rPr>
              <w:t>Reject</w:t>
            </w: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autoSpaceDE w:val="0"/>
              <w:autoSpaceDN w:val="0"/>
              <w:adjustRightInd w:val="0"/>
              <w:rPr>
                <w:rFonts w:ascii="Times New Roman" w:hAnsi="Times New Roman" w:cs="Times New Roman"/>
                <w:sz w:val="20"/>
                <w:szCs w:val="20"/>
                <w:lang w:val="en-GB"/>
              </w:rPr>
            </w:pPr>
            <w:r w:rsidRPr="00844D2F">
              <w:rPr>
                <w:rFonts w:ascii="Times New Roman" w:hAnsi="Times New Roman" w:cs="Times New Roman"/>
                <w:sz w:val="20"/>
                <w:szCs w:val="20"/>
                <w:lang w:val="en-GB"/>
              </w:rPr>
              <w:t>Productivity</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3.473</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0.691</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0.137</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0.005</w:t>
            </w:r>
          </w:p>
        </w:tc>
        <w:tc>
          <w:tcPr>
            <w:tcW w:w="1260" w:type="dxa"/>
            <w:tcMar>
              <w:left w:w="28" w:type="dxa"/>
              <w:right w:w="28" w:type="dxa"/>
            </w:tcMar>
          </w:tcPr>
          <w:p w:rsidR="00CF7136" w:rsidRDefault="00CF7136">
            <w:r w:rsidRPr="00DD026B">
              <w:rPr>
                <w:rFonts w:ascii="Times New Roman" w:hAnsi="Times New Roman" w:cs="Times New Roman"/>
                <w:spacing w:val="8"/>
                <w:lang w:val="en-GB"/>
              </w:rPr>
              <w:t>Reject</w:t>
            </w: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pStyle w:val="NoSpacing"/>
              <w:rPr>
                <w:sz w:val="20"/>
                <w:szCs w:val="20"/>
                <w:lang w:val="en-GB"/>
              </w:rPr>
            </w:pPr>
            <w:r w:rsidRPr="00844D2F">
              <w:rPr>
                <w:sz w:val="20"/>
                <w:szCs w:val="20"/>
                <w:lang w:val="en-GB"/>
              </w:rPr>
              <w:t>Client satisfaction</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3.255</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0.686</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-0.188</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0.000</w:t>
            </w:r>
          </w:p>
        </w:tc>
        <w:tc>
          <w:tcPr>
            <w:tcW w:w="1260" w:type="dxa"/>
            <w:tcMar>
              <w:left w:w="28" w:type="dxa"/>
              <w:right w:w="28" w:type="dxa"/>
            </w:tcMar>
          </w:tcPr>
          <w:p w:rsidR="00CF7136" w:rsidRDefault="00CF7136">
            <w:r w:rsidRPr="00DD026B">
              <w:rPr>
                <w:rFonts w:ascii="Times New Roman" w:hAnsi="Times New Roman" w:cs="Times New Roman"/>
                <w:spacing w:val="8"/>
                <w:lang w:val="en-GB"/>
              </w:rPr>
              <w:t>Reject</w:t>
            </w:r>
          </w:p>
        </w:tc>
      </w:tr>
      <w:tr w:rsidR="0008526D" w:rsidRPr="000645FB" w:rsidTr="0016064A">
        <w:trPr>
          <w:cantSplit/>
          <w:trHeight w:hRule="exact" w:val="259"/>
        </w:trPr>
        <w:tc>
          <w:tcPr>
            <w:tcW w:w="3448" w:type="dxa"/>
            <w:tcMar>
              <w:left w:w="28" w:type="dxa"/>
              <w:right w:w="28" w:type="dxa"/>
            </w:tcMar>
          </w:tcPr>
          <w:p w:rsidR="0008526D" w:rsidRPr="00844D2F" w:rsidRDefault="0008526D" w:rsidP="00E1068B">
            <w:pPr>
              <w:autoSpaceDE w:val="0"/>
              <w:autoSpaceDN w:val="0"/>
              <w:adjustRightInd w:val="0"/>
              <w:rPr>
                <w:rFonts w:ascii="Times New Roman" w:hAnsi="Times New Roman" w:cs="Times New Roman"/>
                <w:sz w:val="20"/>
                <w:szCs w:val="20"/>
                <w:lang w:val="en-GB"/>
              </w:rPr>
            </w:pPr>
            <w:r w:rsidRPr="00844D2F">
              <w:rPr>
                <w:rFonts w:ascii="Times New Roman" w:hAnsi="Times New Roman" w:cs="Times New Roman"/>
                <w:sz w:val="20"/>
                <w:szCs w:val="20"/>
                <w:lang w:val="en-GB"/>
              </w:rPr>
              <w:t>Cost</w:t>
            </w:r>
          </w:p>
        </w:tc>
        <w:tc>
          <w:tcPr>
            <w:tcW w:w="126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3.128</w:t>
            </w:r>
          </w:p>
        </w:tc>
        <w:tc>
          <w:tcPr>
            <w:tcW w:w="108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0.746</w:t>
            </w:r>
          </w:p>
        </w:tc>
        <w:tc>
          <w:tcPr>
            <w:tcW w:w="81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0.081</w:t>
            </w:r>
          </w:p>
        </w:tc>
        <w:tc>
          <w:tcPr>
            <w:tcW w:w="90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0.095</w:t>
            </w:r>
          </w:p>
        </w:tc>
        <w:tc>
          <w:tcPr>
            <w:tcW w:w="1260" w:type="dxa"/>
            <w:tcMar>
              <w:left w:w="28" w:type="dxa"/>
              <w:right w:w="28" w:type="dxa"/>
            </w:tcMar>
            <w:vAlign w:val="center"/>
          </w:tcPr>
          <w:p w:rsidR="0008526D" w:rsidRPr="00CF7136" w:rsidRDefault="0008526D" w:rsidP="00E1068B">
            <w:pPr>
              <w:jc w:val="left"/>
              <w:rPr>
                <w:rFonts w:ascii="Times New Roman" w:hAnsi="Times New Roman" w:cs="Times New Roman"/>
                <w:spacing w:val="8"/>
                <w:lang w:val="en-GB"/>
              </w:rPr>
            </w:pPr>
            <w:r w:rsidRPr="00CF7136">
              <w:rPr>
                <w:rFonts w:ascii="Times New Roman" w:hAnsi="Times New Roman" w:cs="Times New Roman"/>
                <w:spacing w:val="8"/>
                <w:lang w:val="en-GB"/>
              </w:rPr>
              <w:t>Accept</w:t>
            </w:r>
          </w:p>
        </w:tc>
      </w:tr>
      <w:tr w:rsidR="0008526D" w:rsidRPr="000645FB" w:rsidTr="0016064A">
        <w:trPr>
          <w:cantSplit/>
          <w:trHeight w:hRule="exact" w:val="259"/>
        </w:trPr>
        <w:tc>
          <w:tcPr>
            <w:tcW w:w="3448" w:type="dxa"/>
            <w:tcMar>
              <w:left w:w="28" w:type="dxa"/>
              <w:right w:w="28" w:type="dxa"/>
            </w:tcMar>
          </w:tcPr>
          <w:p w:rsidR="0008526D" w:rsidRPr="00844D2F" w:rsidRDefault="0008526D" w:rsidP="00E1068B">
            <w:pPr>
              <w:pStyle w:val="NoSpacing"/>
              <w:rPr>
                <w:sz w:val="20"/>
                <w:szCs w:val="20"/>
                <w:lang w:val="en-GB"/>
              </w:rPr>
            </w:pPr>
            <w:r w:rsidRPr="00844D2F">
              <w:rPr>
                <w:sz w:val="20"/>
                <w:szCs w:val="20"/>
                <w:lang w:val="en-GB"/>
              </w:rPr>
              <w:t>Time</w:t>
            </w:r>
          </w:p>
        </w:tc>
        <w:tc>
          <w:tcPr>
            <w:tcW w:w="126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3.111</w:t>
            </w:r>
          </w:p>
        </w:tc>
        <w:tc>
          <w:tcPr>
            <w:tcW w:w="108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0.766</w:t>
            </w:r>
          </w:p>
        </w:tc>
        <w:tc>
          <w:tcPr>
            <w:tcW w:w="81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0.089</w:t>
            </w:r>
          </w:p>
        </w:tc>
        <w:tc>
          <w:tcPr>
            <w:tcW w:w="90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0.069</w:t>
            </w:r>
          </w:p>
        </w:tc>
        <w:tc>
          <w:tcPr>
            <w:tcW w:w="1260" w:type="dxa"/>
            <w:tcMar>
              <w:left w:w="28" w:type="dxa"/>
              <w:right w:w="28" w:type="dxa"/>
            </w:tcMar>
            <w:vAlign w:val="center"/>
          </w:tcPr>
          <w:p w:rsidR="0008526D" w:rsidRPr="00CF7136" w:rsidRDefault="0008526D" w:rsidP="00E1068B">
            <w:pPr>
              <w:jc w:val="left"/>
              <w:rPr>
                <w:rFonts w:ascii="Times New Roman" w:hAnsi="Times New Roman" w:cs="Times New Roman"/>
                <w:spacing w:val="8"/>
                <w:lang w:val="en-GB"/>
              </w:rPr>
            </w:pPr>
            <w:r w:rsidRPr="00CF7136">
              <w:rPr>
                <w:rFonts w:ascii="Times New Roman" w:hAnsi="Times New Roman" w:cs="Times New Roman"/>
                <w:spacing w:val="8"/>
                <w:lang w:val="en-GB"/>
              </w:rPr>
              <w:t>Accept</w:t>
            </w:r>
          </w:p>
        </w:tc>
      </w:tr>
      <w:tr w:rsidR="006C0A12" w:rsidRPr="000645FB" w:rsidTr="00E1068B">
        <w:trPr>
          <w:cantSplit/>
          <w:trHeight w:hRule="exact" w:val="259"/>
        </w:trPr>
        <w:tc>
          <w:tcPr>
            <w:tcW w:w="3448" w:type="dxa"/>
            <w:tcMar>
              <w:left w:w="28" w:type="dxa"/>
              <w:right w:w="28" w:type="dxa"/>
            </w:tcMar>
          </w:tcPr>
          <w:p w:rsidR="006C0A12" w:rsidRPr="00C33C09" w:rsidRDefault="006C0A12" w:rsidP="00E1068B">
            <w:pPr>
              <w:autoSpaceDE w:val="0"/>
              <w:autoSpaceDN w:val="0"/>
              <w:adjustRightInd w:val="0"/>
              <w:rPr>
                <w:rFonts w:ascii="Times New Roman" w:hAnsi="Times New Roman" w:cs="Times New Roman"/>
                <w:b/>
                <w:color w:val="000000"/>
              </w:rPr>
            </w:pPr>
            <w:r w:rsidRPr="00C33C09">
              <w:rPr>
                <w:rFonts w:ascii="Times New Roman" w:hAnsi="Times New Roman" w:cs="Times New Roman"/>
                <w:b/>
                <w:sz w:val="20"/>
                <w:szCs w:val="20"/>
              </w:rPr>
              <w:t>Negotiation competence</w:t>
            </w:r>
          </w:p>
        </w:tc>
        <w:tc>
          <w:tcPr>
            <w:tcW w:w="1260" w:type="dxa"/>
            <w:tcMar>
              <w:left w:w="28" w:type="dxa"/>
              <w:right w:w="28" w:type="dxa"/>
            </w:tcMar>
          </w:tcPr>
          <w:p w:rsidR="006C0A12" w:rsidRPr="003459BB" w:rsidRDefault="006C0A12" w:rsidP="003459BB">
            <w:pPr>
              <w:jc w:val="center"/>
              <w:rPr>
                <w:rFonts w:ascii="Times New Roman" w:hAnsi="Times New Roman" w:cs="Times New Roman"/>
                <w:b/>
                <w:color w:val="000000"/>
                <w:sz w:val="20"/>
                <w:szCs w:val="20"/>
              </w:rPr>
            </w:pPr>
            <w:r w:rsidRPr="003459BB">
              <w:rPr>
                <w:rFonts w:ascii="Times New Roman" w:hAnsi="Times New Roman" w:cs="Times New Roman"/>
                <w:b/>
                <w:color w:val="000000"/>
                <w:sz w:val="20"/>
                <w:szCs w:val="20"/>
              </w:rPr>
              <w:t>3.092</w:t>
            </w:r>
          </w:p>
        </w:tc>
        <w:tc>
          <w:tcPr>
            <w:tcW w:w="1080" w:type="dxa"/>
            <w:tcMar>
              <w:left w:w="28" w:type="dxa"/>
              <w:right w:w="28" w:type="dxa"/>
            </w:tcMar>
          </w:tcPr>
          <w:p w:rsidR="006C0A12" w:rsidRPr="003459BB" w:rsidRDefault="006C0A12" w:rsidP="003459BB">
            <w:pPr>
              <w:jc w:val="center"/>
              <w:rPr>
                <w:rFonts w:ascii="Times New Roman" w:hAnsi="Times New Roman" w:cs="Times New Roman"/>
                <w:b/>
                <w:color w:val="000000"/>
                <w:sz w:val="20"/>
                <w:szCs w:val="20"/>
              </w:rPr>
            </w:pPr>
            <w:r w:rsidRPr="003459BB">
              <w:rPr>
                <w:rFonts w:ascii="Times New Roman" w:hAnsi="Times New Roman" w:cs="Times New Roman"/>
                <w:b/>
                <w:color w:val="000000"/>
                <w:sz w:val="20"/>
                <w:szCs w:val="20"/>
              </w:rPr>
              <w:t>0.684</w:t>
            </w:r>
          </w:p>
        </w:tc>
        <w:tc>
          <w:tcPr>
            <w:tcW w:w="810" w:type="dxa"/>
            <w:tcMar>
              <w:left w:w="28" w:type="dxa"/>
              <w:right w:w="28" w:type="dxa"/>
            </w:tcMar>
            <w:vAlign w:val="center"/>
          </w:tcPr>
          <w:p w:rsidR="006C0A12" w:rsidRPr="00CF7136" w:rsidRDefault="006C0A12" w:rsidP="00CF7136">
            <w:pPr>
              <w:jc w:val="center"/>
              <w:rPr>
                <w:rFonts w:ascii="Times New Roman" w:hAnsi="Times New Roman" w:cs="Times New Roman"/>
                <w:color w:val="FF0000"/>
                <w:sz w:val="20"/>
                <w:szCs w:val="20"/>
              </w:rPr>
            </w:pPr>
          </w:p>
        </w:tc>
        <w:tc>
          <w:tcPr>
            <w:tcW w:w="900" w:type="dxa"/>
            <w:tcMar>
              <w:left w:w="28" w:type="dxa"/>
              <w:right w:w="28" w:type="dxa"/>
            </w:tcMar>
            <w:vAlign w:val="center"/>
          </w:tcPr>
          <w:p w:rsidR="006C0A12" w:rsidRPr="00CF7136" w:rsidRDefault="006C0A12" w:rsidP="00CF7136">
            <w:pPr>
              <w:jc w:val="center"/>
              <w:rPr>
                <w:rFonts w:ascii="Times New Roman" w:hAnsi="Times New Roman" w:cs="Times New Roman"/>
                <w:color w:val="FF0000"/>
                <w:sz w:val="20"/>
                <w:szCs w:val="20"/>
              </w:rPr>
            </w:pPr>
          </w:p>
        </w:tc>
        <w:tc>
          <w:tcPr>
            <w:tcW w:w="1260" w:type="dxa"/>
            <w:tcMar>
              <w:left w:w="28" w:type="dxa"/>
              <w:right w:w="28" w:type="dxa"/>
            </w:tcMar>
            <w:vAlign w:val="center"/>
          </w:tcPr>
          <w:p w:rsidR="006C0A12" w:rsidRPr="004F784D" w:rsidRDefault="006C0A12" w:rsidP="00E1068B">
            <w:pPr>
              <w:rPr>
                <w:rFonts w:ascii="Times New Roman" w:hAnsi="Times New Roman" w:cs="Times New Roman"/>
                <w:color w:val="FF0000"/>
                <w:spacing w:val="8"/>
                <w:lang w:val="en-GB"/>
              </w:rPr>
            </w:pPr>
          </w:p>
        </w:tc>
      </w:tr>
      <w:tr w:rsidR="0008526D" w:rsidRPr="000645FB" w:rsidTr="0016064A">
        <w:trPr>
          <w:cantSplit/>
          <w:trHeight w:hRule="exact" w:val="259"/>
        </w:trPr>
        <w:tc>
          <w:tcPr>
            <w:tcW w:w="3448" w:type="dxa"/>
            <w:tcMar>
              <w:left w:w="28" w:type="dxa"/>
              <w:right w:w="28" w:type="dxa"/>
            </w:tcMar>
          </w:tcPr>
          <w:p w:rsidR="0008526D" w:rsidRPr="00844D2F" w:rsidRDefault="0008526D" w:rsidP="00E1068B">
            <w:pPr>
              <w:pStyle w:val="NoSpacing"/>
              <w:rPr>
                <w:sz w:val="20"/>
                <w:szCs w:val="20"/>
                <w:lang w:val="en-GB"/>
              </w:rPr>
            </w:pPr>
            <w:r w:rsidRPr="00844D2F">
              <w:rPr>
                <w:sz w:val="20"/>
                <w:szCs w:val="20"/>
                <w:lang w:val="en-GB"/>
              </w:rPr>
              <w:t>Quality</w:t>
            </w:r>
          </w:p>
        </w:tc>
        <w:tc>
          <w:tcPr>
            <w:tcW w:w="126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3.508</w:t>
            </w:r>
          </w:p>
        </w:tc>
        <w:tc>
          <w:tcPr>
            <w:tcW w:w="108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0.797</w:t>
            </w:r>
          </w:p>
        </w:tc>
        <w:tc>
          <w:tcPr>
            <w:tcW w:w="81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-0.064</w:t>
            </w:r>
          </w:p>
        </w:tc>
        <w:tc>
          <w:tcPr>
            <w:tcW w:w="90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0.186</w:t>
            </w:r>
          </w:p>
        </w:tc>
        <w:tc>
          <w:tcPr>
            <w:tcW w:w="1260" w:type="dxa"/>
            <w:tcMar>
              <w:left w:w="28" w:type="dxa"/>
              <w:right w:w="28" w:type="dxa"/>
            </w:tcMar>
            <w:vAlign w:val="center"/>
          </w:tcPr>
          <w:p w:rsidR="0008526D" w:rsidRPr="00CF7136" w:rsidRDefault="0008526D" w:rsidP="00E1068B">
            <w:pPr>
              <w:jc w:val="left"/>
              <w:rPr>
                <w:rFonts w:ascii="Times New Roman" w:hAnsi="Times New Roman" w:cs="Times New Roman"/>
                <w:spacing w:val="8"/>
                <w:lang w:val="en-GB"/>
              </w:rPr>
            </w:pPr>
            <w:r w:rsidRPr="00CF7136">
              <w:rPr>
                <w:rFonts w:ascii="Times New Roman" w:hAnsi="Times New Roman" w:cs="Times New Roman"/>
                <w:spacing w:val="8"/>
                <w:lang w:val="en-GB"/>
              </w:rPr>
              <w:t>Accept</w:t>
            </w:r>
          </w:p>
        </w:tc>
      </w:tr>
      <w:tr w:rsidR="0008526D" w:rsidRPr="000645FB" w:rsidTr="0016064A">
        <w:trPr>
          <w:cantSplit/>
          <w:trHeight w:hRule="exact" w:val="259"/>
        </w:trPr>
        <w:tc>
          <w:tcPr>
            <w:tcW w:w="3448" w:type="dxa"/>
            <w:tcMar>
              <w:left w:w="28" w:type="dxa"/>
              <w:right w:w="28" w:type="dxa"/>
            </w:tcMar>
          </w:tcPr>
          <w:p w:rsidR="0008526D" w:rsidRPr="00844D2F" w:rsidRDefault="0008526D" w:rsidP="00E1068B">
            <w:pPr>
              <w:autoSpaceDE w:val="0"/>
              <w:autoSpaceDN w:val="0"/>
              <w:adjustRightInd w:val="0"/>
              <w:rPr>
                <w:rFonts w:ascii="Times New Roman" w:hAnsi="Times New Roman" w:cs="Times New Roman"/>
                <w:sz w:val="20"/>
                <w:szCs w:val="20"/>
                <w:lang w:val="en-GB"/>
              </w:rPr>
            </w:pPr>
            <w:r w:rsidRPr="00844D2F">
              <w:rPr>
                <w:rFonts w:ascii="Times New Roman" w:hAnsi="Times New Roman" w:cs="Times New Roman"/>
                <w:sz w:val="20"/>
                <w:szCs w:val="20"/>
                <w:lang w:val="en-GB"/>
              </w:rPr>
              <w:t>Productivity</w:t>
            </w:r>
          </w:p>
        </w:tc>
        <w:tc>
          <w:tcPr>
            <w:tcW w:w="126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3.473</w:t>
            </w:r>
          </w:p>
        </w:tc>
        <w:tc>
          <w:tcPr>
            <w:tcW w:w="108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0.691</w:t>
            </w:r>
          </w:p>
        </w:tc>
        <w:tc>
          <w:tcPr>
            <w:tcW w:w="81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0.083</w:t>
            </w:r>
          </w:p>
        </w:tc>
        <w:tc>
          <w:tcPr>
            <w:tcW w:w="90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0.088</w:t>
            </w:r>
          </w:p>
        </w:tc>
        <w:tc>
          <w:tcPr>
            <w:tcW w:w="1260" w:type="dxa"/>
            <w:tcMar>
              <w:left w:w="28" w:type="dxa"/>
              <w:right w:w="28" w:type="dxa"/>
            </w:tcMar>
            <w:vAlign w:val="center"/>
          </w:tcPr>
          <w:p w:rsidR="0008526D" w:rsidRPr="00CF7136" w:rsidRDefault="00CF7136" w:rsidP="00E1068B">
            <w:pPr>
              <w:pStyle w:val="NoSpacing"/>
              <w:contextualSpacing/>
              <w:jc w:val="left"/>
              <w:rPr>
                <w:spacing w:val="8"/>
                <w:sz w:val="22"/>
                <w:szCs w:val="22"/>
                <w:lang w:val="en-GB"/>
              </w:rPr>
            </w:pPr>
            <w:r w:rsidRPr="00CF7136">
              <w:rPr>
                <w:spacing w:val="8"/>
                <w:sz w:val="22"/>
                <w:szCs w:val="22"/>
                <w:lang w:val="en-GB"/>
              </w:rPr>
              <w:t>Accept</w:t>
            </w: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pStyle w:val="NoSpacing"/>
              <w:rPr>
                <w:sz w:val="20"/>
                <w:szCs w:val="20"/>
                <w:lang w:val="en-GB"/>
              </w:rPr>
            </w:pPr>
            <w:r w:rsidRPr="00844D2F">
              <w:rPr>
                <w:sz w:val="20"/>
                <w:szCs w:val="20"/>
                <w:lang w:val="en-GB"/>
              </w:rPr>
              <w:t>Client satisfaction</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3.255</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0.686</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0.091</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0.061</w:t>
            </w:r>
          </w:p>
        </w:tc>
        <w:tc>
          <w:tcPr>
            <w:tcW w:w="1260" w:type="dxa"/>
            <w:tcMar>
              <w:left w:w="28" w:type="dxa"/>
              <w:right w:w="28" w:type="dxa"/>
            </w:tcMar>
          </w:tcPr>
          <w:p w:rsidR="00CF7136" w:rsidRPr="00CF7136" w:rsidRDefault="00CF7136">
            <w:r w:rsidRPr="00CF7136">
              <w:rPr>
                <w:spacing w:val="8"/>
                <w:lang w:val="en-GB"/>
              </w:rPr>
              <w:t>Accept</w:t>
            </w: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autoSpaceDE w:val="0"/>
              <w:autoSpaceDN w:val="0"/>
              <w:adjustRightInd w:val="0"/>
              <w:rPr>
                <w:rFonts w:ascii="Times New Roman" w:hAnsi="Times New Roman" w:cs="Times New Roman"/>
                <w:sz w:val="20"/>
                <w:szCs w:val="20"/>
                <w:lang w:val="en-GB"/>
              </w:rPr>
            </w:pPr>
            <w:r w:rsidRPr="00844D2F">
              <w:rPr>
                <w:rFonts w:ascii="Times New Roman" w:hAnsi="Times New Roman" w:cs="Times New Roman"/>
                <w:sz w:val="20"/>
                <w:szCs w:val="20"/>
                <w:lang w:val="en-GB"/>
              </w:rPr>
              <w:t>Cost</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3.128</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0.746</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-0.028</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0.569</w:t>
            </w:r>
          </w:p>
        </w:tc>
        <w:tc>
          <w:tcPr>
            <w:tcW w:w="1260" w:type="dxa"/>
            <w:tcMar>
              <w:left w:w="28" w:type="dxa"/>
              <w:right w:w="28" w:type="dxa"/>
            </w:tcMar>
          </w:tcPr>
          <w:p w:rsidR="00CF7136" w:rsidRPr="00CF7136" w:rsidRDefault="00CF7136">
            <w:r w:rsidRPr="00CF7136">
              <w:rPr>
                <w:spacing w:val="8"/>
                <w:lang w:val="en-GB"/>
              </w:rPr>
              <w:t>Accept</w:t>
            </w:r>
          </w:p>
        </w:tc>
      </w:tr>
      <w:tr w:rsidR="0008526D" w:rsidRPr="000645FB" w:rsidTr="0016064A">
        <w:trPr>
          <w:cantSplit/>
          <w:trHeight w:hRule="exact" w:val="259"/>
        </w:trPr>
        <w:tc>
          <w:tcPr>
            <w:tcW w:w="3448" w:type="dxa"/>
            <w:tcMar>
              <w:left w:w="28" w:type="dxa"/>
              <w:right w:w="28" w:type="dxa"/>
            </w:tcMar>
          </w:tcPr>
          <w:p w:rsidR="0008526D" w:rsidRPr="00844D2F" w:rsidRDefault="0008526D" w:rsidP="00E1068B">
            <w:pPr>
              <w:pStyle w:val="NoSpacing"/>
              <w:rPr>
                <w:sz w:val="20"/>
                <w:szCs w:val="20"/>
                <w:lang w:val="en-GB"/>
              </w:rPr>
            </w:pPr>
            <w:r w:rsidRPr="00844D2F">
              <w:rPr>
                <w:sz w:val="20"/>
                <w:szCs w:val="20"/>
                <w:lang w:val="en-GB"/>
              </w:rPr>
              <w:t>Time</w:t>
            </w:r>
          </w:p>
        </w:tc>
        <w:tc>
          <w:tcPr>
            <w:tcW w:w="126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3.111</w:t>
            </w:r>
          </w:p>
        </w:tc>
        <w:tc>
          <w:tcPr>
            <w:tcW w:w="108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0.766</w:t>
            </w:r>
          </w:p>
        </w:tc>
        <w:tc>
          <w:tcPr>
            <w:tcW w:w="81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0.089</w:t>
            </w:r>
          </w:p>
        </w:tc>
        <w:tc>
          <w:tcPr>
            <w:tcW w:w="90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0.068</w:t>
            </w:r>
          </w:p>
        </w:tc>
        <w:tc>
          <w:tcPr>
            <w:tcW w:w="1260" w:type="dxa"/>
            <w:tcMar>
              <w:left w:w="28" w:type="dxa"/>
              <w:right w:w="28" w:type="dxa"/>
            </w:tcMar>
            <w:vAlign w:val="center"/>
          </w:tcPr>
          <w:p w:rsidR="0008526D" w:rsidRPr="00CF7136" w:rsidRDefault="0008526D" w:rsidP="00E1068B">
            <w:pPr>
              <w:pStyle w:val="NoSpacing"/>
              <w:contextualSpacing/>
              <w:jc w:val="left"/>
              <w:rPr>
                <w:spacing w:val="8"/>
                <w:sz w:val="22"/>
                <w:szCs w:val="22"/>
                <w:lang w:val="en-GB"/>
              </w:rPr>
            </w:pPr>
            <w:r w:rsidRPr="00CF7136">
              <w:rPr>
                <w:spacing w:val="8"/>
                <w:sz w:val="22"/>
                <w:szCs w:val="22"/>
                <w:lang w:val="en-GB"/>
              </w:rPr>
              <w:t>Accept</w:t>
            </w:r>
          </w:p>
        </w:tc>
      </w:tr>
      <w:tr w:rsidR="006C0A12" w:rsidRPr="000645FB" w:rsidTr="00E1068B">
        <w:trPr>
          <w:cantSplit/>
          <w:trHeight w:hRule="exact" w:val="259"/>
        </w:trPr>
        <w:tc>
          <w:tcPr>
            <w:tcW w:w="3448" w:type="dxa"/>
            <w:tcMar>
              <w:left w:w="28" w:type="dxa"/>
              <w:right w:w="28" w:type="dxa"/>
            </w:tcMar>
          </w:tcPr>
          <w:p w:rsidR="006C0A12" w:rsidRPr="00C33C09" w:rsidRDefault="006C0A12" w:rsidP="00E1068B">
            <w:pPr>
              <w:autoSpaceDE w:val="0"/>
              <w:autoSpaceDN w:val="0"/>
              <w:adjustRightInd w:val="0"/>
              <w:rPr>
                <w:rFonts w:ascii="Times New Roman" w:hAnsi="Times New Roman" w:cs="Times New Roman"/>
                <w:b/>
                <w:color w:val="000000"/>
              </w:rPr>
            </w:pPr>
            <w:r w:rsidRPr="00C33C09">
              <w:rPr>
                <w:rFonts w:ascii="Times New Roman" w:hAnsi="Times New Roman" w:cs="Times New Roman"/>
                <w:b/>
                <w:sz w:val="20"/>
                <w:szCs w:val="20"/>
                <w:lang w:val="en-GB"/>
              </w:rPr>
              <w:t>Leadership/control competence</w:t>
            </w:r>
          </w:p>
        </w:tc>
        <w:tc>
          <w:tcPr>
            <w:tcW w:w="1260" w:type="dxa"/>
            <w:tcMar>
              <w:left w:w="28" w:type="dxa"/>
              <w:right w:w="28" w:type="dxa"/>
            </w:tcMar>
          </w:tcPr>
          <w:p w:rsidR="006C0A12" w:rsidRPr="003459BB" w:rsidRDefault="006C0A12" w:rsidP="003459BB">
            <w:pPr>
              <w:jc w:val="center"/>
              <w:rPr>
                <w:rFonts w:ascii="Times New Roman" w:hAnsi="Times New Roman" w:cs="Times New Roman"/>
                <w:b/>
                <w:color w:val="000000"/>
                <w:sz w:val="20"/>
                <w:szCs w:val="20"/>
              </w:rPr>
            </w:pPr>
            <w:r w:rsidRPr="003459BB">
              <w:rPr>
                <w:rFonts w:ascii="Times New Roman" w:hAnsi="Times New Roman" w:cs="Times New Roman"/>
                <w:b/>
                <w:color w:val="000000"/>
                <w:sz w:val="20"/>
                <w:szCs w:val="20"/>
              </w:rPr>
              <w:t>3.045</w:t>
            </w:r>
          </w:p>
        </w:tc>
        <w:tc>
          <w:tcPr>
            <w:tcW w:w="1080" w:type="dxa"/>
            <w:tcMar>
              <w:left w:w="28" w:type="dxa"/>
              <w:right w:w="28" w:type="dxa"/>
            </w:tcMar>
          </w:tcPr>
          <w:p w:rsidR="006C0A12" w:rsidRPr="003459BB" w:rsidRDefault="006C0A12" w:rsidP="003459BB">
            <w:pPr>
              <w:jc w:val="center"/>
              <w:rPr>
                <w:rFonts w:ascii="Times New Roman" w:hAnsi="Times New Roman" w:cs="Times New Roman"/>
                <w:b/>
                <w:color w:val="000000"/>
                <w:sz w:val="20"/>
                <w:szCs w:val="20"/>
              </w:rPr>
            </w:pPr>
            <w:r w:rsidRPr="003459BB">
              <w:rPr>
                <w:rFonts w:ascii="Times New Roman" w:hAnsi="Times New Roman" w:cs="Times New Roman"/>
                <w:b/>
                <w:color w:val="000000"/>
                <w:sz w:val="20"/>
                <w:szCs w:val="20"/>
              </w:rPr>
              <w:t>0.699</w:t>
            </w:r>
          </w:p>
        </w:tc>
        <w:tc>
          <w:tcPr>
            <w:tcW w:w="810" w:type="dxa"/>
            <w:tcMar>
              <w:left w:w="28" w:type="dxa"/>
              <w:right w:w="28" w:type="dxa"/>
            </w:tcMar>
            <w:vAlign w:val="center"/>
          </w:tcPr>
          <w:p w:rsidR="006C0A12" w:rsidRPr="00CF7136" w:rsidRDefault="006C0A12" w:rsidP="00CF7136">
            <w:pPr>
              <w:jc w:val="center"/>
              <w:rPr>
                <w:rFonts w:ascii="Times New Roman" w:hAnsi="Times New Roman" w:cs="Times New Roman"/>
                <w:color w:val="FF0000"/>
                <w:sz w:val="20"/>
                <w:szCs w:val="20"/>
              </w:rPr>
            </w:pPr>
          </w:p>
        </w:tc>
        <w:tc>
          <w:tcPr>
            <w:tcW w:w="900" w:type="dxa"/>
            <w:tcMar>
              <w:left w:w="28" w:type="dxa"/>
              <w:right w:w="28" w:type="dxa"/>
            </w:tcMar>
            <w:vAlign w:val="center"/>
          </w:tcPr>
          <w:p w:rsidR="006C0A12" w:rsidRPr="00CF7136" w:rsidRDefault="006C0A12" w:rsidP="00CF7136">
            <w:pPr>
              <w:jc w:val="center"/>
              <w:rPr>
                <w:rFonts w:ascii="Times New Roman" w:hAnsi="Times New Roman" w:cs="Times New Roman"/>
                <w:color w:val="FF0000"/>
                <w:sz w:val="20"/>
                <w:szCs w:val="20"/>
              </w:rPr>
            </w:pPr>
          </w:p>
        </w:tc>
        <w:tc>
          <w:tcPr>
            <w:tcW w:w="1260" w:type="dxa"/>
            <w:tcMar>
              <w:left w:w="28" w:type="dxa"/>
              <w:right w:w="28" w:type="dxa"/>
            </w:tcMar>
            <w:vAlign w:val="center"/>
          </w:tcPr>
          <w:p w:rsidR="006C0A12" w:rsidRPr="004F784D" w:rsidRDefault="006C0A12" w:rsidP="00E1068B">
            <w:pPr>
              <w:pStyle w:val="NoSpacing"/>
              <w:contextualSpacing/>
              <w:jc w:val="left"/>
              <w:rPr>
                <w:color w:val="FF0000"/>
                <w:spacing w:val="8"/>
                <w:sz w:val="22"/>
                <w:szCs w:val="22"/>
                <w:lang w:val="en-GB"/>
              </w:rPr>
            </w:pP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pStyle w:val="NoSpacing"/>
              <w:rPr>
                <w:sz w:val="20"/>
                <w:szCs w:val="20"/>
                <w:lang w:val="en-GB"/>
              </w:rPr>
            </w:pPr>
            <w:r w:rsidRPr="00844D2F">
              <w:rPr>
                <w:sz w:val="20"/>
                <w:szCs w:val="20"/>
                <w:lang w:val="en-GB"/>
              </w:rPr>
              <w:t>Quality</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3.508</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0.797</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0.010</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0.838</w:t>
            </w:r>
          </w:p>
        </w:tc>
        <w:tc>
          <w:tcPr>
            <w:tcW w:w="1260" w:type="dxa"/>
            <w:tcMar>
              <w:left w:w="28" w:type="dxa"/>
              <w:right w:w="28" w:type="dxa"/>
            </w:tcMar>
          </w:tcPr>
          <w:p w:rsidR="00CF7136" w:rsidRPr="00CF7136" w:rsidRDefault="00CF7136">
            <w:r w:rsidRPr="00CF7136">
              <w:rPr>
                <w:spacing w:val="8"/>
                <w:lang w:val="en-GB"/>
              </w:rPr>
              <w:t>Accept</w:t>
            </w: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autoSpaceDE w:val="0"/>
              <w:autoSpaceDN w:val="0"/>
              <w:adjustRightInd w:val="0"/>
              <w:rPr>
                <w:rFonts w:ascii="Times New Roman" w:hAnsi="Times New Roman" w:cs="Times New Roman"/>
                <w:sz w:val="20"/>
                <w:szCs w:val="20"/>
                <w:lang w:val="en-GB"/>
              </w:rPr>
            </w:pPr>
            <w:r w:rsidRPr="00844D2F">
              <w:rPr>
                <w:rFonts w:ascii="Times New Roman" w:hAnsi="Times New Roman" w:cs="Times New Roman"/>
                <w:sz w:val="20"/>
                <w:szCs w:val="20"/>
                <w:lang w:val="en-GB"/>
              </w:rPr>
              <w:t>Productivity</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3.473</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0.691</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0.025</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0.614</w:t>
            </w:r>
          </w:p>
        </w:tc>
        <w:tc>
          <w:tcPr>
            <w:tcW w:w="1260" w:type="dxa"/>
            <w:tcMar>
              <w:left w:w="28" w:type="dxa"/>
              <w:right w:w="28" w:type="dxa"/>
            </w:tcMar>
          </w:tcPr>
          <w:p w:rsidR="00CF7136" w:rsidRPr="00CF7136" w:rsidRDefault="00CF7136">
            <w:r w:rsidRPr="00CF7136">
              <w:rPr>
                <w:spacing w:val="8"/>
                <w:lang w:val="en-GB"/>
              </w:rPr>
              <w:t>Accept</w:t>
            </w:r>
          </w:p>
        </w:tc>
      </w:tr>
      <w:tr w:rsidR="0008526D" w:rsidRPr="000645FB" w:rsidTr="0016064A">
        <w:trPr>
          <w:cantSplit/>
          <w:trHeight w:hRule="exact" w:val="259"/>
        </w:trPr>
        <w:tc>
          <w:tcPr>
            <w:tcW w:w="3448" w:type="dxa"/>
            <w:tcMar>
              <w:left w:w="28" w:type="dxa"/>
              <w:right w:w="28" w:type="dxa"/>
            </w:tcMar>
          </w:tcPr>
          <w:p w:rsidR="0008526D" w:rsidRPr="00844D2F" w:rsidRDefault="0008526D" w:rsidP="00E1068B">
            <w:pPr>
              <w:pStyle w:val="NoSpacing"/>
              <w:rPr>
                <w:sz w:val="20"/>
                <w:szCs w:val="20"/>
                <w:lang w:val="en-GB"/>
              </w:rPr>
            </w:pPr>
            <w:r w:rsidRPr="00844D2F">
              <w:rPr>
                <w:sz w:val="20"/>
                <w:szCs w:val="20"/>
                <w:lang w:val="en-GB"/>
              </w:rPr>
              <w:t>Client satisfaction</w:t>
            </w:r>
          </w:p>
        </w:tc>
        <w:tc>
          <w:tcPr>
            <w:tcW w:w="126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3.255</w:t>
            </w:r>
          </w:p>
        </w:tc>
        <w:tc>
          <w:tcPr>
            <w:tcW w:w="108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0.686</w:t>
            </w:r>
          </w:p>
        </w:tc>
        <w:tc>
          <w:tcPr>
            <w:tcW w:w="81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-0.029</w:t>
            </w:r>
          </w:p>
        </w:tc>
        <w:tc>
          <w:tcPr>
            <w:tcW w:w="90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0.553</w:t>
            </w:r>
          </w:p>
        </w:tc>
        <w:tc>
          <w:tcPr>
            <w:tcW w:w="1260" w:type="dxa"/>
            <w:tcMar>
              <w:left w:w="28" w:type="dxa"/>
              <w:right w:w="28" w:type="dxa"/>
            </w:tcMar>
            <w:vAlign w:val="center"/>
          </w:tcPr>
          <w:p w:rsidR="0008526D" w:rsidRPr="00CF7136" w:rsidRDefault="0008526D" w:rsidP="00E1068B">
            <w:pPr>
              <w:jc w:val="left"/>
              <w:rPr>
                <w:rFonts w:ascii="Times New Roman" w:hAnsi="Times New Roman" w:cs="Times New Roman"/>
              </w:rPr>
            </w:pPr>
            <w:r w:rsidRPr="00CF7136">
              <w:rPr>
                <w:rFonts w:ascii="Times New Roman" w:hAnsi="Times New Roman" w:cs="Times New Roman"/>
              </w:rPr>
              <w:t>Accept</w:t>
            </w:r>
          </w:p>
        </w:tc>
      </w:tr>
      <w:tr w:rsidR="0008526D" w:rsidRPr="000645FB" w:rsidTr="0016064A">
        <w:trPr>
          <w:cantSplit/>
          <w:trHeight w:hRule="exact" w:val="259"/>
        </w:trPr>
        <w:tc>
          <w:tcPr>
            <w:tcW w:w="3448" w:type="dxa"/>
            <w:tcMar>
              <w:left w:w="28" w:type="dxa"/>
              <w:right w:w="28" w:type="dxa"/>
            </w:tcMar>
          </w:tcPr>
          <w:p w:rsidR="0008526D" w:rsidRPr="00844D2F" w:rsidRDefault="0008526D" w:rsidP="00E1068B">
            <w:pPr>
              <w:autoSpaceDE w:val="0"/>
              <w:autoSpaceDN w:val="0"/>
              <w:adjustRightInd w:val="0"/>
              <w:rPr>
                <w:rFonts w:ascii="Times New Roman" w:hAnsi="Times New Roman" w:cs="Times New Roman"/>
                <w:sz w:val="20"/>
                <w:szCs w:val="20"/>
                <w:lang w:val="en-GB"/>
              </w:rPr>
            </w:pPr>
            <w:r w:rsidRPr="00844D2F">
              <w:rPr>
                <w:rFonts w:ascii="Times New Roman" w:hAnsi="Times New Roman" w:cs="Times New Roman"/>
                <w:sz w:val="20"/>
                <w:szCs w:val="20"/>
                <w:lang w:val="en-GB"/>
              </w:rPr>
              <w:t>Cost</w:t>
            </w:r>
          </w:p>
        </w:tc>
        <w:tc>
          <w:tcPr>
            <w:tcW w:w="126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3.128</w:t>
            </w:r>
          </w:p>
        </w:tc>
        <w:tc>
          <w:tcPr>
            <w:tcW w:w="108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0.746</w:t>
            </w:r>
          </w:p>
        </w:tc>
        <w:tc>
          <w:tcPr>
            <w:tcW w:w="81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0.130</w:t>
            </w:r>
          </w:p>
        </w:tc>
        <w:tc>
          <w:tcPr>
            <w:tcW w:w="90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0.008</w:t>
            </w:r>
          </w:p>
        </w:tc>
        <w:tc>
          <w:tcPr>
            <w:tcW w:w="1260" w:type="dxa"/>
            <w:tcMar>
              <w:left w:w="28" w:type="dxa"/>
              <w:right w:w="28" w:type="dxa"/>
            </w:tcMar>
            <w:vAlign w:val="center"/>
          </w:tcPr>
          <w:p w:rsidR="0008526D" w:rsidRPr="00CF7136" w:rsidRDefault="0008526D" w:rsidP="00E1068B">
            <w:pPr>
              <w:jc w:val="left"/>
              <w:rPr>
                <w:rFonts w:ascii="Times New Roman" w:hAnsi="Times New Roman" w:cs="Times New Roman"/>
                <w:spacing w:val="8"/>
                <w:lang w:val="en-GB"/>
              </w:rPr>
            </w:pPr>
            <w:r w:rsidRPr="00CF7136">
              <w:rPr>
                <w:rFonts w:ascii="Times New Roman" w:hAnsi="Times New Roman" w:cs="Times New Roman"/>
                <w:spacing w:val="8"/>
                <w:lang w:val="en-GB"/>
              </w:rPr>
              <w:t>Reject</w:t>
            </w:r>
          </w:p>
        </w:tc>
      </w:tr>
      <w:tr w:rsidR="0008526D" w:rsidRPr="000645FB" w:rsidTr="0016064A">
        <w:trPr>
          <w:cantSplit/>
          <w:trHeight w:hRule="exact" w:val="259"/>
        </w:trPr>
        <w:tc>
          <w:tcPr>
            <w:tcW w:w="3448" w:type="dxa"/>
            <w:tcMar>
              <w:left w:w="28" w:type="dxa"/>
              <w:right w:w="28" w:type="dxa"/>
            </w:tcMar>
          </w:tcPr>
          <w:p w:rsidR="0008526D" w:rsidRPr="00844D2F" w:rsidRDefault="0008526D" w:rsidP="00E1068B">
            <w:pPr>
              <w:pStyle w:val="NoSpacing"/>
              <w:rPr>
                <w:sz w:val="20"/>
                <w:szCs w:val="20"/>
                <w:lang w:val="en-GB"/>
              </w:rPr>
            </w:pPr>
            <w:r w:rsidRPr="00844D2F">
              <w:rPr>
                <w:sz w:val="20"/>
                <w:szCs w:val="20"/>
                <w:lang w:val="en-GB"/>
              </w:rPr>
              <w:t>Time</w:t>
            </w:r>
          </w:p>
        </w:tc>
        <w:tc>
          <w:tcPr>
            <w:tcW w:w="126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3.111</w:t>
            </w:r>
          </w:p>
        </w:tc>
        <w:tc>
          <w:tcPr>
            <w:tcW w:w="1080" w:type="dxa"/>
            <w:tcMar>
              <w:left w:w="28" w:type="dxa"/>
              <w:right w:w="28" w:type="dxa"/>
            </w:tcMar>
          </w:tcPr>
          <w:p w:rsidR="0008526D" w:rsidRPr="003459BB" w:rsidRDefault="0008526D"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0.766</w:t>
            </w:r>
          </w:p>
        </w:tc>
        <w:tc>
          <w:tcPr>
            <w:tcW w:w="81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-0.045</w:t>
            </w:r>
          </w:p>
        </w:tc>
        <w:tc>
          <w:tcPr>
            <w:tcW w:w="900" w:type="dxa"/>
            <w:tcMar>
              <w:left w:w="28" w:type="dxa"/>
              <w:right w:w="28" w:type="dxa"/>
            </w:tcMar>
          </w:tcPr>
          <w:p w:rsidR="0008526D" w:rsidRPr="00CF7136" w:rsidRDefault="0008526D" w:rsidP="00CF7136">
            <w:pPr>
              <w:jc w:val="center"/>
              <w:rPr>
                <w:rFonts w:ascii="Times New Roman" w:hAnsi="Times New Roman" w:cs="Times New Roman"/>
                <w:sz w:val="20"/>
                <w:szCs w:val="20"/>
              </w:rPr>
            </w:pPr>
            <w:r w:rsidRPr="00CF7136">
              <w:rPr>
                <w:rFonts w:ascii="Times New Roman" w:hAnsi="Times New Roman" w:cs="Times New Roman"/>
                <w:sz w:val="20"/>
                <w:szCs w:val="20"/>
              </w:rPr>
              <w:t>0.359</w:t>
            </w:r>
          </w:p>
        </w:tc>
        <w:tc>
          <w:tcPr>
            <w:tcW w:w="1260" w:type="dxa"/>
            <w:tcMar>
              <w:left w:w="28" w:type="dxa"/>
              <w:right w:w="28" w:type="dxa"/>
            </w:tcMar>
            <w:vAlign w:val="center"/>
          </w:tcPr>
          <w:p w:rsidR="0008526D" w:rsidRPr="00CF7136" w:rsidRDefault="0008526D" w:rsidP="00E1068B">
            <w:pPr>
              <w:jc w:val="left"/>
              <w:rPr>
                <w:rFonts w:ascii="Times New Roman" w:hAnsi="Times New Roman" w:cs="Times New Roman"/>
                <w:spacing w:val="8"/>
                <w:lang w:val="en-GB"/>
              </w:rPr>
            </w:pPr>
            <w:r w:rsidRPr="00CF7136">
              <w:rPr>
                <w:rFonts w:ascii="Times New Roman" w:hAnsi="Times New Roman" w:cs="Times New Roman"/>
                <w:spacing w:val="8"/>
                <w:lang w:val="en-GB"/>
              </w:rPr>
              <w:t>Accept</w:t>
            </w:r>
          </w:p>
        </w:tc>
      </w:tr>
      <w:tr w:rsidR="006C0A12" w:rsidRPr="000645FB" w:rsidTr="00E1068B">
        <w:trPr>
          <w:cantSplit/>
          <w:trHeight w:hRule="exact" w:val="259"/>
        </w:trPr>
        <w:tc>
          <w:tcPr>
            <w:tcW w:w="3448" w:type="dxa"/>
            <w:tcMar>
              <w:left w:w="28" w:type="dxa"/>
              <w:right w:w="28" w:type="dxa"/>
            </w:tcMar>
          </w:tcPr>
          <w:p w:rsidR="006C0A12" w:rsidRPr="00C33C09" w:rsidRDefault="006C0A12" w:rsidP="00E1068B">
            <w:pPr>
              <w:autoSpaceDE w:val="0"/>
              <w:autoSpaceDN w:val="0"/>
              <w:adjustRightInd w:val="0"/>
              <w:rPr>
                <w:rFonts w:ascii="Times New Roman" w:hAnsi="Times New Roman" w:cs="Times New Roman"/>
                <w:b/>
                <w:color w:val="000000"/>
              </w:rPr>
            </w:pPr>
            <w:r w:rsidRPr="00C33C09">
              <w:rPr>
                <w:rFonts w:ascii="Times New Roman" w:hAnsi="Times New Roman" w:cs="Times New Roman"/>
                <w:b/>
                <w:sz w:val="20"/>
                <w:szCs w:val="20"/>
                <w:lang w:val="en-GB"/>
              </w:rPr>
              <w:t>Creative competence</w:t>
            </w:r>
          </w:p>
        </w:tc>
        <w:tc>
          <w:tcPr>
            <w:tcW w:w="1260" w:type="dxa"/>
            <w:tcMar>
              <w:left w:w="28" w:type="dxa"/>
              <w:right w:w="28" w:type="dxa"/>
            </w:tcMar>
          </w:tcPr>
          <w:p w:rsidR="006C0A12" w:rsidRPr="003459BB" w:rsidRDefault="006C0A12" w:rsidP="003459BB">
            <w:pPr>
              <w:jc w:val="center"/>
              <w:rPr>
                <w:rFonts w:ascii="Times New Roman" w:hAnsi="Times New Roman" w:cs="Times New Roman"/>
                <w:b/>
                <w:color w:val="000000"/>
                <w:sz w:val="20"/>
                <w:szCs w:val="20"/>
              </w:rPr>
            </w:pPr>
            <w:r w:rsidRPr="003459BB">
              <w:rPr>
                <w:rFonts w:ascii="Times New Roman" w:hAnsi="Times New Roman" w:cs="Times New Roman"/>
                <w:b/>
                <w:color w:val="000000"/>
                <w:sz w:val="20"/>
                <w:szCs w:val="20"/>
              </w:rPr>
              <w:t>3.000</w:t>
            </w:r>
          </w:p>
        </w:tc>
        <w:tc>
          <w:tcPr>
            <w:tcW w:w="1080" w:type="dxa"/>
            <w:tcMar>
              <w:left w:w="28" w:type="dxa"/>
              <w:right w:w="28" w:type="dxa"/>
            </w:tcMar>
          </w:tcPr>
          <w:p w:rsidR="006C0A12" w:rsidRPr="003459BB" w:rsidRDefault="006C0A12" w:rsidP="003459BB">
            <w:pPr>
              <w:jc w:val="center"/>
              <w:rPr>
                <w:rFonts w:ascii="Times New Roman" w:hAnsi="Times New Roman" w:cs="Times New Roman"/>
                <w:b/>
                <w:color w:val="000000"/>
                <w:sz w:val="20"/>
                <w:szCs w:val="20"/>
              </w:rPr>
            </w:pPr>
            <w:r w:rsidRPr="003459BB">
              <w:rPr>
                <w:rFonts w:ascii="Times New Roman" w:hAnsi="Times New Roman" w:cs="Times New Roman"/>
                <w:b/>
                <w:color w:val="000000"/>
                <w:sz w:val="20"/>
                <w:szCs w:val="20"/>
              </w:rPr>
              <w:t>0.789</w:t>
            </w:r>
          </w:p>
        </w:tc>
        <w:tc>
          <w:tcPr>
            <w:tcW w:w="810" w:type="dxa"/>
            <w:tcMar>
              <w:left w:w="28" w:type="dxa"/>
              <w:right w:w="28" w:type="dxa"/>
            </w:tcMar>
            <w:vAlign w:val="center"/>
          </w:tcPr>
          <w:p w:rsidR="006C0A12" w:rsidRPr="00CF7136" w:rsidRDefault="006C0A12" w:rsidP="00CF7136">
            <w:pPr>
              <w:jc w:val="center"/>
              <w:rPr>
                <w:rFonts w:ascii="Times New Roman" w:hAnsi="Times New Roman" w:cs="Times New Roman"/>
                <w:color w:val="FF0000"/>
                <w:sz w:val="20"/>
                <w:szCs w:val="20"/>
              </w:rPr>
            </w:pPr>
          </w:p>
        </w:tc>
        <w:tc>
          <w:tcPr>
            <w:tcW w:w="900" w:type="dxa"/>
            <w:tcMar>
              <w:left w:w="28" w:type="dxa"/>
              <w:right w:w="28" w:type="dxa"/>
            </w:tcMar>
            <w:vAlign w:val="center"/>
          </w:tcPr>
          <w:p w:rsidR="006C0A12" w:rsidRPr="00CF7136" w:rsidRDefault="006C0A12" w:rsidP="00CF7136">
            <w:pPr>
              <w:jc w:val="center"/>
              <w:rPr>
                <w:rFonts w:ascii="Times New Roman" w:hAnsi="Times New Roman" w:cs="Times New Roman"/>
                <w:color w:val="FF0000"/>
                <w:sz w:val="20"/>
                <w:szCs w:val="20"/>
              </w:rPr>
            </w:pPr>
          </w:p>
        </w:tc>
        <w:tc>
          <w:tcPr>
            <w:tcW w:w="1260" w:type="dxa"/>
            <w:tcMar>
              <w:left w:w="28" w:type="dxa"/>
              <w:right w:w="28" w:type="dxa"/>
            </w:tcMar>
            <w:vAlign w:val="center"/>
          </w:tcPr>
          <w:p w:rsidR="006C0A12" w:rsidRPr="004F784D" w:rsidRDefault="006C0A12" w:rsidP="00E1068B">
            <w:pPr>
              <w:rPr>
                <w:rFonts w:ascii="Times New Roman" w:hAnsi="Times New Roman" w:cs="Times New Roman"/>
                <w:color w:val="FF0000"/>
                <w:spacing w:val="8"/>
                <w:lang w:val="en-GB"/>
              </w:rPr>
            </w:pP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pStyle w:val="NoSpacing"/>
              <w:rPr>
                <w:sz w:val="20"/>
                <w:szCs w:val="20"/>
                <w:lang w:val="en-GB"/>
              </w:rPr>
            </w:pPr>
            <w:r w:rsidRPr="00844D2F">
              <w:rPr>
                <w:sz w:val="20"/>
                <w:szCs w:val="20"/>
                <w:lang w:val="en-GB"/>
              </w:rPr>
              <w:t>Quality</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3.508</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0.797</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-0.055</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0.262</w:t>
            </w:r>
          </w:p>
        </w:tc>
        <w:tc>
          <w:tcPr>
            <w:tcW w:w="1260" w:type="dxa"/>
            <w:tcMar>
              <w:left w:w="28" w:type="dxa"/>
              <w:right w:w="28" w:type="dxa"/>
            </w:tcMar>
            <w:vAlign w:val="center"/>
          </w:tcPr>
          <w:p w:rsidR="00CF7136" w:rsidRPr="00CF7136" w:rsidRDefault="00CF7136" w:rsidP="00E1068B">
            <w:pPr>
              <w:jc w:val="left"/>
              <w:rPr>
                <w:rFonts w:ascii="Times New Roman" w:hAnsi="Times New Roman" w:cs="Times New Roman"/>
                <w:spacing w:val="8"/>
                <w:lang w:val="en-GB"/>
              </w:rPr>
            </w:pPr>
            <w:r w:rsidRPr="00CF7136">
              <w:rPr>
                <w:rFonts w:ascii="Times New Roman" w:hAnsi="Times New Roman" w:cs="Times New Roman"/>
                <w:spacing w:val="8"/>
                <w:lang w:val="en-GB"/>
              </w:rPr>
              <w:t>Accept</w:t>
            </w: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autoSpaceDE w:val="0"/>
              <w:autoSpaceDN w:val="0"/>
              <w:adjustRightInd w:val="0"/>
              <w:rPr>
                <w:rFonts w:ascii="Times New Roman" w:hAnsi="Times New Roman" w:cs="Times New Roman"/>
                <w:sz w:val="20"/>
                <w:szCs w:val="20"/>
                <w:lang w:val="en-GB"/>
              </w:rPr>
            </w:pPr>
            <w:r w:rsidRPr="00844D2F">
              <w:rPr>
                <w:rFonts w:ascii="Times New Roman" w:hAnsi="Times New Roman" w:cs="Times New Roman"/>
                <w:sz w:val="20"/>
                <w:szCs w:val="20"/>
                <w:lang w:val="en-GB"/>
              </w:rPr>
              <w:t>Productivity</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3.473</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0.691</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0.158</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0.001</w:t>
            </w:r>
          </w:p>
        </w:tc>
        <w:tc>
          <w:tcPr>
            <w:tcW w:w="1260" w:type="dxa"/>
            <w:tcMar>
              <w:left w:w="28" w:type="dxa"/>
              <w:right w:w="28" w:type="dxa"/>
            </w:tcMar>
            <w:vAlign w:val="center"/>
          </w:tcPr>
          <w:p w:rsidR="00CF7136" w:rsidRPr="004F784D" w:rsidRDefault="00CF7136" w:rsidP="00E1068B">
            <w:pPr>
              <w:jc w:val="left"/>
              <w:rPr>
                <w:rFonts w:ascii="Times New Roman" w:hAnsi="Times New Roman" w:cs="Times New Roman"/>
                <w:color w:val="FF0000"/>
                <w:spacing w:val="8"/>
                <w:lang w:val="en-GB"/>
              </w:rPr>
            </w:pPr>
            <w:r w:rsidRPr="00CF7136">
              <w:rPr>
                <w:rFonts w:ascii="Times New Roman" w:hAnsi="Times New Roman" w:cs="Times New Roman"/>
                <w:spacing w:val="8"/>
                <w:lang w:val="en-GB"/>
              </w:rPr>
              <w:t>Reject</w:t>
            </w: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pStyle w:val="NoSpacing"/>
              <w:rPr>
                <w:sz w:val="20"/>
                <w:szCs w:val="20"/>
                <w:lang w:val="en-GB"/>
              </w:rPr>
            </w:pPr>
            <w:r w:rsidRPr="00844D2F">
              <w:rPr>
                <w:sz w:val="20"/>
                <w:szCs w:val="20"/>
                <w:lang w:val="en-GB"/>
              </w:rPr>
              <w:t>Client satisfaction</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3.255</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0.686</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0.054</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0.271</w:t>
            </w:r>
          </w:p>
        </w:tc>
        <w:tc>
          <w:tcPr>
            <w:tcW w:w="1260" w:type="dxa"/>
            <w:tcMar>
              <w:left w:w="28" w:type="dxa"/>
              <w:right w:w="28" w:type="dxa"/>
            </w:tcMar>
            <w:vAlign w:val="center"/>
          </w:tcPr>
          <w:p w:rsidR="00CF7136" w:rsidRPr="00CF7136" w:rsidRDefault="00CF7136" w:rsidP="00E1068B">
            <w:pPr>
              <w:jc w:val="left"/>
              <w:rPr>
                <w:rFonts w:ascii="Times New Roman" w:hAnsi="Times New Roman" w:cs="Times New Roman"/>
                <w:spacing w:val="8"/>
                <w:lang w:val="en-GB"/>
              </w:rPr>
            </w:pPr>
            <w:r w:rsidRPr="00CF7136">
              <w:rPr>
                <w:rFonts w:ascii="Times New Roman" w:hAnsi="Times New Roman" w:cs="Times New Roman"/>
                <w:spacing w:val="8"/>
                <w:lang w:val="en-GB"/>
              </w:rPr>
              <w:t>Accept</w:t>
            </w: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autoSpaceDE w:val="0"/>
              <w:autoSpaceDN w:val="0"/>
              <w:adjustRightInd w:val="0"/>
              <w:rPr>
                <w:rFonts w:ascii="Times New Roman" w:hAnsi="Times New Roman" w:cs="Times New Roman"/>
                <w:sz w:val="20"/>
                <w:szCs w:val="20"/>
                <w:lang w:val="en-GB"/>
              </w:rPr>
            </w:pPr>
            <w:r w:rsidRPr="00844D2F">
              <w:rPr>
                <w:rFonts w:ascii="Times New Roman" w:hAnsi="Times New Roman" w:cs="Times New Roman"/>
                <w:sz w:val="20"/>
                <w:szCs w:val="20"/>
                <w:lang w:val="en-GB"/>
              </w:rPr>
              <w:t>Cost</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3.128</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0.746</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0.258</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0.000</w:t>
            </w:r>
          </w:p>
        </w:tc>
        <w:tc>
          <w:tcPr>
            <w:tcW w:w="1260" w:type="dxa"/>
            <w:tcMar>
              <w:left w:w="28" w:type="dxa"/>
              <w:right w:w="28" w:type="dxa"/>
            </w:tcMar>
            <w:vAlign w:val="center"/>
          </w:tcPr>
          <w:p w:rsidR="00CF7136" w:rsidRPr="004440F2" w:rsidRDefault="00CF7136" w:rsidP="00E1068B">
            <w:pPr>
              <w:rPr>
                <w:rFonts w:ascii="Times New Roman" w:hAnsi="Times New Roman" w:cs="Times New Roman"/>
                <w:spacing w:val="8"/>
                <w:lang w:val="en-GB"/>
              </w:rPr>
            </w:pPr>
            <w:r w:rsidRPr="00CF7136">
              <w:rPr>
                <w:rFonts w:ascii="Times New Roman" w:hAnsi="Times New Roman" w:cs="Times New Roman"/>
                <w:spacing w:val="8"/>
                <w:lang w:val="en-GB"/>
              </w:rPr>
              <w:t>Reject</w:t>
            </w:r>
          </w:p>
        </w:tc>
      </w:tr>
      <w:tr w:rsidR="00CF7136" w:rsidRPr="000645FB" w:rsidTr="0016064A">
        <w:trPr>
          <w:cantSplit/>
          <w:trHeight w:hRule="exact" w:val="259"/>
        </w:trPr>
        <w:tc>
          <w:tcPr>
            <w:tcW w:w="3448" w:type="dxa"/>
            <w:tcMar>
              <w:left w:w="28" w:type="dxa"/>
              <w:right w:w="28" w:type="dxa"/>
            </w:tcMar>
          </w:tcPr>
          <w:p w:rsidR="00CF7136" w:rsidRPr="00844D2F" w:rsidRDefault="00CF7136" w:rsidP="00E1068B">
            <w:pPr>
              <w:pStyle w:val="NoSpacing"/>
              <w:rPr>
                <w:sz w:val="20"/>
                <w:szCs w:val="20"/>
                <w:lang w:val="en-GB"/>
              </w:rPr>
            </w:pPr>
            <w:r w:rsidRPr="00844D2F">
              <w:rPr>
                <w:sz w:val="20"/>
                <w:szCs w:val="20"/>
                <w:lang w:val="en-GB"/>
              </w:rPr>
              <w:t>Time</w:t>
            </w:r>
          </w:p>
        </w:tc>
        <w:tc>
          <w:tcPr>
            <w:tcW w:w="126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3.111</w:t>
            </w:r>
          </w:p>
        </w:tc>
        <w:tc>
          <w:tcPr>
            <w:tcW w:w="1080" w:type="dxa"/>
            <w:tcMar>
              <w:left w:w="28" w:type="dxa"/>
              <w:right w:w="28" w:type="dxa"/>
            </w:tcMar>
          </w:tcPr>
          <w:p w:rsidR="00CF7136" w:rsidRPr="003459BB" w:rsidRDefault="00CF7136" w:rsidP="003459BB">
            <w:pPr>
              <w:jc w:val="center"/>
              <w:rPr>
                <w:rFonts w:ascii="Times New Roman" w:hAnsi="Times New Roman" w:cs="Times New Roman"/>
                <w:color w:val="000000"/>
                <w:sz w:val="20"/>
                <w:szCs w:val="20"/>
              </w:rPr>
            </w:pPr>
            <w:r w:rsidRPr="003459BB">
              <w:rPr>
                <w:rFonts w:ascii="Times New Roman" w:hAnsi="Times New Roman" w:cs="Times New Roman"/>
                <w:color w:val="000000"/>
                <w:sz w:val="20"/>
                <w:szCs w:val="20"/>
              </w:rPr>
              <w:t>0.766</w:t>
            </w:r>
          </w:p>
        </w:tc>
        <w:tc>
          <w:tcPr>
            <w:tcW w:w="81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-0.070</w:t>
            </w:r>
          </w:p>
        </w:tc>
        <w:tc>
          <w:tcPr>
            <w:tcW w:w="900" w:type="dxa"/>
            <w:tcMar>
              <w:left w:w="28" w:type="dxa"/>
              <w:right w:w="28" w:type="dxa"/>
            </w:tcMar>
          </w:tcPr>
          <w:p w:rsidR="00CF7136" w:rsidRPr="00CF7136" w:rsidRDefault="00CF7136" w:rsidP="00CF7136">
            <w:pPr>
              <w:jc w:val="center"/>
              <w:rPr>
                <w:rFonts w:ascii="Times New Roman" w:hAnsi="Times New Roman" w:cs="Times New Roman"/>
                <w:sz w:val="20"/>
                <w:szCs w:val="20"/>
              </w:rPr>
            </w:pPr>
            <w:r w:rsidRPr="00CF7136">
              <w:rPr>
                <w:rFonts w:ascii="Times New Roman" w:hAnsi="Times New Roman" w:cs="Times New Roman"/>
                <w:sz w:val="20"/>
                <w:szCs w:val="20"/>
              </w:rPr>
              <w:t>0.150</w:t>
            </w:r>
          </w:p>
        </w:tc>
        <w:tc>
          <w:tcPr>
            <w:tcW w:w="1260" w:type="dxa"/>
            <w:tcMar>
              <w:left w:w="28" w:type="dxa"/>
              <w:right w:w="28" w:type="dxa"/>
            </w:tcMar>
            <w:vAlign w:val="center"/>
          </w:tcPr>
          <w:p w:rsidR="00CF7136" w:rsidRPr="00B306D8" w:rsidRDefault="00CF7136" w:rsidP="00E1068B">
            <w:pPr>
              <w:rPr>
                <w:rFonts w:ascii="Times New Roman" w:hAnsi="Times New Roman" w:cs="Times New Roman"/>
                <w:spacing w:val="8"/>
                <w:lang w:val="en-GB"/>
              </w:rPr>
            </w:pPr>
            <w:r w:rsidRPr="00B306D8">
              <w:rPr>
                <w:rFonts w:ascii="Times New Roman" w:hAnsi="Times New Roman" w:cs="Times New Roman"/>
                <w:spacing w:val="8"/>
                <w:lang w:val="en-GB"/>
              </w:rPr>
              <w:t>Accept</w:t>
            </w:r>
          </w:p>
        </w:tc>
      </w:tr>
    </w:tbl>
    <w:p w:rsidR="00105FDC" w:rsidRDefault="00105FDC" w:rsidP="00FF7BF1">
      <w:pPr>
        <w:spacing w:line="360" w:lineRule="auto"/>
        <w:jc w:val="both"/>
        <w:rPr>
          <w:rFonts w:ascii="Times New Roman" w:hAnsi="Times New Roman" w:cs="Times New Roman"/>
          <w:color w:val="000000"/>
          <w:sz w:val="24"/>
          <w:szCs w:val="24"/>
          <w:lang w:val="en-GB"/>
        </w:rPr>
      </w:pPr>
    </w:p>
    <w:p w:rsidR="0078660A" w:rsidRDefault="0078660A" w:rsidP="00FF7BF1">
      <w:pPr>
        <w:spacing w:line="360" w:lineRule="auto"/>
        <w:jc w:val="both"/>
        <w:rPr>
          <w:rFonts w:ascii="Times New Roman" w:hAnsi="Times New Roman" w:cs="Times New Roman"/>
          <w:color w:val="000000"/>
          <w:sz w:val="24"/>
          <w:szCs w:val="24"/>
          <w:lang w:val="en-GB"/>
        </w:rPr>
      </w:pPr>
    </w:p>
    <w:p w:rsidR="0078660A" w:rsidRDefault="0078660A" w:rsidP="00FF7BF1">
      <w:pPr>
        <w:spacing w:line="360" w:lineRule="auto"/>
        <w:jc w:val="both"/>
        <w:rPr>
          <w:rFonts w:ascii="Times New Roman" w:hAnsi="Times New Roman" w:cs="Times New Roman"/>
          <w:color w:val="000000"/>
          <w:sz w:val="24"/>
          <w:szCs w:val="24"/>
          <w:lang w:val="en-GB"/>
        </w:rPr>
      </w:pPr>
    </w:p>
    <w:p w:rsidR="0078660A" w:rsidRDefault="0078660A" w:rsidP="00FF7BF1">
      <w:pPr>
        <w:spacing w:line="360" w:lineRule="auto"/>
        <w:jc w:val="both"/>
        <w:rPr>
          <w:rFonts w:ascii="Times New Roman" w:hAnsi="Times New Roman" w:cs="Times New Roman"/>
          <w:color w:val="000000"/>
          <w:sz w:val="24"/>
          <w:szCs w:val="24"/>
          <w:lang w:val="en-GB"/>
        </w:rPr>
      </w:pPr>
    </w:p>
    <w:p w:rsidR="0078660A" w:rsidRDefault="0078660A" w:rsidP="00FF7BF1">
      <w:pPr>
        <w:spacing w:line="360" w:lineRule="auto"/>
        <w:jc w:val="both"/>
        <w:rPr>
          <w:rFonts w:ascii="Times New Roman" w:hAnsi="Times New Roman" w:cs="Times New Roman"/>
          <w:color w:val="000000"/>
          <w:sz w:val="24"/>
          <w:szCs w:val="24"/>
          <w:lang w:val="en-GB"/>
        </w:rPr>
      </w:pPr>
    </w:p>
    <w:p w:rsidR="0078660A" w:rsidRDefault="0078660A" w:rsidP="00FF7BF1">
      <w:pPr>
        <w:spacing w:line="360" w:lineRule="auto"/>
        <w:jc w:val="both"/>
        <w:rPr>
          <w:rFonts w:ascii="Times New Roman" w:hAnsi="Times New Roman" w:cs="Times New Roman"/>
          <w:color w:val="000000"/>
          <w:sz w:val="24"/>
          <w:szCs w:val="24"/>
          <w:lang w:val="en-GB"/>
        </w:rPr>
      </w:pPr>
    </w:p>
    <w:p w:rsidR="007F7009" w:rsidRDefault="007F7009" w:rsidP="00FF7BF1">
      <w:pPr>
        <w:spacing w:line="360" w:lineRule="auto"/>
        <w:jc w:val="both"/>
        <w:rPr>
          <w:rFonts w:ascii="Times New Roman" w:hAnsi="Times New Roman" w:cs="Times New Roman"/>
          <w:color w:val="000000"/>
          <w:sz w:val="24"/>
          <w:szCs w:val="24"/>
          <w:lang w:val="en-GB"/>
        </w:rPr>
      </w:pPr>
    </w:p>
    <w:p w:rsidR="007F7009" w:rsidRDefault="007F7009" w:rsidP="00FF7BF1">
      <w:pPr>
        <w:spacing w:line="360" w:lineRule="auto"/>
        <w:jc w:val="both"/>
        <w:rPr>
          <w:rFonts w:ascii="Times New Roman" w:hAnsi="Times New Roman" w:cs="Times New Roman"/>
          <w:color w:val="000000"/>
          <w:sz w:val="24"/>
          <w:szCs w:val="24"/>
          <w:lang w:val="en-GB"/>
        </w:rPr>
      </w:pPr>
    </w:p>
    <w:p w:rsidR="007F7009" w:rsidRDefault="007F7009" w:rsidP="00FF7BF1">
      <w:pPr>
        <w:spacing w:line="360" w:lineRule="auto"/>
        <w:jc w:val="both"/>
        <w:rPr>
          <w:rFonts w:ascii="Times New Roman" w:hAnsi="Times New Roman" w:cs="Times New Roman"/>
          <w:color w:val="000000"/>
          <w:sz w:val="24"/>
          <w:szCs w:val="24"/>
          <w:lang w:val="en-GB"/>
        </w:rPr>
      </w:pPr>
    </w:p>
    <w:p w:rsidR="007F7009" w:rsidRDefault="007F7009" w:rsidP="00FF7BF1">
      <w:pPr>
        <w:spacing w:line="360" w:lineRule="auto"/>
        <w:jc w:val="both"/>
        <w:rPr>
          <w:rFonts w:ascii="Times New Roman" w:hAnsi="Times New Roman" w:cs="Times New Roman"/>
          <w:color w:val="000000"/>
          <w:sz w:val="24"/>
          <w:szCs w:val="24"/>
          <w:lang w:val="en-GB"/>
        </w:rPr>
      </w:pPr>
    </w:p>
    <w:p w:rsidR="007F7009" w:rsidRDefault="007F7009" w:rsidP="00FF7BF1">
      <w:pPr>
        <w:spacing w:line="360" w:lineRule="auto"/>
        <w:jc w:val="both"/>
        <w:rPr>
          <w:rFonts w:ascii="Times New Roman" w:hAnsi="Times New Roman" w:cs="Times New Roman"/>
          <w:color w:val="000000"/>
          <w:sz w:val="24"/>
          <w:szCs w:val="24"/>
          <w:lang w:val="en-GB"/>
        </w:rPr>
      </w:pPr>
    </w:p>
    <w:p w:rsidR="007F7009" w:rsidRDefault="007F7009" w:rsidP="00FF7BF1">
      <w:pPr>
        <w:spacing w:line="360" w:lineRule="auto"/>
        <w:jc w:val="both"/>
        <w:rPr>
          <w:rFonts w:ascii="Times New Roman" w:hAnsi="Times New Roman" w:cs="Times New Roman"/>
          <w:color w:val="000000"/>
          <w:sz w:val="24"/>
          <w:szCs w:val="24"/>
          <w:lang w:val="en-GB"/>
        </w:rPr>
      </w:pPr>
    </w:p>
    <w:p w:rsidR="00E070BC" w:rsidRDefault="00E070BC" w:rsidP="00FF7BF1">
      <w:pPr>
        <w:spacing w:line="360" w:lineRule="auto"/>
        <w:jc w:val="both"/>
        <w:rPr>
          <w:rFonts w:ascii="Times New Roman" w:hAnsi="Times New Roman" w:cs="Times New Roman"/>
          <w:color w:val="000000"/>
          <w:sz w:val="24"/>
          <w:szCs w:val="24"/>
          <w:lang w:val="en-GB"/>
        </w:rPr>
      </w:pPr>
    </w:p>
    <w:p w:rsidR="00E070BC" w:rsidRDefault="00E070BC" w:rsidP="00FF7BF1">
      <w:pPr>
        <w:spacing w:line="360" w:lineRule="auto"/>
        <w:jc w:val="both"/>
        <w:rPr>
          <w:rFonts w:ascii="Times New Roman" w:hAnsi="Times New Roman" w:cs="Times New Roman"/>
          <w:color w:val="000000"/>
          <w:sz w:val="24"/>
          <w:szCs w:val="24"/>
          <w:lang w:val="en-GB"/>
        </w:rPr>
      </w:pPr>
    </w:p>
    <w:p w:rsidR="00660BA5" w:rsidRPr="00CF3ED7" w:rsidRDefault="00660BA5" w:rsidP="00E070BC">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The correlation of </w:t>
      </w:r>
      <w:r>
        <w:rPr>
          <w:rFonts w:ascii="Times New Roman" w:hAnsi="Times New Roman" w:cs="Times New Roman"/>
          <w:sz w:val="24"/>
          <w:szCs w:val="24"/>
          <w:lang w:val="en-GB"/>
        </w:rPr>
        <w:t>c</w:t>
      </w:r>
      <w:r w:rsidRPr="00CF3ED7">
        <w:rPr>
          <w:rFonts w:ascii="Times New Roman" w:hAnsi="Times New Roman" w:cs="Times New Roman"/>
          <w:sz w:val="24"/>
          <w:szCs w:val="24"/>
          <w:lang w:val="en-GB"/>
        </w:rPr>
        <w:t>ollaboration and team working ability</w:t>
      </w:r>
      <w:r>
        <w:rPr>
          <w:rFonts w:ascii="Times New Roman" w:hAnsi="Times New Roman" w:cs="Times New Roman"/>
          <w:sz w:val="24"/>
          <w:szCs w:val="24"/>
          <w:lang w:val="en-GB"/>
        </w:rPr>
        <w:t xml:space="preserve"> with the performance criteria show that quality, productivity and client satisfaction had p-values less that the significance level. Hence</w:t>
      </w:r>
      <w:r w:rsidR="007C616A">
        <w:rPr>
          <w:rFonts w:ascii="Times New Roman" w:hAnsi="Times New Roman" w:cs="Times New Roman"/>
          <w:sz w:val="24"/>
          <w:szCs w:val="24"/>
          <w:lang w:val="en-GB"/>
        </w:rPr>
        <w:t>, the</w:t>
      </w:r>
      <w:r>
        <w:rPr>
          <w:rFonts w:ascii="Times New Roman" w:hAnsi="Times New Roman" w:cs="Times New Roman"/>
          <w:sz w:val="24"/>
          <w:szCs w:val="24"/>
          <w:lang w:val="en-GB"/>
        </w:rPr>
        <w:t xml:space="preserve"> rejection of hypothesis imply that this productive knowledge have significant influence on quality, productivity and client satisfaction</w:t>
      </w:r>
      <w:r w:rsidR="007C616A">
        <w:rPr>
          <w:rFonts w:ascii="Times New Roman" w:hAnsi="Times New Roman" w:cs="Times New Roman"/>
          <w:sz w:val="24"/>
          <w:szCs w:val="24"/>
          <w:lang w:val="en-GB"/>
        </w:rPr>
        <w:t>, but has not significantly influenced cost and time performance. The result also shows that the correlation of negotiation competence with all the performance variable</w:t>
      </w:r>
      <w:r w:rsidR="007259C6">
        <w:rPr>
          <w:rFonts w:ascii="Times New Roman" w:hAnsi="Times New Roman" w:cs="Times New Roman"/>
          <w:sz w:val="24"/>
          <w:szCs w:val="24"/>
          <w:lang w:val="en-GB"/>
        </w:rPr>
        <w:t>s</w:t>
      </w:r>
      <w:r w:rsidR="007C616A">
        <w:rPr>
          <w:rFonts w:ascii="Times New Roman" w:hAnsi="Times New Roman" w:cs="Times New Roman"/>
          <w:sz w:val="24"/>
          <w:szCs w:val="24"/>
          <w:lang w:val="en-GB"/>
        </w:rPr>
        <w:t xml:space="preserve"> gave all the p-values </w:t>
      </w:r>
      <w:r w:rsidR="007259C6">
        <w:rPr>
          <w:rFonts w:ascii="Times New Roman" w:hAnsi="Times New Roman" w:cs="Times New Roman"/>
          <w:sz w:val="24"/>
          <w:szCs w:val="24"/>
          <w:lang w:val="en-GB"/>
        </w:rPr>
        <w:t xml:space="preserve">greater than the significance level, hence accepting that there is no significant correlation between the productive knowledge and project performance. </w:t>
      </w:r>
      <w:r w:rsidR="00CA4E40">
        <w:rPr>
          <w:rFonts w:ascii="Times New Roman" w:hAnsi="Times New Roman" w:cs="Times New Roman"/>
          <w:sz w:val="24"/>
          <w:szCs w:val="24"/>
          <w:lang w:val="en-GB"/>
        </w:rPr>
        <w:t>T</w:t>
      </w:r>
      <w:r w:rsidR="007259C6">
        <w:rPr>
          <w:rFonts w:ascii="Times New Roman" w:hAnsi="Times New Roman" w:cs="Times New Roman"/>
          <w:sz w:val="24"/>
          <w:szCs w:val="24"/>
          <w:lang w:val="en-GB"/>
        </w:rPr>
        <w:t>he result indicate that the level of negotiation competence attained by the artisans have not significantly influenced the performance of the projects. The correlation of leadership/control competence with the performance indicators</w:t>
      </w:r>
      <w:r w:rsidR="0049543D">
        <w:rPr>
          <w:rFonts w:ascii="Times New Roman" w:hAnsi="Times New Roman" w:cs="Times New Roman"/>
          <w:sz w:val="24"/>
          <w:szCs w:val="24"/>
          <w:lang w:val="en-GB"/>
        </w:rPr>
        <w:t xml:space="preserve"> shows that four of the indicators </w:t>
      </w:r>
      <w:r w:rsidR="0049543D">
        <w:rPr>
          <w:rFonts w:ascii="Times New Roman" w:hAnsi="Times New Roman" w:cs="Times New Roman"/>
          <w:sz w:val="24"/>
          <w:szCs w:val="24"/>
          <w:lang w:val="en-GB"/>
        </w:rPr>
        <w:lastRenderedPageBreak/>
        <w:t>have p-values greater than the 0.05 significance level, hence accepting that there is no significant correlation, except the correlation with cost which has a p-value of 0.008 &lt; 0.05 leading to rejection of hypothesis. The results indicate that the present level of leadership/control competence attained by artisans have not significantly influenced the other indicators of performance except for cost.</w:t>
      </w:r>
      <w:r w:rsidR="003A314C">
        <w:rPr>
          <w:rFonts w:ascii="Times New Roman" w:hAnsi="Times New Roman" w:cs="Times New Roman"/>
          <w:sz w:val="24"/>
          <w:szCs w:val="24"/>
          <w:lang w:val="en-GB"/>
        </w:rPr>
        <w:t xml:space="preserve"> The significant influence of cost may be attributed to the fact that the net effect of non performance of time, quality and productivity add up to that of cost in the long run. The result in Table 5 also shows that the correlation of creative competence with the performance indicators yielded three p-values greater than the significance level hence acceptance of hypothesis, while two were less than the significance level hence rejecting hypothesis. The result indicates that the current level of creative competence attained by the artisans have </w:t>
      </w:r>
      <w:r w:rsidR="0090534C">
        <w:rPr>
          <w:rFonts w:ascii="Times New Roman" w:hAnsi="Times New Roman" w:cs="Times New Roman"/>
          <w:sz w:val="24"/>
          <w:szCs w:val="24"/>
          <w:lang w:val="en-GB"/>
        </w:rPr>
        <w:t xml:space="preserve">not </w:t>
      </w:r>
      <w:r w:rsidR="003A314C">
        <w:rPr>
          <w:rFonts w:ascii="Times New Roman" w:hAnsi="Times New Roman" w:cs="Times New Roman"/>
          <w:sz w:val="24"/>
          <w:szCs w:val="24"/>
          <w:lang w:val="en-GB"/>
        </w:rPr>
        <w:t xml:space="preserve">significantly influenced </w:t>
      </w:r>
      <w:r w:rsidR="0090534C">
        <w:rPr>
          <w:rFonts w:ascii="Times New Roman" w:hAnsi="Times New Roman" w:cs="Times New Roman"/>
          <w:sz w:val="24"/>
          <w:szCs w:val="24"/>
          <w:lang w:val="en-GB"/>
        </w:rPr>
        <w:t>quality, clients satisfaction and time performance of project, while productivity and cost have been significantly influenced by the level of creative competence attained by the artisan. The significant influence of this critical knowledge on</w:t>
      </w:r>
      <w:r w:rsidR="0090534C" w:rsidRPr="0090534C">
        <w:rPr>
          <w:rFonts w:ascii="Times New Roman" w:hAnsi="Times New Roman" w:cs="Times New Roman"/>
          <w:sz w:val="24"/>
          <w:szCs w:val="24"/>
          <w:lang w:val="en-GB"/>
        </w:rPr>
        <w:t xml:space="preserve"> </w:t>
      </w:r>
      <w:r w:rsidR="0090534C">
        <w:rPr>
          <w:rFonts w:ascii="Times New Roman" w:hAnsi="Times New Roman" w:cs="Times New Roman"/>
          <w:sz w:val="24"/>
          <w:szCs w:val="24"/>
          <w:lang w:val="en-GB"/>
        </w:rPr>
        <w:t xml:space="preserve">productivity and cost of projects may be attributed to the fact that </w:t>
      </w:r>
      <w:r w:rsidR="00050F58">
        <w:rPr>
          <w:rFonts w:ascii="Times New Roman" w:hAnsi="Times New Roman" w:cs="Times New Roman"/>
          <w:sz w:val="24"/>
          <w:szCs w:val="24"/>
          <w:lang w:val="en-GB"/>
        </w:rPr>
        <w:t>the poor creative competence of a worker reduces his ability to evolve alternative solutions to problems thereby reducing his productivity level, which eventually will increase cost.</w:t>
      </w:r>
      <w:r w:rsidR="00E95E27">
        <w:rPr>
          <w:rFonts w:ascii="Times New Roman" w:hAnsi="Times New Roman" w:cs="Times New Roman"/>
          <w:sz w:val="24"/>
          <w:szCs w:val="24"/>
          <w:lang w:val="en-GB"/>
        </w:rPr>
        <w:t xml:space="preserve"> The results generally indicate that about 76%  of the cases were accepted indicating no influence of critical knowledge on project performance, while about 24% were rejected indicating significant influence of critical knowledge on project performance.</w:t>
      </w:r>
    </w:p>
    <w:p w:rsidR="0072383E" w:rsidRDefault="007F7009" w:rsidP="00EE7EA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 AND RECOMMENDATION</w:t>
      </w:r>
    </w:p>
    <w:p w:rsidR="00B07FCA" w:rsidRDefault="002E2C4A" w:rsidP="00E070BC">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has evaluated the nature</w:t>
      </w:r>
      <w:r w:rsidRPr="00E72FD3">
        <w:rPr>
          <w:rFonts w:ascii="Times New Roman" w:hAnsi="Times New Roman" w:cs="Times New Roman"/>
          <w:sz w:val="24"/>
          <w:szCs w:val="24"/>
        </w:rPr>
        <w:t xml:space="preserve"> </w:t>
      </w:r>
      <w:r>
        <w:rPr>
          <w:rFonts w:ascii="Times New Roman" w:hAnsi="Times New Roman" w:cs="Times New Roman"/>
          <w:sz w:val="24"/>
          <w:szCs w:val="24"/>
        </w:rPr>
        <w:t xml:space="preserve">and influence </w:t>
      </w:r>
      <w:r w:rsidRPr="00E72FD3">
        <w:rPr>
          <w:rFonts w:ascii="Times New Roman" w:hAnsi="Times New Roman" w:cs="Times New Roman"/>
          <w:sz w:val="24"/>
          <w:szCs w:val="24"/>
        </w:rPr>
        <w:t>of</w:t>
      </w:r>
      <w:r w:rsidRPr="00E710CC">
        <w:rPr>
          <w:rFonts w:ascii="Times New Roman" w:hAnsi="Times New Roman" w:cs="Times New Roman"/>
          <w:sz w:val="24"/>
          <w:szCs w:val="24"/>
        </w:rPr>
        <w:t xml:space="preserve"> </w:t>
      </w:r>
      <w:r w:rsidRPr="00E72FD3">
        <w:rPr>
          <w:rFonts w:ascii="Times New Roman" w:hAnsi="Times New Roman" w:cs="Times New Roman"/>
          <w:sz w:val="24"/>
          <w:szCs w:val="24"/>
        </w:rPr>
        <w:t>construction crafts s</w:t>
      </w:r>
      <w:r>
        <w:rPr>
          <w:rFonts w:ascii="Times New Roman" w:hAnsi="Times New Roman" w:cs="Times New Roman"/>
          <w:sz w:val="24"/>
          <w:szCs w:val="24"/>
        </w:rPr>
        <w:t>kill acquisition practices on workers productive knowledge and construction projects performance</w:t>
      </w:r>
      <w:r w:rsidRPr="00E72FD3">
        <w:rPr>
          <w:rFonts w:ascii="Times New Roman" w:hAnsi="Times New Roman" w:cs="Times New Roman"/>
          <w:sz w:val="24"/>
          <w:szCs w:val="24"/>
        </w:rPr>
        <w:t xml:space="preserve"> with a view to</w:t>
      </w:r>
      <w:r>
        <w:rPr>
          <w:rFonts w:ascii="Times New Roman" w:hAnsi="Times New Roman" w:cs="Times New Roman"/>
          <w:sz w:val="24"/>
          <w:szCs w:val="24"/>
        </w:rPr>
        <w:t xml:space="preserve"> aiding the</w:t>
      </w:r>
      <w:r w:rsidRPr="00E72FD3">
        <w:rPr>
          <w:rFonts w:ascii="Times New Roman" w:hAnsi="Times New Roman" w:cs="Times New Roman"/>
          <w:sz w:val="24"/>
          <w:szCs w:val="24"/>
        </w:rPr>
        <w:t xml:space="preserve"> </w:t>
      </w:r>
      <w:r w:rsidRPr="00570D5D">
        <w:rPr>
          <w:rFonts w:ascii="Times New Roman" w:hAnsi="Times New Roman" w:cs="Times New Roman"/>
          <w:color w:val="000000"/>
          <w:sz w:val="24"/>
          <w:szCs w:val="24"/>
        </w:rPr>
        <w:t>develop</w:t>
      </w:r>
      <w:r>
        <w:rPr>
          <w:rFonts w:ascii="Times New Roman" w:hAnsi="Times New Roman" w:cs="Times New Roman"/>
          <w:color w:val="000000"/>
          <w:sz w:val="24"/>
          <w:szCs w:val="24"/>
        </w:rPr>
        <w:t>ment of the</w:t>
      </w:r>
      <w:r w:rsidRPr="00570D5D">
        <w:rPr>
          <w:rFonts w:ascii="Times New Roman" w:hAnsi="Times New Roman" w:cs="Times New Roman"/>
          <w:color w:val="000000"/>
          <w:sz w:val="24"/>
          <w:szCs w:val="24"/>
        </w:rPr>
        <w:t xml:space="preserve"> skills foundation so as to increase both the quantity and the productivity of </w:t>
      </w:r>
      <w:proofErr w:type="spellStart"/>
      <w:r w:rsidRPr="00570D5D">
        <w:rPr>
          <w:rFonts w:ascii="Times New Roman" w:hAnsi="Times New Roman" w:cs="Times New Roman"/>
          <w:color w:val="000000"/>
          <w:sz w:val="24"/>
          <w:szCs w:val="24"/>
        </w:rPr>
        <w:t>labour</w:t>
      </w:r>
      <w:proofErr w:type="spellEnd"/>
      <w:r w:rsidRPr="00570D5D">
        <w:rPr>
          <w:rFonts w:ascii="Times New Roman" w:hAnsi="Times New Roman" w:cs="Times New Roman"/>
          <w:color w:val="000000"/>
          <w:sz w:val="24"/>
          <w:szCs w:val="24"/>
        </w:rPr>
        <w:t xml:space="preserve"> employed in the</w:t>
      </w:r>
      <w:r>
        <w:rPr>
          <w:rFonts w:ascii="Times New Roman" w:hAnsi="Times New Roman" w:cs="Times New Roman"/>
          <w:color w:val="000000"/>
          <w:sz w:val="24"/>
          <w:szCs w:val="24"/>
        </w:rPr>
        <w:t xml:space="preserve"> Nigerian</w:t>
      </w:r>
      <w:r w:rsidRPr="00570D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construction industry. </w:t>
      </w:r>
      <w:r w:rsidR="00914F2D">
        <w:rPr>
          <w:rFonts w:ascii="Times New Roman" w:hAnsi="Times New Roman" w:cs="Times New Roman"/>
          <w:color w:val="000000"/>
          <w:sz w:val="24"/>
          <w:szCs w:val="24"/>
          <w:lang w:val="en-GB"/>
        </w:rPr>
        <w:t xml:space="preserve">It was concluded that about 33% of the identified skill acquisition practices have significant level of use with SI equal or greater than 0.6, while about 67% are not significantly practiced by the artisans. The practices mostly used by the artisans are </w:t>
      </w:r>
      <w:r w:rsidR="00914F2D" w:rsidRPr="002F7A4A">
        <w:rPr>
          <w:rFonts w:ascii="Times New Roman" w:hAnsi="Times New Roman" w:cs="Times New Roman"/>
          <w:sz w:val="24"/>
          <w:szCs w:val="24"/>
        </w:rPr>
        <w:t>apprenticeship and coaching, On-the-job training</w:t>
      </w:r>
      <w:r w:rsidR="00914F2D">
        <w:rPr>
          <w:rFonts w:ascii="Times New Roman" w:hAnsi="Times New Roman" w:cs="Times New Roman"/>
          <w:sz w:val="24"/>
          <w:szCs w:val="24"/>
        </w:rPr>
        <w:t>, i</w:t>
      </w:r>
      <w:r w:rsidR="00914F2D" w:rsidRPr="002F7A4A">
        <w:rPr>
          <w:rFonts w:ascii="Times New Roman" w:hAnsi="Times New Roman" w:cs="Times New Roman"/>
          <w:sz w:val="24"/>
          <w:szCs w:val="24"/>
        </w:rPr>
        <w:t>n-house training</w:t>
      </w:r>
      <w:r w:rsidR="00914F2D">
        <w:rPr>
          <w:rFonts w:ascii="Times New Roman" w:hAnsi="Times New Roman" w:cs="Times New Roman"/>
          <w:sz w:val="24"/>
          <w:szCs w:val="24"/>
        </w:rPr>
        <w:t>, a</w:t>
      </w:r>
      <w:r w:rsidR="00B07FCA">
        <w:rPr>
          <w:rFonts w:ascii="Times New Roman" w:hAnsi="Times New Roman" w:cs="Times New Roman"/>
          <w:sz w:val="24"/>
          <w:szCs w:val="24"/>
        </w:rPr>
        <w:t>pprenticeship program (</w:t>
      </w:r>
      <w:r w:rsidR="00914F2D" w:rsidRPr="002F7A4A">
        <w:rPr>
          <w:rFonts w:ascii="Times New Roman" w:hAnsi="Times New Roman" w:cs="Times New Roman"/>
          <w:sz w:val="24"/>
          <w:szCs w:val="24"/>
        </w:rPr>
        <w:t>NDE)</w:t>
      </w:r>
      <w:r w:rsidR="00914F2D">
        <w:rPr>
          <w:rFonts w:ascii="Times New Roman" w:hAnsi="Times New Roman" w:cs="Times New Roman"/>
          <w:sz w:val="24"/>
          <w:szCs w:val="24"/>
        </w:rPr>
        <w:t>, s</w:t>
      </w:r>
      <w:r w:rsidR="00914F2D" w:rsidRPr="002F7A4A">
        <w:rPr>
          <w:rFonts w:ascii="Times New Roman" w:hAnsi="Times New Roman" w:cs="Times New Roman"/>
          <w:sz w:val="24"/>
          <w:szCs w:val="24"/>
        </w:rPr>
        <w:t>pecial courses</w:t>
      </w:r>
      <w:r w:rsidR="00914F2D">
        <w:rPr>
          <w:rFonts w:ascii="Times New Roman" w:hAnsi="Times New Roman" w:cs="Times New Roman"/>
          <w:sz w:val="24"/>
          <w:szCs w:val="24"/>
        </w:rPr>
        <w:t>, d</w:t>
      </w:r>
      <w:r w:rsidR="00914F2D" w:rsidRPr="002F7A4A">
        <w:rPr>
          <w:rFonts w:ascii="Times New Roman" w:hAnsi="Times New Roman" w:cs="Times New Roman"/>
          <w:sz w:val="24"/>
          <w:szCs w:val="24"/>
        </w:rPr>
        <w:t>evelopment training</w:t>
      </w:r>
      <w:r w:rsidR="00914F2D">
        <w:rPr>
          <w:rFonts w:ascii="Times New Roman" w:hAnsi="Times New Roman" w:cs="Times New Roman"/>
          <w:sz w:val="24"/>
          <w:szCs w:val="24"/>
        </w:rPr>
        <w:t xml:space="preserve"> and role </w:t>
      </w:r>
      <w:r w:rsidR="00914F2D" w:rsidRPr="002F7A4A">
        <w:rPr>
          <w:rFonts w:ascii="Times New Roman" w:hAnsi="Times New Roman" w:cs="Times New Roman"/>
          <w:sz w:val="24"/>
          <w:szCs w:val="24"/>
        </w:rPr>
        <w:t>playing</w:t>
      </w:r>
      <w:r w:rsidR="00914F2D">
        <w:rPr>
          <w:rFonts w:ascii="Times New Roman" w:hAnsi="Times New Roman" w:cs="Times New Roman"/>
          <w:sz w:val="24"/>
          <w:szCs w:val="24"/>
        </w:rPr>
        <w:t xml:space="preserve">. It was also concluded the artisans have the same </w:t>
      </w:r>
      <w:r w:rsidR="00B07FCA">
        <w:rPr>
          <w:rFonts w:ascii="Times New Roman" w:hAnsi="Times New Roman" w:cs="Times New Roman"/>
          <w:sz w:val="24"/>
          <w:szCs w:val="24"/>
        </w:rPr>
        <w:t>opinions</w:t>
      </w:r>
      <w:r w:rsidR="00914F2D">
        <w:rPr>
          <w:rFonts w:ascii="Times New Roman" w:hAnsi="Times New Roman" w:cs="Times New Roman"/>
          <w:sz w:val="24"/>
          <w:szCs w:val="24"/>
        </w:rPr>
        <w:t xml:space="preserve"> about the exten</w:t>
      </w:r>
      <w:r w:rsidR="00B07FCA">
        <w:rPr>
          <w:rFonts w:ascii="Times New Roman" w:hAnsi="Times New Roman" w:cs="Times New Roman"/>
          <w:sz w:val="24"/>
          <w:szCs w:val="24"/>
        </w:rPr>
        <w:t>t of use of the skill acquisition practices. The study also concluded that that the present level</w:t>
      </w:r>
      <w:r w:rsidR="00E95E27">
        <w:rPr>
          <w:rFonts w:ascii="Times New Roman" w:hAnsi="Times New Roman" w:cs="Times New Roman"/>
          <w:sz w:val="24"/>
          <w:szCs w:val="24"/>
        </w:rPr>
        <w:t>s</w:t>
      </w:r>
      <w:r w:rsidR="00B07FCA">
        <w:rPr>
          <w:rFonts w:ascii="Times New Roman" w:hAnsi="Times New Roman" w:cs="Times New Roman"/>
          <w:sz w:val="24"/>
          <w:szCs w:val="24"/>
        </w:rPr>
        <w:t xml:space="preserve"> of use of majority of the skill acquisition methods do not result in adequate attainment of the required productive knowledge of </w:t>
      </w:r>
      <w:r w:rsidR="00B07FCA">
        <w:rPr>
          <w:rFonts w:ascii="Times New Roman" w:hAnsi="Times New Roman" w:cs="Times New Roman"/>
          <w:sz w:val="24"/>
          <w:szCs w:val="24"/>
        </w:rPr>
        <w:lastRenderedPageBreak/>
        <w:t>the artisans. The study also concluded that</w:t>
      </w:r>
      <w:r w:rsidR="00E95E27">
        <w:rPr>
          <w:rFonts w:ascii="Times New Roman" w:hAnsi="Times New Roman" w:cs="Times New Roman"/>
          <w:sz w:val="24"/>
          <w:szCs w:val="24"/>
        </w:rPr>
        <w:t xml:space="preserve"> the present attained levels of the</w:t>
      </w:r>
      <w:r w:rsidR="00E95E27" w:rsidRPr="00E95E27">
        <w:rPr>
          <w:rFonts w:ascii="Times New Roman" w:hAnsi="Times New Roman" w:cs="Times New Roman"/>
          <w:sz w:val="24"/>
          <w:szCs w:val="24"/>
        </w:rPr>
        <w:t xml:space="preserve"> </w:t>
      </w:r>
      <w:r w:rsidR="00E95E27">
        <w:rPr>
          <w:rFonts w:ascii="Times New Roman" w:hAnsi="Times New Roman" w:cs="Times New Roman"/>
          <w:sz w:val="24"/>
          <w:szCs w:val="24"/>
        </w:rPr>
        <w:t>productive knowledge have not significantly contributed to the performance of construction projects in Nigeria. The study therefore recommends that</w:t>
      </w:r>
      <w:r w:rsidR="0036675F">
        <w:rPr>
          <w:rFonts w:ascii="Times New Roman" w:hAnsi="Times New Roman" w:cs="Times New Roman"/>
          <w:sz w:val="24"/>
          <w:szCs w:val="24"/>
        </w:rPr>
        <w:t xml:space="preserve"> </w:t>
      </w:r>
      <w:r w:rsidR="0036675F" w:rsidRPr="0036675F">
        <w:rPr>
          <w:rFonts w:ascii="Times New Roman" w:hAnsi="Times New Roman" w:cs="Times New Roman"/>
          <w:sz w:val="24"/>
          <w:szCs w:val="24"/>
        </w:rPr>
        <w:t>stakeholders should evolve skill acquisition policies which involve public- private partnership in developing relevant skills which promote productive knowledge and high levels of competences and a sufficient quantity of skilled workers to match skills supply with the demand of the construction industry</w:t>
      </w:r>
      <w:r w:rsidR="0036675F">
        <w:rPr>
          <w:rFonts w:ascii="Times New Roman" w:hAnsi="Times New Roman" w:cs="Times New Roman"/>
          <w:sz w:val="24"/>
          <w:szCs w:val="24"/>
        </w:rPr>
        <w:t xml:space="preserve">. </w:t>
      </w:r>
    </w:p>
    <w:p w:rsidR="0036675F" w:rsidRPr="00E070BC" w:rsidRDefault="001A3935" w:rsidP="008D43BB">
      <w:pPr>
        <w:spacing w:line="360" w:lineRule="auto"/>
        <w:jc w:val="both"/>
        <w:rPr>
          <w:rFonts w:ascii="Times New Roman" w:hAnsi="Times New Roman" w:cs="Times New Roman"/>
          <w:color w:val="C00000"/>
          <w:sz w:val="24"/>
          <w:szCs w:val="24"/>
        </w:rPr>
      </w:pPr>
      <w:r>
        <w:rPr>
          <w:rFonts w:ascii="Times New Roman" w:hAnsi="Times New Roman" w:cs="Times New Roman"/>
          <w:iCs/>
          <w:sz w:val="24"/>
          <w:szCs w:val="24"/>
        </w:rPr>
        <w:t>Government should develop</w:t>
      </w:r>
      <w:r w:rsidR="0036675F" w:rsidRPr="0036675F">
        <w:rPr>
          <w:rFonts w:ascii="Times New Roman" w:hAnsi="Times New Roman" w:cs="Times New Roman"/>
          <w:iCs/>
          <w:sz w:val="24"/>
          <w:szCs w:val="24"/>
        </w:rPr>
        <w:t xml:space="preserve"> national schemes for the recognition of skills </w:t>
      </w:r>
      <w:r w:rsidR="0036675F" w:rsidRPr="0036675F">
        <w:rPr>
          <w:rFonts w:ascii="Times New Roman" w:hAnsi="Times New Roman" w:cs="Times New Roman"/>
          <w:sz w:val="24"/>
          <w:szCs w:val="24"/>
        </w:rPr>
        <w:t>through the assessm</w:t>
      </w:r>
      <w:r>
        <w:rPr>
          <w:rFonts w:ascii="Times New Roman" w:hAnsi="Times New Roman" w:cs="Times New Roman"/>
          <w:sz w:val="24"/>
          <w:szCs w:val="24"/>
        </w:rPr>
        <w:t>ent and certification of skills with appropriate knowledge</w:t>
      </w:r>
      <w:r w:rsidR="0036675F" w:rsidRPr="0036675F">
        <w:rPr>
          <w:rFonts w:ascii="Times New Roman" w:hAnsi="Times New Roman" w:cs="Times New Roman"/>
          <w:sz w:val="24"/>
          <w:szCs w:val="24"/>
        </w:rPr>
        <w:t xml:space="preserve"> whether or not they were acquired in the informal or formal apprenticeship system</w:t>
      </w:r>
      <w:r>
        <w:rPr>
          <w:rFonts w:ascii="Times New Roman" w:hAnsi="Times New Roman" w:cs="Times New Roman"/>
          <w:sz w:val="24"/>
          <w:szCs w:val="24"/>
        </w:rPr>
        <w:t>.</w:t>
      </w:r>
      <w:r w:rsidR="00E070BC">
        <w:rPr>
          <w:rFonts w:ascii="Times New Roman" w:hAnsi="Times New Roman" w:cs="Times New Roman"/>
          <w:sz w:val="24"/>
          <w:szCs w:val="24"/>
        </w:rPr>
        <w:t xml:space="preserve"> </w:t>
      </w:r>
      <w:r w:rsidR="0036675F" w:rsidRPr="00E070BC">
        <w:rPr>
          <w:rFonts w:ascii="Times New Roman" w:hAnsi="Times New Roman" w:cs="Times New Roman"/>
          <w:sz w:val="24"/>
          <w:szCs w:val="24"/>
        </w:rPr>
        <w:t>It is also recommended that government should e</w:t>
      </w:r>
      <w:r w:rsidRPr="00E070BC">
        <w:rPr>
          <w:rFonts w:ascii="Times New Roman" w:hAnsi="Times New Roman" w:cs="Times New Roman"/>
          <w:iCs/>
          <w:sz w:val="24"/>
          <w:szCs w:val="24"/>
        </w:rPr>
        <w:t>ncourage</w:t>
      </w:r>
      <w:r w:rsidR="0036675F" w:rsidRPr="00E070BC">
        <w:rPr>
          <w:rFonts w:ascii="Times New Roman" w:hAnsi="Times New Roman" w:cs="Times New Roman"/>
          <w:iCs/>
          <w:sz w:val="24"/>
          <w:szCs w:val="24"/>
        </w:rPr>
        <w:t xml:space="preserve"> young women to enter apprenticeships to check </w:t>
      </w:r>
      <w:r w:rsidR="0036675F" w:rsidRPr="00E070BC">
        <w:rPr>
          <w:rFonts w:ascii="Times New Roman" w:hAnsi="Times New Roman" w:cs="Times New Roman"/>
          <w:sz w:val="24"/>
          <w:szCs w:val="24"/>
        </w:rPr>
        <w:t>occupational segregation</w:t>
      </w:r>
      <w:r w:rsidR="0036675F" w:rsidRPr="00E070BC">
        <w:rPr>
          <w:rFonts w:ascii="Times New Roman" w:hAnsi="Times New Roman" w:cs="Times New Roman"/>
          <w:iCs/>
          <w:sz w:val="24"/>
          <w:szCs w:val="24"/>
        </w:rPr>
        <w:t xml:space="preserve"> and provide e</w:t>
      </w:r>
      <w:r w:rsidR="0036675F" w:rsidRPr="00E070BC">
        <w:rPr>
          <w:rFonts w:ascii="Times New Roman" w:hAnsi="Times New Roman" w:cs="Times New Roman"/>
          <w:sz w:val="24"/>
          <w:szCs w:val="24"/>
        </w:rPr>
        <w:t>quitable and high-quality training for both young men and women</w:t>
      </w:r>
      <w:r w:rsidRPr="00E070BC">
        <w:rPr>
          <w:rFonts w:ascii="Times New Roman" w:hAnsi="Times New Roman" w:cs="Times New Roman"/>
          <w:sz w:val="24"/>
          <w:szCs w:val="24"/>
        </w:rPr>
        <w:t xml:space="preserve"> to reduce male domination.</w:t>
      </w:r>
    </w:p>
    <w:p w:rsidR="00C56EED" w:rsidRDefault="00C56EED" w:rsidP="00C56EED">
      <w:pPr>
        <w:autoSpaceDE w:val="0"/>
        <w:autoSpaceDN w:val="0"/>
        <w:adjustRightInd w:val="0"/>
        <w:spacing w:after="0" w:line="240" w:lineRule="auto"/>
        <w:rPr>
          <w:rFonts w:ascii="Calibri" w:hAnsi="Calibri" w:cs="Calibri"/>
          <w:color w:val="FF0000"/>
          <w:sz w:val="24"/>
          <w:szCs w:val="24"/>
        </w:rPr>
      </w:pPr>
    </w:p>
    <w:p w:rsidR="00B156E6" w:rsidRPr="0040325E" w:rsidRDefault="0041444F" w:rsidP="0041444F">
      <w:pPr>
        <w:rPr>
          <w:rFonts w:ascii="Times New Roman" w:hAnsi="Times New Roman" w:cs="Times New Roman"/>
          <w:b/>
          <w:sz w:val="24"/>
          <w:szCs w:val="24"/>
        </w:rPr>
      </w:pPr>
      <w:r w:rsidRPr="0040325E">
        <w:rPr>
          <w:rFonts w:ascii="Times New Roman" w:hAnsi="Times New Roman" w:cs="Times New Roman"/>
          <w:b/>
          <w:sz w:val="24"/>
          <w:szCs w:val="24"/>
        </w:rPr>
        <w:t>REFERENCES</w:t>
      </w:r>
    </w:p>
    <w:p w:rsidR="007D0BA5" w:rsidRDefault="007D0BA5" w:rsidP="001A3935">
      <w:pPr>
        <w:spacing w:after="0" w:line="240" w:lineRule="auto"/>
        <w:ind w:left="720" w:hanging="720"/>
        <w:rPr>
          <w:rFonts w:ascii="Times New Roman" w:hAnsi="Times New Roman" w:cs="Times New Roman"/>
          <w:iCs/>
          <w:sz w:val="24"/>
          <w:szCs w:val="24"/>
        </w:rPr>
      </w:pPr>
      <w:proofErr w:type="spellStart"/>
      <w:r w:rsidRPr="007D0BA5">
        <w:rPr>
          <w:rFonts w:ascii="Times New Roman" w:hAnsi="Times New Roman" w:cs="Times New Roman"/>
          <w:sz w:val="24"/>
          <w:szCs w:val="24"/>
        </w:rPr>
        <w:t>Abiola</w:t>
      </w:r>
      <w:proofErr w:type="spellEnd"/>
      <w:r w:rsidRPr="007D0BA5">
        <w:rPr>
          <w:rFonts w:ascii="Times New Roman" w:hAnsi="Times New Roman" w:cs="Times New Roman"/>
          <w:sz w:val="24"/>
          <w:szCs w:val="24"/>
        </w:rPr>
        <w:t xml:space="preserve">, R.O. (2004) Productivity Improvement in Project Organization. </w:t>
      </w:r>
      <w:r w:rsidRPr="007D0BA5">
        <w:rPr>
          <w:rFonts w:ascii="Times New Roman" w:hAnsi="Times New Roman" w:cs="Times New Roman"/>
          <w:i/>
          <w:iCs/>
          <w:sz w:val="24"/>
          <w:szCs w:val="24"/>
        </w:rPr>
        <w:t>Journal of the Nigerian Institute of Quantity Surveyors,</w:t>
      </w:r>
      <w:r>
        <w:rPr>
          <w:rFonts w:ascii="Times New Roman" w:hAnsi="Times New Roman" w:cs="Times New Roman"/>
          <w:i/>
          <w:iCs/>
          <w:sz w:val="24"/>
          <w:szCs w:val="24"/>
        </w:rPr>
        <w:t xml:space="preserve"> </w:t>
      </w:r>
      <w:r w:rsidRPr="0041698F">
        <w:rPr>
          <w:rFonts w:ascii="Times New Roman" w:hAnsi="Times New Roman" w:cs="Times New Roman"/>
          <w:iCs/>
          <w:sz w:val="24"/>
          <w:szCs w:val="24"/>
        </w:rPr>
        <w:t>46(5): 17-22.</w:t>
      </w:r>
    </w:p>
    <w:p w:rsidR="001A3935" w:rsidRDefault="001A3935" w:rsidP="001A3935">
      <w:pPr>
        <w:spacing w:after="0" w:line="240" w:lineRule="auto"/>
        <w:ind w:left="720" w:hanging="720"/>
        <w:rPr>
          <w:rFonts w:ascii="Times New Roman" w:hAnsi="Times New Roman" w:cs="Times New Roman"/>
          <w:i/>
          <w:iCs/>
          <w:sz w:val="24"/>
          <w:szCs w:val="24"/>
        </w:rPr>
      </w:pPr>
    </w:p>
    <w:p w:rsidR="0041698F" w:rsidRDefault="0041698F" w:rsidP="001A3935">
      <w:pPr>
        <w:pStyle w:val="NoSpacing"/>
        <w:ind w:left="720" w:hanging="720"/>
        <w:rPr>
          <w:rFonts w:eastAsia="+mn-ea"/>
          <w:lang w:val="en-GB"/>
        </w:rPr>
      </w:pPr>
      <w:proofErr w:type="spellStart"/>
      <w:proofErr w:type="gramStart"/>
      <w:r w:rsidRPr="00625F5F">
        <w:rPr>
          <w:rFonts w:eastAsia="+mn-ea"/>
          <w:lang w:val="en-GB"/>
        </w:rPr>
        <w:t>Babbie</w:t>
      </w:r>
      <w:proofErr w:type="spellEnd"/>
      <w:r w:rsidRPr="00625F5F">
        <w:rPr>
          <w:rFonts w:eastAsia="+mn-ea"/>
          <w:lang w:val="en-GB"/>
        </w:rPr>
        <w:t>, E. and Mouton, J. (2001).</w:t>
      </w:r>
      <w:proofErr w:type="gramEnd"/>
      <w:r w:rsidRPr="00625F5F">
        <w:rPr>
          <w:rFonts w:eastAsia="+mn-ea"/>
          <w:lang w:val="en-GB"/>
        </w:rPr>
        <w:t xml:space="preserve"> </w:t>
      </w:r>
      <w:proofErr w:type="gramStart"/>
      <w:r w:rsidRPr="00625F5F">
        <w:rPr>
          <w:rFonts w:eastAsia="+mn-ea"/>
          <w:i/>
          <w:lang w:val="en-GB"/>
        </w:rPr>
        <w:t>The Practice of Social Research</w:t>
      </w:r>
      <w:r w:rsidRPr="00625F5F">
        <w:rPr>
          <w:rFonts w:eastAsia="+mn-ea"/>
          <w:lang w:val="en-GB"/>
        </w:rPr>
        <w:t>.</w:t>
      </w:r>
      <w:proofErr w:type="gramEnd"/>
      <w:r w:rsidRPr="00625F5F">
        <w:rPr>
          <w:rFonts w:eastAsia="+mn-ea"/>
          <w:lang w:val="en-GB"/>
        </w:rPr>
        <w:t xml:space="preserve"> Cape Town: Oxford University Press, pp. 71-106.</w:t>
      </w:r>
    </w:p>
    <w:p w:rsidR="001A3935" w:rsidRDefault="001A3935" w:rsidP="001A3935">
      <w:pPr>
        <w:pStyle w:val="NoSpacing"/>
        <w:ind w:left="720" w:hanging="720"/>
        <w:rPr>
          <w:i/>
          <w:iCs/>
        </w:rPr>
      </w:pPr>
    </w:p>
    <w:p w:rsidR="00922311" w:rsidRPr="007E6F43" w:rsidRDefault="00922311" w:rsidP="001A3935">
      <w:pPr>
        <w:autoSpaceDE w:val="0"/>
        <w:autoSpaceDN w:val="0"/>
        <w:adjustRightInd w:val="0"/>
        <w:spacing w:after="0" w:line="240" w:lineRule="auto"/>
        <w:ind w:left="720" w:hanging="720"/>
        <w:rPr>
          <w:rFonts w:ascii="Times New Roman" w:hAnsi="Times New Roman" w:cs="Times New Roman"/>
          <w:sz w:val="24"/>
          <w:szCs w:val="24"/>
        </w:rPr>
      </w:pPr>
      <w:proofErr w:type="gramStart"/>
      <w:r w:rsidRPr="007E6F43">
        <w:rPr>
          <w:rFonts w:ascii="Times New Roman" w:hAnsi="Times New Roman" w:cs="Times New Roman"/>
          <w:bCs/>
          <w:sz w:val="24"/>
          <w:szCs w:val="24"/>
        </w:rPr>
        <w:t xml:space="preserve">Bello, Y., </w:t>
      </w:r>
      <w:proofErr w:type="spellStart"/>
      <w:r w:rsidRPr="007E6F43">
        <w:rPr>
          <w:rFonts w:ascii="Times New Roman" w:hAnsi="Times New Roman" w:cs="Times New Roman"/>
          <w:bCs/>
          <w:sz w:val="24"/>
          <w:szCs w:val="24"/>
        </w:rPr>
        <w:t>Ogundele</w:t>
      </w:r>
      <w:proofErr w:type="spellEnd"/>
      <w:r w:rsidRPr="007E6F43">
        <w:rPr>
          <w:rFonts w:ascii="Times New Roman" w:hAnsi="Times New Roman" w:cs="Times New Roman"/>
          <w:bCs/>
          <w:sz w:val="24"/>
          <w:szCs w:val="24"/>
        </w:rPr>
        <w:t xml:space="preserve">, M. </w:t>
      </w:r>
      <w:proofErr w:type="spellStart"/>
      <w:r w:rsidRPr="007E6F43">
        <w:rPr>
          <w:rFonts w:ascii="Times New Roman" w:hAnsi="Times New Roman" w:cs="Times New Roman"/>
          <w:bCs/>
          <w:sz w:val="24"/>
          <w:szCs w:val="24"/>
        </w:rPr>
        <w:t>Olarewaju</w:t>
      </w:r>
      <w:proofErr w:type="spellEnd"/>
      <w:r w:rsidRPr="007E6F43">
        <w:rPr>
          <w:rFonts w:ascii="Times New Roman" w:hAnsi="Times New Roman" w:cs="Times New Roman"/>
          <w:bCs/>
          <w:sz w:val="24"/>
          <w:szCs w:val="24"/>
        </w:rPr>
        <w:t xml:space="preserve">, </w:t>
      </w:r>
      <w:proofErr w:type="spellStart"/>
      <w:r w:rsidRPr="007E6F43">
        <w:rPr>
          <w:rFonts w:ascii="Times New Roman" w:hAnsi="Times New Roman" w:cs="Times New Roman"/>
          <w:bCs/>
          <w:sz w:val="24"/>
          <w:szCs w:val="24"/>
        </w:rPr>
        <w:t>Agboola</w:t>
      </w:r>
      <w:proofErr w:type="spellEnd"/>
      <w:r w:rsidRPr="007E6F43">
        <w:rPr>
          <w:rFonts w:ascii="Times New Roman" w:hAnsi="Times New Roman" w:cs="Times New Roman"/>
          <w:bCs/>
          <w:sz w:val="24"/>
          <w:szCs w:val="24"/>
        </w:rPr>
        <w:t xml:space="preserve"> F. M., and </w:t>
      </w:r>
      <w:proofErr w:type="spellStart"/>
      <w:r w:rsidRPr="007E6F43">
        <w:rPr>
          <w:rFonts w:ascii="Times New Roman" w:hAnsi="Times New Roman" w:cs="Times New Roman"/>
          <w:bCs/>
          <w:sz w:val="24"/>
          <w:szCs w:val="24"/>
        </w:rPr>
        <w:t>Gambo</w:t>
      </w:r>
      <w:proofErr w:type="spellEnd"/>
      <w:r w:rsidRPr="007E6F43">
        <w:rPr>
          <w:rFonts w:ascii="Times New Roman" w:hAnsi="Times New Roman" w:cs="Times New Roman"/>
          <w:bCs/>
          <w:sz w:val="24"/>
          <w:szCs w:val="24"/>
        </w:rPr>
        <w:t>, M. B. (2014).</w:t>
      </w:r>
      <w:proofErr w:type="gramEnd"/>
      <w:r w:rsidRPr="007E6F43">
        <w:rPr>
          <w:rFonts w:ascii="Times New Roman" w:hAnsi="Times New Roman" w:cs="Times New Roman"/>
          <w:bCs/>
          <w:sz w:val="24"/>
          <w:szCs w:val="24"/>
        </w:rPr>
        <w:t xml:space="preserve"> Politics: A Negation of Entrepreneurial Mindset of Youths in </w:t>
      </w:r>
      <w:proofErr w:type="spellStart"/>
      <w:r w:rsidRPr="007E6F43">
        <w:rPr>
          <w:rFonts w:ascii="Times New Roman" w:hAnsi="Times New Roman" w:cs="Times New Roman"/>
          <w:bCs/>
          <w:sz w:val="24"/>
          <w:szCs w:val="24"/>
        </w:rPr>
        <w:t>Kwara</w:t>
      </w:r>
      <w:proofErr w:type="spellEnd"/>
      <w:r w:rsidRPr="007E6F43">
        <w:rPr>
          <w:rFonts w:ascii="Times New Roman" w:hAnsi="Times New Roman" w:cs="Times New Roman"/>
          <w:bCs/>
          <w:sz w:val="24"/>
          <w:szCs w:val="24"/>
        </w:rPr>
        <w:t xml:space="preserve"> State, Nigeria</w:t>
      </w:r>
      <w:r>
        <w:rPr>
          <w:rFonts w:ascii="Times New Roman" w:hAnsi="Times New Roman" w:cs="Times New Roman"/>
          <w:bCs/>
          <w:sz w:val="24"/>
          <w:szCs w:val="24"/>
        </w:rPr>
        <w:t xml:space="preserve">, </w:t>
      </w:r>
      <w:r w:rsidRPr="007E6F43">
        <w:rPr>
          <w:rFonts w:ascii="Times New Roman" w:hAnsi="Times New Roman" w:cs="Times New Roman"/>
          <w:bCs/>
          <w:i/>
          <w:iCs/>
          <w:sz w:val="24"/>
          <w:szCs w:val="24"/>
        </w:rPr>
        <w:t>Educati</w:t>
      </w:r>
      <w:r>
        <w:rPr>
          <w:rFonts w:ascii="Times New Roman" w:hAnsi="Times New Roman" w:cs="Times New Roman"/>
          <w:bCs/>
          <w:i/>
          <w:iCs/>
          <w:sz w:val="24"/>
          <w:szCs w:val="24"/>
        </w:rPr>
        <w:t xml:space="preserve">onal Research </w:t>
      </w:r>
      <w:proofErr w:type="gramStart"/>
      <w:r>
        <w:rPr>
          <w:rFonts w:ascii="Times New Roman" w:hAnsi="Times New Roman" w:cs="Times New Roman"/>
          <w:bCs/>
          <w:i/>
          <w:iCs/>
          <w:sz w:val="24"/>
          <w:szCs w:val="24"/>
        </w:rPr>
        <w:t xml:space="preserve">International </w:t>
      </w:r>
      <w:r w:rsidRPr="007E6F43">
        <w:rPr>
          <w:rFonts w:ascii="Times New Roman" w:hAnsi="Times New Roman" w:cs="Times New Roman"/>
          <w:bCs/>
          <w:i/>
          <w:iCs/>
          <w:sz w:val="24"/>
          <w:szCs w:val="24"/>
        </w:rPr>
        <w:t xml:space="preserve"> </w:t>
      </w:r>
      <w:r w:rsidRPr="007E6F43">
        <w:rPr>
          <w:rFonts w:ascii="Times New Roman" w:hAnsi="Times New Roman" w:cs="Times New Roman"/>
          <w:bCs/>
          <w:iCs/>
          <w:sz w:val="24"/>
          <w:szCs w:val="24"/>
        </w:rPr>
        <w:t>3</w:t>
      </w:r>
      <w:proofErr w:type="gramEnd"/>
      <w:r w:rsidRPr="007E6F43">
        <w:rPr>
          <w:rFonts w:ascii="Times New Roman" w:hAnsi="Times New Roman" w:cs="Times New Roman"/>
          <w:bCs/>
          <w:iCs/>
          <w:sz w:val="24"/>
          <w:szCs w:val="24"/>
        </w:rPr>
        <w:t>(3)</w:t>
      </w:r>
      <w:r>
        <w:rPr>
          <w:rFonts w:ascii="Times New Roman" w:hAnsi="Times New Roman" w:cs="Times New Roman"/>
          <w:bCs/>
          <w:iCs/>
          <w:sz w:val="24"/>
          <w:szCs w:val="24"/>
        </w:rPr>
        <w:t>:102-110.</w:t>
      </w:r>
    </w:p>
    <w:p w:rsidR="00922311" w:rsidRPr="00922311" w:rsidRDefault="00922311" w:rsidP="007D0BA5">
      <w:pPr>
        <w:rPr>
          <w:rFonts w:ascii="Times New Roman" w:hAnsi="Times New Roman" w:cs="Times New Roman"/>
          <w:iCs/>
          <w:sz w:val="24"/>
          <w:szCs w:val="24"/>
        </w:rPr>
      </w:pPr>
    </w:p>
    <w:p w:rsidR="00F00062" w:rsidRDefault="00F00062" w:rsidP="00E80AB0">
      <w:pPr>
        <w:autoSpaceDE w:val="0"/>
        <w:autoSpaceDN w:val="0"/>
        <w:adjustRightInd w:val="0"/>
        <w:spacing w:after="0" w:line="240" w:lineRule="auto"/>
        <w:jc w:val="both"/>
        <w:rPr>
          <w:rFonts w:ascii="Times New Roman" w:hAnsi="Times New Roman" w:cs="Times New Roman"/>
          <w:sz w:val="24"/>
          <w:szCs w:val="24"/>
        </w:rPr>
      </w:pPr>
      <w:proofErr w:type="spellStart"/>
      <w:r w:rsidRPr="00F00062">
        <w:rPr>
          <w:rFonts w:ascii="Times New Roman" w:hAnsi="Times New Roman" w:cs="Times New Roman"/>
          <w:sz w:val="24"/>
          <w:szCs w:val="24"/>
        </w:rPr>
        <w:t>Bamisile</w:t>
      </w:r>
      <w:proofErr w:type="spellEnd"/>
      <w:r w:rsidR="00E80AB0">
        <w:rPr>
          <w:rFonts w:ascii="Times New Roman" w:hAnsi="Times New Roman" w:cs="Times New Roman"/>
          <w:sz w:val="24"/>
          <w:szCs w:val="24"/>
        </w:rPr>
        <w:t>,</w:t>
      </w:r>
      <w:r w:rsidRPr="00F00062">
        <w:rPr>
          <w:rFonts w:ascii="Times New Roman" w:hAnsi="Times New Roman" w:cs="Times New Roman"/>
          <w:sz w:val="24"/>
          <w:szCs w:val="24"/>
        </w:rPr>
        <w:t xml:space="preserve"> A</w:t>
      </w:r>
      <w:r w:rsidR="00E80AB0">
        <w:rPr>
          <w:rFonts w:ascii="Times New Roman" w:hAnsi="Times New Roman" w:cs="Times New Roman"/>
          <w:sz w:val="24"/>
          <w:szCs w:val="24"/>
        </w:rPr>
        <w:t>.</w:t>
      </w:r>
      <w:r w:rsidRPr="00F00062">
        <w:rPr>
          <w:rFonts w:ascii="Times New Roman" w:hAnsi="Times New Roman" w:cs="Times New Roman"/>
          <w:sz w:val="24"/>
          <w:szCs w:val="24"/>
        </w:rPr>
        <w:t xml:space="preserve"> </w:t>
      </w:r>
      <w:r w:rsidR="00E80AB0">
        <w:rPr>
          <w:rFonts w:ascii="Times New Roman" w:hAnsi="Times New Roman" w:cs="Times New Roman"/>
          <w:sz w:val="24"/>
          <w:szCs w:val="24"/>
        </w:rPr>
        <w:t>(</w:t>
      </w:r>
      <w:r w:rsidRPr="00F00062">
        <w:rPr>
          <w:rFonts w:ascii="Times New Roman" w:hAnsi="Times New Roman" w:cs="Times New Roman"/>
          <w:sz w:val="24"/>
          <w:szCs w:val="24"/>
        </w:rPr>
        <w:t>2004</w:t>
      </w:r>
      <w:r w:rsidR="00E80AB0">
        <w:rPr>
          <w:rFonts w:ascii="Times New Roman" w:hAnsi="Times New Roman" w:cs="Times New Roman"/>
          <w:sz w:val="24"/>
          <w:szCs w:val="24"/>
        </w:rPr>
        <w:t>)</w:t>
      </w:r>
      <w:r w:rsidRPr="00F00062">
        <w:rPr>
          <w:rFonts w:ascii="Times New Roman" w:hAnsi="Times New Roman" w:cs="Times New Roman"/>
          <w:sz w:val="24"/>
          <w:szCs w:val="24"/>
        </w:rPr>
        <w:t xml:space="preserve">. </w:t>
      </w:r>
      <w:proofErr w:type="gramStart"/>
      <w:r w:rsidR="00365E44">
        <w:rPr>
          <w:rFonts w:ascii="Times New Roman" w:hAnsi="Times New Roman" w:cs="Times New Roman"/>
          <w:i/>
          <w:iCs/>
          <w:sz w:val="24"/>
          <w:szCs w:val="24"/>
        </w:rPr>
        <w:t>Building Production Management</w:t>
      </w:r>
      <w:r w:rsidRPr="00F00062">
        <w:rPr>
          <w:rFonts w:ascii="Times New Roman" w:hAnsi="Times New Roman" w:cs="Times New Roman"/>
          <w:i/>
          <w:iCs/>
          <w:sz w:val="24"/>
          <w:szCs w:val="24"/>
        </w:rPr>
        <w:t>.</w:t>
      </w:r>
      <w:proofErr w:type="gramEnd"/>
      <w:r w:rsidRPr="00F00062">
        <w:rPr>
          <w:rFonts w:ascii="Times New Roman" w:hAnsi="Times New Roman" w:cs="Times New Roman"/>
          <w:i/>
          <w:iCs/>
          <w:sz w:val="24"/>
          <w:szCs w:val="24"/>
        </w:rPr>
        <w:t xml:space="preserve"> </w:t>
      </w:r>
      <w:r w:rsidRPr="00F00062">
        <w:rPr>
          <w:rFonts w:ascii="Times New Roman" w:hAnsi="Times New Roman" w:cs="Times New Roman"/>
          <w:sz w:val="24"/>
          <w:szCs w:val="24"/>
        </w:rPr>
        <w:t>Lagos:</w:t>
      </w:r>
      <w:r w:rsidR="00E80AB0">
        <w:rPr>
          <w:rFonts w:ascii="Times New Roman" w:hAnsi="Times New Roman" w:cs="Times New Roman"/>
          <w:sz w:val="24"/>
          <w:szCs w:val="24"/>
        </w:rPr>
        <w:t xml:space="preserve"> </w:t>
      </w:r>
      <w:r w:rsidRPr="00F00062">
        <w:rPr>
          <w:rFonts w:ascii="Times New Roman" w:hAnsi="Times New Roman" w:cs="Times New Roman"/>
          <w:sz w:val="24"/>
          <w:szCs w:val="24"/>
        </w:rPr>
        <w:t>Foresight Press Limited.</w:t>
      </w:r>
    </w:p>
    <w:p w:rsidR="0041698F" w:rsidRDefault="0041698F" w:rsidP="00E80AB0">
      <w:pPr>
        <w:autoSpaceDE w:val="0"/>
        <w:autoSpaceDN w:val="0"/>
        <w:adjustRightInd w:val="0"/>
        <w:spacing w:after="0" w:line="240" w:lineRule="auto"/>
        <w:jc w:val="both"/>
        <w:rPr>
          <w:rFonts w:ascii="Times New Roman" w:hAnsi="Times New Roman" w:cs="Times New Roman"/>
          <w:sz w:val="24"/>
          <w:szCs w:val="24"/>
        </w:rPr>
      </w:pPr>
    </w:p>
    <w:p w:rsidR="0041698F" w:rsidRDefault="0041698F" w:rsidP="0041698F">
      <w:pPr>
        <w:spacing w:after="0" w:line="240" w:lineRule="auto"/>
        <w:ind w:left="720" w:hanging="720"/>
        <w:jc w:val="both"/>
        <w:rPr>
          <w:rFonts w:ascii="Times New Roman" w:hAnsi="Times New Roman" w:cs="Times New Roman"/>
          <w:sz w:val="24"/>
          <w:szCs w:val="24"/>
        </w:rPr>
      </w:pPr>
      <w:proofErr w:type="gramStart"/>
      <w:r>
        <w:rPr>
          <w:rFonts w:ascii="Times New Roman" w:hAnsi="Times New Roman" w:cs="Times New Roman"/>
          <w:sz w:val="24"/>
          <w:szCs w:val="24"/>
        </w:rPr>
        <w:t>Dainty, A. R. J.</w:t>
      </w:r>
      <w:r w:rsidRPr="00EF7DCD">
        <w:rPr>
          <w:rFonts w:ascii="Times New Roman" w:hAnsi="Times New Roman" w:cs="Times New Roman"/>
          <w:sz w:val="24"/>
          <w:szCs w:val="24"/>
        </w:rPr>
        <w:t xml:space="preserve"> </w:t>
      </w:r>
      <w:r>
        <w:rPr>
          <w:rFonts w:ascii="Times New Roman" w:hAnsi="Times New Roman" w:cs="Times New Roman"/>
          <w:sz w:val="24"/>
          <w:szCs w:val="24"/>
        </w:rPr>
        <w:t>(</w:t>
      </w:r>
      <w:r w:rsidRPr="00EF7DCD">
        <w:rPr>
          <w:rFonts w:ascii="Times New Roman" w:hAnsi="Times New Roman" w:cs="Times New Roman"/>
          <w:sz w:val="24"/>
          <w:szCs w:val="24"/>
        </w:rPr>
        <w:t>2008</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Methodological Pluralism in C</w:t>
      </w:r>
      <w:r w:rsidRPr="00EF7DCD">
        <w:rPr>
          <w:rFonts w:ascii="Times New Roman" w:hAnsi="Times New Roman" w:cs="Times New Roman"/>
          <w:sz w:val="24"/>
          <w:szCs w:val="24"/>
        </w:rPr>
        <w:t>onstruction</w:t>
      </w:r>
      <w:r>
        <w:rPr>
          <w:rFonts w:ascii="Times New Roman" w:hAnsi="Times New Roman" w:cs="Times New Roman"/>
          <w:sz w:val="24"/>
          <w:szCs w:val="24"/>
        </w:rPr>
        <w:t xml:space="preserve"> Management Research.</w:t>
      </w:r>
      <w:proofErr w:type="gramEnd"/>
      <w:r>
        <w:rPr>
          <w:rFonts w:ascii="Times New Roman" w:hAnsi="Times New Roman" w:cs="Times New Roman"/>
          <w:sz w:val="24"/>
          <w:szCs w:val="24"/>
        </w:rPr>
        <w:t xml:space="preserve"> In</w:t>
      </w:r>
      <w:r w:rsidRPr="00EF7DCD">
        <w:rPr>
          <w:rFonts w:ascii="Times New Roman" w:hAnsi="Times New Roman" w:cs="Times New Roman"/>
          <w:sz w:val="24"/>
          <w:szCs w:val="24"/>
        </w:rPr>
        <w:t xml:space="preserve"> Knight</w:t>
      </w:r>
      <w:r>
        <w:rPr>
          <w:rFonts w:ascii="Times New Roman" w:hAnsi="Times New Roman" w:cs="Times New Roman"/>
          <w:sz w:val="24"/>
          <w:szCs w:val="24"/>
        </w:rPr>
        <w:t xml:space="preserve">, A. </w:t>
      </w:r>
      <w:proofErr w:type="gramStart"/>
      <w:r>
        <w:rPr>
          <w:rFonts w:ascii="Times New Roman" w:hAnsi="Times New Roman" w:cs="Times New Roman"/>
          <w:sz w:val="24"/>
          <w:szCs w:val="24"/>
        </w:rPr>
        <w:t xml:space="preserve">and </w:t>
      </w:r>
      <w:r w:rsidRPr="00EF7DCD">
        <w:rPr>
          <w:rFonts w:ascii="Times New Roman" w:hAnsi="Times New Roman" w:cs="Times New Roman"/>
          <w:sz w:val="24"/>
          <w:szCs w:val="24"/>
        </w:rPr>
        <w:t xml:space="preserve"> Ruddock</w:t>
      </w:r>
      <w:proofErr w:type="gramEnd"/>
      <w:r w:rsidRPr="00EF7DCD">
        <w:rPr>
          <w:rFonts w:ascii="Times New Roman" w:hAnsi="Times New Roman" w:cs="Times New Roman"/>
          <w:sz w:val="24"/>
          <w:szCs w:val="24"/>
        </w:rPr>
        <w:t>,</w:t>
      </w:r>
      <w:r>
        <w:rPr>
          <w:rFonts w:ascii="Times New Roman" w:hAnsi="Times New Roman" w:cs="Times New Roman"/>
          <w:sz w:val="24"/>
          <w:szCs w:val="24"/>
        </w:rPr>
        <w:t xml:space="preserve"> L.</w:t>
      </w:r>
      <w:r w:rsidRPr="00EF7DCD">
        <w:rPr>
          <w:rFonts w:ascii="Times New Roman" w:hAnsi="Times New Roman" w:cs="Times New Roman"/>
          <w:sz w:val="24"/>
          <w:szCs w:val="24"/>
        </w:rPr>
        <w:t xml:space="preserve"> eds. </w:t>
      </w:r>
      <w:r>
        <w:rPr>
          <w:rFonts w:ascii="Times New Roman" w:hAnsi="Times New Roman" w:cs="Times New Roman"/>
          <w:i/>
          <w:iCs/>
          <w:sz w:val="24"/>
          <w:szCs w:val="24"/>
        </w:rPr>
        <w:t>Advanced Research M</w:t>
      </w:r>
      <w:r w:rsidRPr="00EF7DCD">
        <w:rPr>
          <w:rFonts w:ascii="Times New Roman" w:hAnsi="Times New Roman" w:cs="Times New Roman"/>
          <w:i/>
          <w:iCs/>
          <w:sz w:val="24"/>
          <w:szCs w:val="24"/>
        </w:rPr>
        <w:t>ethods in the Built Environment</w:t>
      </w:r>
      <w:r w:rsidRPr="00EF7DCD">
        <w:rPr>
          <w:rFonts w:ascii="Times New Roman" w:hAnsi="Times New Roman" w:cs="Times New Roman"/>
          <w:sz w:val="24"/>
          <w:szCs w:val="24"/>
        </w:rPr>
        <w:t xml:space="preserve">. </w:t>
      </w:r>
      <w:proofErr w:type="gramStart"/>
      <w:r w:rsidRPr="00EF7DCD">
        <w:rPr>
          <w:rFonts w:ascii="Times New Roman" w:hAnsi="Times New Roman" w:cs="Times New Roman"/>
          <w:sz w:val="24"/>
          <w:szCs w:val="24"/>
        </w:rPr>
        <w:t>Oxford :</w:t>
      </w:r>
      <w:proofErr w:type="gramEnd"/>
      <w:r w:rsidRPr="00EF7DCD">
        <w:rPr>
          <w:rFonts w:ascii="Times New Roman" w:hAnsi="Times New Roman" w:cs="Times New Roman"/>
          <w:sz w:val="24"/>
          <w:szCs w:val="24"/>
        </w:rPr>
        <w:t xml:space="preserve"> Wiley-Blackwell. </w:t>
      </w:r>
      <w:proofErr w:type="gramStart"/>
      <w:r w:rsidRPr="00EF7DCD">
        <w:rPr>
          <w:rFonts w:ascii="Times New Roman" w:hAnsi="Times New Roman" w:cs="Times New Roman"/>
          <w:sz w:val="24"/>
          <w:szCs w:val="24"/>
        </w:rPr>
        <w:t>pp.1-11</w:t>
      </w:r>
      <w:proofErr w:type="gramEnd"/>
      <w:r>
        <w:rPr>
          <w:rFonts w:ascii="Times New Roman" w:hAnsi="Times New Roman" w:cs="Times New Roman"/>
          <w:sz w:val="24"/>
          <w:szCs w:val="24"/>
        </w:rPr>
        <w:t>.</w:t>
      </w:r>
    </w:p>
    <w:p w:rsidR="0041698F" w:rsidRDefault="0041698F" w:rsidP="00E80AB0">
      <w:pPr>
        <w:autoSpaceDE w:val="0"/>
        <w:autoSpaceDN w:val="0"/>
        <w:adjustRightInd w:val="0"/>
        <w:spacing w:after="0" w:line="240" w:lineRule="auto"/>
        <w:jc w:val="both"/>
        <w:rPr>
          <w:rFonts w:ascii="Times New Roman" w:hAnsi="Times New Roman" w:cs="Times New Roman"/>
          <w:sz w:val="24"/>
          <w:szCs w:val="24"/>
        </w:rPr>
      </w:pPr>
    </w:p>
    <w:p w:rsidR="0064427B" w:rsidRDefault="0064427B" w:rsidP="001A3935">
      <w:pPr>
        <w:spacing w:after="0" w:line="240" w:lineRule="auto"/>
        <w:ind w:left="720" w:hanging="720"/>
        <w:rPr>
          <w:rFonts w:ascii="Times New Roman" w:hAnsi="Times New Roman" w:cs="Times New Roman"/>
          <w:sz w:val="24"/>
          <w:szCs w:val="24"/>
        </w:rPr>
      </w:pPr>
      <w:proofErr w:type="spellStart"/>
      <w:r w:rsidRPr="00B10EC3">
        <w:rPr>
          <w:rFonts w:ascii="Times New Roman" w:hAnsi="Times New Roman" w:cs="Times New Roman"/>
          <w:sz w:val="24"/>
          <w:szCs w:val="24"/>
        </w:rPr>
        <w:t>Eneh</w:t>
      </w:r>
      <w:proofErr w:type="spellEnd"/>
      <w:r w:rsidRPr="00B10EC3">
        <w:rPr>
          <w:rFonts w:ascii="Times New Roman" w:hAnsi="Times New Roman" w:cs="Times New Roman"/>
          <w:sz w:val="24"/>
          <w:szCs w:val="24"/>
        </w:rPr>
        <w:t xml:space="preserve">, O. C. (2010). Artisanship Disconnect: Declining technical apprenticeship and artisan service and the implications for Nigeria’s future development. </w:t>
      </w:r>
      <w:r w:rsidRPr="00B10EC3">
        <w:rPr>
          <w:rFonts w:ascii="Times New Roman" w:hAnsi="Times New Roman" w:cs="Times New Roman"/>
          <w:i/>
          <w:sz w:val="24"/>
          <w:szCs w:val="24"/>
        </w:rPr>
        <w:t>Asian Journal of Industrial Engineering</w:t>
      </w:r>
      <w:r w:rsidRPr="00B10EC3">
        <w:rPr>
          <w:rFonts w:ascii="Times New Roman" w:hAnsi="Times New Roman" w:cs="Times New Roman"/>
          <w:sz w:val="24"/>
          <w:szCs w:val="24"/>
        </w:rPr>
        <w:t>, 2(2): 37-51</w:t>
      </w:r>
      <w:r>
        <w:rPr>
          <w:rFonts w:ascii="Times New Roman" w:hAnsi="Times New Roman" w:cs="Times New Roman"/>
          <w:sz w:val="24"/>
          <w:szCs w:val="24"/>
        </w:rPr>
        <w:t>.</w:t>
      </w:r>
    </w:p>
    <w:p w:rsidR="001A3935" w:rsidRDefault="001A3935" w:rsidP="001A3935">
      <w:pPr>
        <w:spacing w:after="0" w:line="240" w:lineRule="auto"/>
        <w:ind w:left="720" w:hanging="720"/>
        <w:rPr>
          <w:rFonts w:ascii="Times New Roman" w:hAnsi="Times New Roman" w:cs="Times New Roman"/>
          <w:sz w:val="24"/>
          <w:szCs w:val="24"/>
        </w:rPr>
      </w:pPr>
    </w:p>
    <w:p w:rsidR="0041698F" w:rsidRDefault="0041698F" w:rsidP="0041698F">
      <w:pPr>
        <w:pStyle w:val="NoSpacing"/>
        <w:ind w:left="720" w:hanging="720"/>
        <w:rPr>
          <w:rStyle w:val="HTMLCite"/>
          <w:lang w:val="en-GB"/>
        </w:rPr>
      </w:pPr>
      <w:proofErr w:type="gramStart"/>
      <w:r w:rsidRPr="00625F5F">
        <w:rPr>
          <w:lang w:val="en-GB"/>
        </w:rPr>
        <w:t>Freedman D. A. (2004).</w:t>
      </w:r>
      <w:proofErr w:type="gramEnd"/>
      <w:r w:rsidRPr="00625F5F">
        <w:rPr>
          <w:lang w:val="en-GB"/>
        </w:rPr>
        <w:t xml:space="preserve"> Statistical Models for Causation, UCB Statistics Technical Report No. 651, retrieved from: www.stat.berkeley.edu/-census/651.pdf</w:t>
      </w:r>
      <w:r w:rsidRPr="00625F5F">
        <w:t xml:space="preserve">, </w:t>
      </w:r>
      <w:r w:rsidRPr="00625F5F">
        <w:rPr>
          <w:rFonts w:eastAsiaTheme="minorHAnsi"/>
          <w:lang w:val="en-GB"/>
        </w:rPr>
        <w:t xml:space="preserve">assessed: </w:t>
      </w:r>
      <w:r w:rsidRPr="00625F5F">
        <w:rPr>
          <w:rStyle w:val="HTMLCite"/>
          <w:lang w:val="en-GB"/>
        </w:rPr>
        <w:t>9/6/2010</w:t>
      </w:r>
      <w:r>
        <w:rPr>
          <w:rStyle w:val="HTMLCite"/>
          <w:lang w:val="en-GB"/>
        </w:rPr>
        <w:t>.</w:t>
      </w:r>
    </w:p>
    <w:p w:rsidR="00D2060A" w:rsidRDefault="00D2060A" w:rsidP="00D2060A">
      <w:pPr>
        <w:autoSpaceDE w:val="0"/>
        <w:autoSpaceDN w:val="0"/>
        <w:adjustRightInd w:val="0"/>
        <w:spacing w:after="0" w:line="240" w:lineRule="auto"/>
        <w:jc w:val="both"/>
        <w:rPr>
          <w:rFonts w:ascii="Times New Roman" w:hAnsi="Times New Roman" w:cs="Times New Roman"/>
          <w:sz w:val="24"/>
          <w:szCs w:val="24"/>
        </w:rPr>
      </w:pPr>
    </w:p>
    <w:p w:rsidR="00D2060A" w:rsidRDefault="00D2060A" w:rsidP="001A3935">
      <w:pPr>
        <w:autoSpaceDE w:val="0"/>
        <w:autoSpaceDN w:val="0"/>
        <w:adjustRightInd w:val="0"/>
        <w:spacing w:after="0" w:line="240" w:lineRule="auto"/>
        <w:ind w:left="720" w:hanging="720"/>
        <w:jc w:val="both"/>
      </w:pPr>
      <w:proofErr w:type="spellStart"/>
      <w:r w:rsidRPr="00A733AB">
        <w:rPr>
          <w:rFonts w:ascii="Times New Roman" w:hAnsi="Times New Roman" w:cs="Times New Roman"/>
          <w:sz w:val="24"/>
          <w:szCs w:val="24"/>
        </w:rPr>
        <w:lastRenderedPageBreak/>
        <w:t>Grugulis</w:t>
      </w:r>
      <w:proofErr w:type="spellEnd"/>
      <w:r w:rsidRPr="00A733AB">
        <w:rPr>
          <w:rFonts w:ascii="Times New Roman" w:hAnsi="Times New Roman" w:cs="Times New Roman"/>
          <w:sz w:val="24"/>
          <w:szCs w:val="24"/>
        </w:rPr>
        <w:t>, I. (2007)</w:t>
      </w:r>
      <w:r w:rsidR="001A3935">
        <w:rPr>
          <w:rFonts w:ascii="Times New Roman" w:hAnsi="Times New Roman" w:cs="Times New Roman"/>
          <w:sz w:val="24"/>
          <w:szCs w:val="24"/>
        </w:rPr>
        <w:t>.</w:t>
      </w:r>
      <w:r w:rsidRPr="00A733AB">
        <w:rPr>
          <w:rFonts w:ascii="Times New Roman" w:hAnsi="Times New Roman" w:cs="Times New Roman"/>
          <w:sz w:val="24"/>
          <w:szCs w:val="24"/>
        </w:rPr>
        <w:t xml:space="preserve"> </w:t>
      </w:r>
      <w:r>
        <w:rPr>
          <w:rFonts w:ascii="Times New Roman" w:hAnsi="Times New Roman" w:cs="Times New Roman"/>
          <w:i/>
          <w:sz w:val="24"/>
          <w:szCs w:val="24"/>
        </w:rPr>
        <w:t>Skills, Training and Human Resource D</w:t>
      </w:r>
      <w:r w:rsidRPr="00A733AB">
        <w:rPr>
          <w:rFonts w:ascii="Times New Roman" w:hAnsi="Times New Roman" w:cs="Times New Roman"/>
          <w:i/>
          <w:sz w:val="24"/>
          <w:szCs w:val="24"/>
        </w:rPr>
        <w:t xml:space="preserve">evelopment: A </w:t>
      </w:r>
      <w:r>
        <w:rPr>
          <w:rFonts w:ascii="Times New Roman" w:hAnsi="Times New Roman" w:cs="Times New Roman"/>
          <w:i/>
          <w:sz w:val="24"/>
          <w:szCs w:val="24"/>
        </w:rPr>
        <w:t>Critical T</w:t>
      </w:r>
      <w:r w:rsidRPr="00A733AB">
        <w:rPr>
          <w:rFonts w:ascii="Times New Roman" w:hAnsi="Times New Roman" w:cs="Times New Roman"/>
          <w:i/>
          <w:sz w:val="24"/>
          <w:szCs w:val="24"/>
        </w:rPr>
        <w:t>ext</w:t>
      </w:r>
      <w:r w:rsidRPr="00A733AB">
        <w:rPr>
          <w:rFonts w:ascii="Times New Roman" w:hAnsi="Times New Roman" w:cs="Times New Roman"/>
          <w:sz w:val="24"/>
          <w:szCs w:val="24"/>
        </w:rPr>
        <w:t>. New</w:t>
      </w:r>
      <w:r w:rsidR="001A3935">
        <w:rPr>
          <w:rFonts w:ascii="Times New Roman" w:hAnsi="Times New Roman" w:cs="Times New Roman"/>
          <w:sz w:val="24"/>
          <w:szCs w:val="24"/>
        </w:rPr>
        <w:t xml:space="preserve"> </w:t>
      </w:r>
      <w:r w:rsidRPr="00A733AB">
        <w:rPr>
          <w:rFonts w:ascii="Times New Roman" w:hAnsi="Times New Roman" w:cs="Times New Roman"/>
          <w:sz w:val="24"/>
          <w:szCs w:val="24"/>
        </w:rPr>
        <w:t>York: Palgrave Macmillan.</w:t>
      </w:r>
    </w:p>
    <w:p w:rsidR="0064427B" w:rsidRDefault="0064427B" w:rsidP="0041444F">
      <w:pPr>
        <w:autoSpaceDE w:val="0"/>
        <w:autoSpaceDN w:val="0"/>
        <w:adjustRightInd w:val="0"/>
        <w:spacing w:after="0" w:line="240" w:lineRule="auto"/>
        <w:rPr>
          <w:rFonts w:ascii="Times New Roman" w:hAnsi="Times New Roman" w:cs="Times New Roman"/>
          <w:bCs/>
          <w:color w:val="000000"/>
          <w:sz w:val="24"/>
          <w:szCs w:val="24"/>
        </w:rPr>
      </w:pPr>
    </w:p>
    <w:p w:rsidR="001E2ED5" w:rsidRDefault="000A53C9" w:rsidP="001A3935">
      <w:pPr>
        <w:autoSpaceDE w:val="0"/>
        <w:autoSpaceDN w:val="0"/>
        <w:adjustRightInd w:val="0"/>
        <w:spacing w:after="0" w:line="240" w:lineRule="auto"/>
        <w:ind w:left="720" w:hanging="720"/>
        <w:jc w:val="both"/>
        <w:rPr>
          <w:rFonts w:ascii="Times New Roman" w:hAnsi="Times New Roman" w:cs="Times New Roman"/>
          <w:sz w:val="24"/>
          <w:szCs w:val="24"/>
        </w:rPr>
      </w:pPr>
      <w:proofErr w:type="gramStart"/>
      <w:r w:rsidRPr="006915E0">
        <w:rPr>
          <w:rFonts w:ascii="Times New Roman" w:hAnsi="Times New Roman" w:cs="Times New Roman"/>
          <w:bCs/>
          <w:color w:val="000000"/>
          <w:sz w:val="24"/>
          <w:szCs w:val="24"/>
        </w:rPr>
        <w:t xml:space="preserve">International </w:t>
      </w:r>
      <w:proofErr w:type="spellStart"/>
      <w:r w:rsidRPr="006915E0">
        <w:rPr>
          <w:rFonts w:ascii="Times New Roman" w:hAnsi="Times New Roman" w:cs="Times New Roman"/>
          <w:bCs/>
          <w:color w:val="000000"/>
          <w:sz w:val="24"/>
          <w:szCs w:val="24"/>
        </w:rPr>
        <w:t>Labour</w:t>
      </w:r>
      <w:proofErr w:type="spellEnd"/>
      <w:r w:rsidRPr="006915E0">
        <w:rPr>
          <w:rFonts w:ascii="Times New Roman" w:hAnsi="Times New Roman" w:cs="Times New Roman"/>
          <w:bCs/>
          <w:color w:val="000000"/>
          <w:sz w:val="24"/>
          <w:szCs w:val="24"/>
        </w:rPr>
        <w:t xml:space="preserve"> Office (2008)</w:t>
      </w:r>
      <w:r>
        <w:rPr>
          <w:rFonts w:ascii="Times New Roman" w:hAnsi="Times New Roman" w:cs="Times New Roman"/>
          <w:bCs/>
          <w:color w:val="000000"/>
          <w:sz w:val="24"/>
          <w:szCs w:val="24"/>
        </w:rPr>
        <w:t>.</w:t>
      </w:r>
      <w:proofErr w:type="gramEnd"/>
      <w:r w:rsidRPr="006915E0">
        <w:rPr>
          <w:rFonts w:ascii="Times New Roman" w:hAnsi="Times New Roman" w:cs="Times New Roman"/>
          <w:bCs/>
          <w:sz w:val="24"/>
          <w:szCs w:val="24"/>
        </w:rPr>
        <w:t xml:space="preserve"> </w:t>
      </w:r>
      <w:proofErr w:type="gramStart"/>
      <w:r w:rsidRPr="006915E0">
        <w:rPr>
          <w:rFonts w:ascii="Times New Roman" w:hAnsi="Times New Roman" w:cs="Times New Roman"/>
          <w:bCs/>
          <w:sz w:val="24"/>
          <w:szCs w:val="24"/>
        </w:rPr>
        <w:t xml:space="preserve">Skills </w:t>
      </w:r>
      <w:r w:rsidR="001A3935" w:rsidRPr="006915E0">
        <w:rPr>
          <w:rFonts w:ascii="Times New Roman" w:hAnsi="Times New Roman" w:cs="Times New Roman"/>
          <w:bCs/>
          <w:sz w:val="24"/>
          <w:szCs w:val="24"/>
        </w:rPr>
        <w:t xml:space="preserve">for Improved Productivity, Employment Growth and </w:t>
      </w:r>
      <w:r w:rsidR="001A3935" w:rsidRPr="006F6E8D">
        <w:rPr>
          <w:rFonts w:ascii="Times New Roman" w:hAnsi="Times New Roman" w:cs="Times New Roman"/>
          <w:bCs/>
          <w:sz w:val="24"/>
          <w:szCs w:val="24"/>
        </w:rPr>
        <w:t>Development</w:t>
      </w:r>
      <w:r w:rsidRPr="006F6E8D">
        <w:rPr>
          <w:rFonts w:ascii="Times New Roman" w:hAnsi="Times New Roman" w:cs="Times New Roman"/>
          <w:bCs/>
          <w:sz w:val="24"/>
          <w:szCs w:val="24"/>
        </w:rPr>
        <w:t>,</w:t>
      </w:r>
      <w:r w:rsidRPr="006F6E8D">
        <w:t xml:space="preserve"> </w:t>
      </w:r>
      <w:r w:rsidRPr="006F6E8D">
        <w:rPr>
          <w:rFonts w:ascii="Times New Roman" w:hAnsi="Times New Roman" w:cs="Times New Roman"/>
          <w:bCs/>
          <w:color w:val="000000"/>
          <w:sz w:val="24"/>
          <w:szCs w:val="24"/>
        </w:rPr>
        <w:t xml:space="preserve">International </w:t>
      </w:r>
      <w:proofErr w:type="spellStart"/>
      <w:r w:rsidRPr="006F6E8D">
        <w:rPr>
          <w:rFonts w:ascii="Times New Roman" w:hAnsi="Times New Roman" w:cs="Times New Roman"/>
          <w:bCs/>
          <w:color w:val="000000"/>
          <w:sz w:val="24"/>
          <w:szCs w:val="24"/>
        </w:rPr>
        <w:t>Labour</w:t>
      </w:r>
      <w:proofErr w:type="spellEnd"/>
      <w:r w:rsidRPr="006F6E8D">
        <w:rPr>
          <w:rFonts w:ascii="Times New Roman" w:hAnsi="Times New Roman" w:cs="Times New Roman"/>
          <w:bCs/>
          <w:color w:val="000000"/>
          <w:sz w:val="24"/>
          <w:szCs w:val="24"/>
        </w:rPr>
        <w:t xml:space="preserve"> Conference, 97th Session</w:t>
      </w:r>
      <w:r>
        <w:rPr>
          <w:rFonts w:ascii="Times New Roman" w:hAnsi="Times New Roman" w:cs="Times New Roman"/>
          <w:bCs/>
        </w:rPr>
        <w:t>, Report V,</w:t>
      </w:r>
      <w:r>
        <w:rPr>
          <w:rFonts w:ascii="Times New Roman" w:hAnsi="Times New Roman" w:cs="Times New Roman"/>
        </w:rPr>
        <w:t xml:space="preserve"> Geneva</w:t>
      </w:r>
      <w:r w:rsidRPr="006F6E8D">
        <w:rPr>
          <w:rFonts w:ascii="Times New Roman" w:hAnsi="Times New Roman" w:cs="Times New Roman"/>
          <w:sz w:val="24"/>
          <w:szCs w:val="24"/>
        </w:rPr>
        <w:t>, Switzerland</w:t>
      </w:r>
      <w:r>
        <w:rPr>
          <w:rFonts w:ascii="Times New Roman" w:hAnsi="Times New Roman" w:cs="Times New Roman"/>
          <w:sz w:val="24"/>
          <w:szCs w:val="24"/>
        </w:rPr>
        <w:t>.</w:t>
      </w:r>
      <w:proofErr w:type="gramEnd"/>
    </w:p>
    <w:p w:rsidR="001F3A8B" w:rsidRDefault="001F3A8B" w:rsidP="0041444F">
      <w:pPr>
        <w:autoSpaceDE w:val="0"/>
        <w:autoSpaceDN w:val="0"/>
        <w:adjustRightInd w:val="0"/>
        <w:spacing w:after="0" w:line="240" w:lineRule="auto"/>
        <w:rPr>
          <w:rFonts w:ascii="Times New Roman" w:hAnsi="Times New Roman" w:cs="Times New Roman"/>
          <w:sz w:val="24"/>
          <w:szCs w:val="24"/>
        </w:rPr>
      </w:pPr>
    </w:p>
    <w:p w:rsidR="001F3A8B" w:rsidRPr="0003583A" w:rsidRDefault="001F3A8B" w:rsidP="001A3935">
      <w:pPr>
        <w:autoSpaceDE w:val="0"/>
        <w:autoSpaceDN w:val="0"/>
        <w:adjustRightInd w:val="0"/>
        <w:spacing w:after="0" w:line="240" w:lineRule="auto"/>
        <w:ind w:left="720" w:hanging="720"/>
        <w:jc w:val="both"/>
        <w:rPr>
          <w:rFonts w:ascii="Times New Roman" w:hAnsi="Times New Roman" w:cs="Times New Roman"/>
          <w:bCs/>
          <w:sz w:val="24"/>
          <w:szCs w:val="24"/>
        </w:rPr>
      </w:pPr>
      <w:r w:rsidRPr="0003583A">
        <w:rPr>
          <w:rFonts w:ascii="Times New Roman" w:hAnsi="Times New Roman" w:cs="Times New Roman"/>
          <w:bCs/>
          <w:sz w:val="24"/>
          <w:szCs w:val="24"/>
        </w:rPr>
        <w:t>Ikediashi1, D. I., Ogunlana1, S. O.</w:t>
      </w:r>
      <w:proofErr w:type="gramStart"/>
      <w:r w:rsidRPr="0003583A">
        <w:rPr>
          <w:rFonts w:ascii="Times New Roman" w:hAnsi="Times New Roman" w:cs="Times New Roman"/>
          <w:bCs/>
          <w:sz w:val="24"/>
          <w:szCs w:val="24"/>
        </w:rPr>
        <w:t xml:space="preserve">,  </w:t>
      </w:r>
      <w:proofErr w:type="spellStart"/>
      <w:r w:rsidRPr="0003583A">
        <w:rPr>
          <w:rFonts w:ascii="Times New Roman" w:hAnsi="Times New Roman" w:cs="Times New Roman"/>
          <w:bCs/>
          <w:sz w:val="24"/>
          <w:szCs w:val="24"/>
        </w:rPr>
        <w:t>Awodele</w:t>
      </w:r>
      <w:proofErr w:type="spellEnd"/>
      <w:proofErr w:type="gramEnd"/>
      <w:r w:rsidRPr="0003583A">
        <w:rPr>
          <w:rFonts w:ascii="Times New Roman" w:hAnsi="Times New Roman" w:cs="Times New Roman"/>
          <w:bCs/>
          <w:sz w:val="24"/>
          <w:szCs w:val="24"/>
        </w:rPr>
        <w:t xml:space="preserve">, O. A.,  and </w:t>
      </w:r>
      <w:proofErr w:type="spellStart"/>
      <w:r w:rsidRPr="0003583A">
        <w:rPr>
          <w:rFonts w:ascii="Times New Roman" w:hAnsi="Times New Roman" w:cs="Times New Roman"/>
          <w:bCs/>
          <w:sz w:val="24"/>
          <w:szCs w:val="24"/>
        </w:rPr>
        <w:t>Onuwa</w:t>
      </w:r>
      <w:proofErr w:type="spellEnd"/>
      <w:r w:rsidRPr="0003583A">
        <w:rPr>
          <w:rFonts w:ascii="Times New Roman" w:hAnsi="Times New Roman" w:cs="Times New Roman"/>
          <w:bCs/>
          <w:sz w:val="24"/>
          <w:szCs w:val="24"/>
        </w:rPr>
        <w:t xml:space="preserve"> </w:t>
      </w:r>
      <w:proofErr w:type="spellStart"/>
      <w:r w:rsidRPr="0003583A">
        <w:rPr>
          <w:rFonts w:ascii="Times New Roman" w:hAnsi="Times New Roman" w:cs="Times New Roman"/>
          <w:bCs/>
          <w:sz w:val="24"/>
          <w:szCs w:val="24"/>
        </w:rPr>
        <w:t>Okwuashi</w:t>
      </w:r>
      <w:proofErr w:type="spellEnd"/>
      <w:r w:rsidRPr="0003583A">
        <w:rPr>
          <w:rFonts w:ascii="Times New Roman" w:hAnsi="Times New Roman" w:cs="Times New Roman"/>
          <w:bCs/>
          <w:sz w:val="24"/>
          <w:szCs w:val="24"/>
        </w:rPr>
        <w:t>, O. (2012). An Evaluation of Personnel Training Policies of Construction</w:t>
      </w:r>
      <w:r>
        <w:rPr>
          <w:rFonts w:ascii="Times New Roman" w:hAnsi="Times New Roman" w:cs="Times New Roman"/>
          <w:bCs/>
          <w:sz w:val="24"/>
          <w:szCs w:val="24"/>
        </w:rPr>
        <w:t xml:space="preserve"> </w:t>
      </w:r>
      <w:r w:rsidRPr="0003583A">
        <w:rPr>
          <w:rFonts w:ascii="Times New Roman" w:hAnsi="Times New Roman" w:cs="Times New Roman"/>
          <w:bCs/>
          <w:sz w:val="24"/>
          <w:szCs w:val="24"/>
        </w:rPr>
        <w:t xml:space="preserve">Companies in Nigeria, </w:t>
      </w:r>
      <w:r w:rsidRPr="0003583A">
        <w:rPr>
          <w:rFonts w:ascii="Times New Roman" w:hAnsi="Times New Roman" w:cs="Times New Roman"/>
          <w:bCs/>
          <w:i/>
          <w:sz w:val="24"/>
          <w:szCs w:val="24"/>
        </w:rPr>
        <w:t xml:space="preserve">Journal </w:t>
      </w:r>
      <w:proofErr w:type="gramStart"/>
      <w:r w:rsidRPr="0003583A">
        <w:rPr>
          <w:rFonts w:ascii="Times New Roman" w:hAnsi="Times New Roman" w:cs="Times New Roman"/>
          <w:bCs/>
          <w:i/>
          <w:sz w:val="24"/>
          <w:szCs w:val="24"/>
        </w:rPr>
        <w:t>of  Human</w:t>
      </w:r>
      <w:proofErr w:type="gramEnd"/>
      <w:r w:rsidRPr="0003583A">
        <w:rPr>
          <w:rFonts w:ascii="Times New Roman" w:hAnsi="Times New Roman" w:cs="Times New Roman"/>
          <w:bCs/>
          <w:i/>
          <w:sz w:val="24"/>
          <w:szCs w:val="24"/>
        </w:rPr>
        <w:t xml:space="preserve">  Ecology</w:t>
      </w:r>
      <w:r w:rsidRPr="0003583A">
        <w:rPr>
          <w:rFonts w:ascii="Times New Roman" w:hAnsi="Times New Roman" w:cs="Times New Roman"/>
          <w:bCs/>
          <w:sz w:val="24"/>
          <w:szCs w:val="24"/>
        </w:rPr>
        <w:t>, 40(3): 229-238.</w:t>
      </w:r>
    </w:p>
    <w:p w:rsidR="000A53C9" w:rsidRDefault="000A53C9" w:rsidP="0041444F">
      <w:pPr>
        <w:autoSpaceDE w:val="0"/>
        <w:autoSpaceDN w:val="0"/>
        <w:adjustRightInd w:val="0"/>
        <w:spacing w:after="0" w:line="240" w:lineRule="auto"/>
        <w:rPr>
          <w:rFonts w:ascii="Times New Roman" w:hAnsi="Times New Roman" w:cs="Times New Roman"/>
          <w:sz w:val="24"/>
          <w:szCs w:val="24"/>
        </w:rPr>
      </w:pPr>
    </w:p>
    <w:p w:rsidR="00D03AE8" w:rsidRPr="007818A6" w:rsidRDefault="00D03AE8" w:rsidP="001A3935">
      <w:pPr>
        <w:autoSpaceDE w:val="0"/>
        <w:autoSpaceDN w:val="0"/>
        <w:adjustRightInd w:val="0"/>
        <w:spacing w:after="0" w:line="240" w:lineRule="auto"/>
        <w:ind w:left="720" w:hanging="720"/>
        <w:jc w:val="both"/>
        <w:rPr>
          <w:sz w:val="24"/>
          <w:szCs w:val="24"/>
        </w:rPr>
      </w:pPr>
      <w:proofErr w:type="spellStart"/>
      <w:r w:rsidRPr="007818A6">
        <w:rPr>
          <w:rFonts w:ascii="Times New Roman" w:eastAsia="TimesNewRoman-Identity-H" w:hAnsi="Times New Roman" w:cs="Times New Roman"/>
          <w:sz w:val="24"/>
          <w:szCs w:val="24"/>
        </w:rPr>
        <w:t>Iro</w:t>
      </w:r>
      <w:proofErr w:type="spellEnd"/>
      <w:r w:rsidRPr="007818A6">
        <w:rPr>
          <w:rFonts w:ascii="Times New Roman" w:eastAsia="TimesNewRoman-Identity-H" w:hAnsi="Times New Roman" w:cs="Times New Roman"/>
          <w:sz w:val="24"/>
          <w:szCs w:val="24"/>
        </w:rPr>
        <w:t xml:space="preserve">, A. I., </w:t>
      </w:r>
      <w:proofErr w:type="spellStart"/>
      <w:r w:rsidRPr="007818A6">
        <w:rPr>
          <w:rFonts w:ascii="Times New Roman" w:eastAsia="TimesNewRoman-Identity-H" w:hAnsi="Times New Roman" w:cs="Times New Roman"/>
          <w:sz w:val="24"/>
          <w:szCs w:val="24"/>
        </w:rPr>
        <w:t>Inuwa</w:t>
      </w:r>
      <w:proofErr w:type="spellEnd"/>
      <w:r w:rsidRPr="007818A6">
        <w:rPr>
          <w:rFonts w:ascii="Times New Roman" w:eastAsia="TimesNewRoman-Identity-H" w:hAnsi="Times New Roman" w:cs="Times New Roman"/>
          <w:sz w:val="24"/>
          <w:szCs w:val="24"/>
        </w:rPr>
        <w:t xml:space="preserve">, I. I. and </w:t>
      </w:r>
      <w:proofErr w:type="spellStart"/>
      <w:r w:rsidRPr="007818A6">
        <w:rPr>
          <w:rFonts w:ascii="Times New Roman" w:eastAsia="TimesNewRoman-Identity-H" w:hAnsi="Times New Roman" w:cs="Times New Roman"/>
          <w:sz w:val="24"/>
          <w:szCs w:val="24"/>
        </w:rPr>
        <w:t>Dantong</w:t>
      </w:r>
      <w:proofErr w:type="spellEnd"/>
      <w:proofErr w:type="gramStart"/>
      <w:r w:rsidRPr="007818A6">
        <w:rPr>
          <w:rFonts w:ascii="Times New Roman" w:eastAsia="TimesNewRoman-Identity-H" w:hAnsi="Times New Roman" w:cs="Times New Roman"/>
          <w:sz w:val="24"/>
          <w:szCs w:val="24"/>
        </w:rPr>
        <w:t>,  J.S</w:t>
      </w:r>
      <w:proofErr w:type="gramEnd"/>
      <w:r w:rsidRPr="007818A6">
        <w:rPr>
          <w:rFonts w:ascii="Times New Roman" w:eastAsia="TimesNewRoman-Identity-H" w:hAnsi="Times New Roman" w:cs="Times New Roman"/>
          <w:sz w:val="24"/>
          <w:szCs w:val="24"/>
        </w:rPr>
        <w:t>. (2013).</w:t>
      </w:r>
      <w:r w:rsidRPr="007818A6">
        <w:rPr>
          <w:rFonts w:ascii="Times New Roman" w:hAnsi="Times New Roman" w:cs="Times New Roman"/>
          <w:bCs/>
          <w:sz w:val="24"/>
          <w:szCs w:val="24"/>
        </w:rPr>
        <w:t xml:space="preserve"> Investigation Into </w:t>
      </w:r>
      <w:r>
        <w:rPr>
          <w:rFonts w:ascii="Times New Roman" w:hAnsi="Times New Roman" w:cs="Times New Roman"/>
          <w:bCs/>
          <w:sz w:val="24"/>
          <w:szCs w:val="24"/>
        </w:rPr>
        <w:t>Contractors Craftsmen Training in t</w:t>
      </w:r>
      <w:r w:rsidRPr="007818A6">
        <w:rPr>
          <w:rFonts w:ascii="Times New Roman" w:hAnsi="Times New Roman" w:cs="Times New Roman"/>
          <w:bCs/>
          <w:sz w:val="24"/>
          <w:szCs w:val="24"/>
        </w:rPr>
        <w:t>he Nigerian</w:t>
      </w:r>
      <w:r>
        <w:rPr>
          <w:rFonts w:ascii="Times New Roman" w:hAnsi="Times New Roman" w:cs="Times New Roman"/>
          <w:bCs/>
          <w:sz w:val="24"/>
          <w:szCs w:val="24"/>
        </w:rPr>
        <w:t xml:space="preserve"> </w:t>
      </w:r>
      <w:r w:rsidRPr="007818A6">
        <w:rPr>
          <w:rFonts w:ascii="Times New Roman" w:hAnsi="Times New Roman" w:cs="Times New Roman"/>
          <w:bCs/>
          <w:sz w:val="24"/>
          <w:szCs w:val="24"/>
        </w:rPr>
        <w:t>Construction Industry</w:t>
      </w:r>
      <w:proofErr w:type="gramStart"/>
      <w:r>
        <w:rPr>
          <w:rFonts w:ascii="Times New Roman" w:hAnsi="Times New Roman" w:cs="Times New Roman"/>
          <w:bCs/>
          <w:sz w:val="24"/>
          <w:szCs w:val="24"/>
        </w:rPr>
        <w:t>,</w:t>
      </w:r>
      <w:r w:rsidRPr="007818A6">
        <w:rPr>
          <w:rFonts w:ascii="Times New Roman" w:hAnsi="Times New Roman" w:cs="Times New Roman"/>
          <w:sz w:val="24"/>
          <w:szCs w:val="24"/>
        </w:rPr>
        <w:t xml:space="preserve">  </w:t>
      </w:r>
      <w:r w:rsidRPr="007818A6">
        <w:rPr>
          <w:rFonts w:ascii="Times New Roman" w:hAnsi="Times New Roman" w:cs="Times New Roman"/>
          <w:i/>
          <w:sz w:val="24"/>
          <w:szCs w:val="24"/>
        </w:rPr>
        <w:t>International</w:t>
      </w:r>
      <w:proofErr w:type="gramEnd"/>
      <w:r w:rsidRPr="007818A6">
        <w:rPr>
          <w:rFonts w:ascii="Times New Roman" w:hAnsi="Times New Roman" w:cs="Times New Roman"/>
          <w:i/>
          <w:sz w:val="24"/>
          <w:szCs w:val="24"/>
        </w:rPr>
        <w:t xml:space="preserve"> Journal of Engineering Research &amp; Technology (IJERT)</w:t>
      </w:r>
      <w:r>
        <w:rPr>
          <w:rFonts w:ascii="Times New Roman" w:hAnsi="Times New Roman" w:cs="Times New Roman"/>
          <w:i/>
          <w:sz w:val="24"/>
          <w:szCs w:val="24"/>
        </w:rPr>
        <w:t xml:space="preserve">, </w:t>
      </w:r>
      <w:r w:rsidRPr="007818A6">
        <w:rPr>
          <w:rFonts w:ascii="Times New Roman" w:hAnsi="Times New Roman" w:cs="Times New Roman"/>
          <w:sz w:val="24"/>
          <w:szCs w:val="24"/>
        </w:rPr>
        <w:t xml:space="preserve"> 2 ( 3): </w:t>
      </w:r>
      <w:r>
        <w:rPr>
          <w:rFonts w:ascii="Times New Roman" w:hAnsi="Times New Roman" w:cs="Times New Roman"/>
          <w:sz w:val="24"/>
          <w:szCs w:val="24"/>
        </w:rPr>
        <w:t>1-6.</w:t>
      </w:r>
    </w:p>
    <w:p w:rsidR="00D03AE8" w:rsidRDefault="00D03AE8" w:rsidP="0041444F">
      <w:pPr>
        <w:autoSpaceDE w:val="0"/>
        <w:autoSpaceDN w:val="0"/>
        <w:adjustRightInd w:val="0"/>
        <w:spacing w:after="0" w:line="240" w:lineRule="auto"/>
        <w:rPr>
          <w:rFonts w:ascii="Times New Roman" w:hAnsi="Times New Roman" w:cs="Times New Roman"/>
          <w:sz w:val="24"/>
          <w:szCs w:val="24"/>
        </w:rPr>
      </w:pPr>
    </w:p>
    <w:p w:rsidR="003F62CD" w:rsidRDefault="003F62CD" w:rsidP="001A3935">
      <w:pPr>
        <w:autoSpaceDE w:val="0"/>
        <w:autoSpaceDN w:val="0"/>
        <w:adjustRightInd w:val="0"/>
        <w:spacing w:after="0" w:line="240" w:lineRule="auto"/>
        <w:ind w:left="720" w:hanging="720"/>
        <w:jc w:val="both"/>
        <w:rPr>
          <w:rFonts w:ascii="Times New Roman" w:hAnsi="Times New Roman" w:cs="Times New Roman"/>
          <w:bCs/>
          <w:sz w:val="24"/>
          <w:szCs w:val="24"/>
        </w:rPr>
      </w:pPr>
      <w:r w:rsidRPr="00A21E24">
        <w:rPr>
          <w:rFonts w:ascii="Times New Roman" w:hAnsi="Times New Roman" w:cs="Times New Roman"/>
          <w:bCs/>
          <w:sz w:val="24"/>
          <w:szCs w:val="24"/>
        </w:rPr>
        <w:t xml:space="preserve">Isa, R. B., </w:t>
      </w:r>
      <w:proofErr w:type="spellStart"/>
      <w:r w:rsidRPr="00A21E24">
        <w:rPr>
          <w:rFonts w:ascii="Times New Roman" w:hAnsi="Times New Roman" w:cs="Times New Roman"/>
          <w:bCs/>
          <w:sz w:val="24"/>
          <w:szCs w:val="24"/>
        </w:rPr>
        <w:t>Jimoh</w:t>
      </w:r>
      <w:proofErr w:type="spellEnd"/>
      <w:r w:rsidRPr="00A21E24">
        <w:rPr>
          <w:rFonts w:ascii="Times New Roman" w:hAnsi="Times New Roman" w:cs="Times New Roman"/>
          <w:bCs/>
          <w:sz w:val="24"/>
          <w:szCs w:val="24"/>
        </w:rPr>
        <w:t xml:space="preserve">, R. A.  </w:t>
      </w:r>
      <w:proofErr w:type="gramStart"/>
      <w:r w:rsidRPr="00A21E24">
        <w:rPr>
          <w:rFonts w:ascii="Times New Roman" w:hAnsi="Times New Roman" w:cs="Times New Roman"/>
          <w:bCs/>
          <w:sz w:val="24"/>
          <w:szCs w:val="24"/>
        </w:rPr>
        <w:t>and</w:t>
      </w:r>
      <w:proofErr w:type="gramEnd"/>
      <w:r w:rsidRPr="00A21E24">
        <w:rPr>
          <w:rFonts w:ascii="Times New Roman" w:hAnsi="Times New Roman" w:cs="Times New Roman"/>
          <w:bCs/>
          <w:sz w:val="24"/>
          <w:szCs w:val="24"/>
        </w:rPr>
        <w:t xml:space="preserve"> </w:t>
      </w:r>
      <w:proofErr w:type="spellStart"/>
      <w:r w:rsidRPr="00A21E24">
        <w:rPr>
          <w:rFonts w:ascii="Times New Roman" w:hAnsi="Times New Roman" w:cs="Times New Roman"/>
          <w:bCs/>
          <w:sz w:val="24"/>
          <w:szCs w:val="24"/>
        </w:rPr>
        <w:t>Achuenu</w:t>
      </w:r>
      <w:proofErr w:type="spellEnd"/>
      <w:r w:rsidRPr="00A21E24">
        <w:rPr>
          <w:rFonts w:ascii="Times New Roman" w:hAnsi="Times New Roman" w:cs="Times New Roman"/>
          <w:bCs/>
          <w:sz w:val="24"/>
          <w:szCs w:val="24"/>
        </w:rPr>
        <w:t xml:space="preserve">, E. (2013). </w:t>
      </w:r>
      <w:proofErr w:type="gramStart"/>
      <w:r w:rsidRPr="00A21E24">
        <w:rPr>
          <w:rFonts w:ascii="Times New Roman" w:hAnsi="Times New Roman" w:cs="Times New Roman"/>
          <w:bCs/>
          <w:sz w:val="24"/>
          <w:szCs w:val="24"/>
        </w:rPr>
        <w:t>An Overview of the Contribution of Construction Sector t</w:t>
      </w:r>
      <w:r>
        <w:rPr>
          <w:rFonts w:ascii="Times New Roman" w:hAnsi="Times New Roman" w:cs="Times New Roman"/>
          <w:bCs/>
          <w:sz w:val="24"/>
          <w:szCs w:val="24"/>
        </w:rPr>
        <w:t>o Sustainable Development i</w:t>
      </w:r>
      <w:r w:rsidRPr="00A21E24">
        <w:rPr>
          <w:rFonts w:ascii="Times New Roman" w:hAnsi="Times New Roman" w:cs="Times New Roman"/>
          <w:bCs/>
          <w:sz w:val="24"/>
          <w:szCs w:val="24"/>
        </w:rPr>
        <w:t>n Nigeria.</w:t>
      </w:r>
      <w:proofErr w:type="gramEnd"/>
      <w:r w:rsidRPr="00A21E24">
        <w:rPr>
          <w:rFonts w:ascii="Times New Roman" w:hAnsi="Times New Roman" w:cs="Times New Roman"/>
          <w:bCs/>
          <w:sz w:val="24"/>
          <w:szCs w:val="24"/>
        </w:rPr>
        <w:t xml:space="preserve"> </w:t>
      </w:r>
      <w:r w:rsidRPr="00A21E24">
        <w:rPr>
          <w:rFonts w:ascii="Times New Roman" w:hAnsi="Times New Roman" w:cs="Times New Roman"/>
          <w:bCs/>
          <w:i/>
          <w:iCs/>
          <w:sz w:val="24"/>
          <w:szCs w:val="24"/>
        </w:rPr>
        <w:t xml:space="preserve">Net Journal of Business Management, </w:t>
      </w:r>
      <w:r w:rsidRPr="00A21E24">
        <w:rPr>
          <w:rFonts w:ascii="Times New Roman" w:hAnsi="Times New Roman" w:cs="Times New Roman"/>
          <w:bCs/>
          <w:sz w:val="24"/>
          <w:szCs w:val="24"/>
        </w:rPr>
        <w:t>1(1):</w:t>
      </w:r>
      <w:r>
        <w:rPr>
          <w:rFonts w:ascii="Times New Roman" w:hAnsi="Times New Roman" w:cs="Times New Roman"/>
          <w:bCs/>
          <w:sz w:val="24"/>
          <w:szCs w:val="24"/>
        </w:rPr>
        <w:t xml:space="preserve"> 1-6.</w:t>
      </w:r>
      <w:r w:rsidRPr="00A21E24">
        <w:rPr>
          <w:rFonts w:ascii="Times New Roman" w:hAnsi="Times New Roman" w:cs="Times New Roman"/>
          <w:bCs/>
          <w:sz w:val="24"/>
          <w:szCs w:val="24"/>
        </w:rPr>
        <w:t xml:space="preserve"> </w:t>
      </w:r>
    </w:p>
    <w:p w:rsidR="00692D97" w:rsidRPr="00A21E24" w:rsidRDefault="00692D97" w:rsidP="003F62CD">
      <w:pPr>
        <w:autoSpaceDE w:val="0"/>
        <w:autoSpaceDN w:val="0"/>
        <w:adjustRightInd w:val="0"/>
        <w:spacing w:after="0" w:line="240" w:lineRule="auto"/>
        <w:jc w:val="both"/>
        <w:rPr>
          <w:rFonts w:ascii="Times New Roman" w:hAnsi="Times New Roman" w:cs="Times New Roman"/>
          <w:sz w:val="24"/>
          <w:szCs w:val="24"/>
        </w:rPr>
      </w:pPr>
    </w:p>
    <w:p w:rsidR="003F62CD" w:rsidRDefault="00692D97" w:rsidP="001A393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692D97">
        <w:rPr>
          <w:rFonts w:ascii="Times New Roman" w:hAnsi="Times New Roman" w:cs="Times New Roman"/>
          <w:sz w:val="24"/>
          <w:szCs w:val="24"/>
        </w:rPr>
        <w:t>Lawal</w:t>
      </w:r>
      <w:proofErr w:type="spellEnd"/>
      <w:r w:rsidRPr="00692D97">
        <w:rPr>
          <w:rFonts w:ascii="Times New Roman" w:hAnsi="Times New Roman" w:cs="Times New Roman"/>
          <w:sz w:val="24"/>
          <w:szCs w:val="24"/>
        </w:rPr>
        <w:t xml:space="preserve">, P.O and </w:t>
      </w:r>
      <w:proofErr w:type="spellStart"/>
      <w:r w:rsidRPr="00692D97">
        <w:rPr>
          <w:rFonts w:ascii="Times New Roman" w:hAnsi="Times New Roman" w:cs="Times New Roman"/>
          <w:sz w:val="24"/>
          <w:szCs w:val="24"/>
        </w:rPr>
        <w:t>Kolawole</w:t>
      </w:r>
      <w:proofErr w:type="spellEnd"/>
      <w:r w:rsidRPr="00692D97">
        <w:rPr>
          <w:rFonts w:ascii="Times New Roman" w:hAnsi="Times New Roman" w:cs="Times New Roman"/>
          <w:sz w:val="24"/>
          <w:szCs w:val="24"/>
        </w:rPr>
        <w:t>, J.O. (2004).</w:t>
      </w:r>
      <w:proofErr w:type="gramEnd"/>
      <w:r w:rsidRPr="00692D97">
        <w:rPr>
          <w:rFonts w:ascii="Times New Roman" w:hAnsi="Times New Roman" w:cs="Times New Roman"/>
          <w:sz w:val="24"/>
          <w:szCs w:val="24"/>
        </w:rPr>
        <w:t xml:space="preserve"> Productivity Appraisal of the Public Service Construction Craftsmen, </w:t>
      </w:r>
      <w:r w:rsidRPr="00692D97">
        <w:rPr>
          <w:rFonts w:ascii="Times New Roman" w:hAnsi="Times New Roman" w:cs="Times New Roman"/>
          <w:i/>
          <w:iCs/>
          <w:sz w:val="24"/>
          <w:szCs w:val="24"/>
        </w:rPr>
        <w:t xml:space="preserve">Nigerian Journal of Construction Technology and Management, </w:t>
      </w:r>
      <w:r>
        <w:rPr>
          <w:rFonts w:ascii="Times New Roman" w:hAnsi="Times New Roman" w:cs="Times New Roman"/>
          <w:sz w:val="24"/>
          <w:szCs w:val="24"/>
        </w:rPr>
        <w:t>5(1):</w:t>
      </w:r>
      <w:r w:rsidRPr="00692D97">
        <w:rPr>
          <w:rFonts w:ascii="Times New Roman" w:hAnsi="Times New Roman" w:cs="Times New Roman"/>
          <w:sz w:val="24"/>
          <w:szCs w:val="24"/>
        </w:rPr>
        <w:t xml:space="preserve"> 15-24.</w:t>
      </w:r>
    </w:p>
    <w:p w:rsidR="00692D97" w:rsidRPr="00692D97" w:rsidRDefault="00692D97" w:rsidP="00692D97">
      <w:pPr>
        <w:autoSpaceDE w:val="0"/>
        <w:autoSpaceDN w:val="0"/>
        <w:adjustRightInd w:val="0"/>
        <w:spacing w:after="0" w:line="240" w:lineRule="auto"/>
        <w:jc w:val="both"/>
        <w:rPr>
          <w:rFonts w:ascii="Times New Roman" w:hAnsi="Times New Roman" w:cs="Times New Roman"/>
          <w:sz w:val="24"/>
          <w:szCs w:val="24"/>
        </w:rPr>
      </w:pPr>
    </w:p>
    <w:p w:rsidR="0041444F" w:rsidRDefault="0041444F" w:rsidP="001A3935">
      <w:pPr>
        <w:autoSpaceDE w:val="0"/>
        <w:autoSpaceDN w:val="0"/>
        <w:adjustRightInd w:val="0"/>
        <w:spacing w:after="0" w:line="240" w:lineRule="auto"/>
        <w:ind w:left="720" w:hanging="720"/>
        <w:jc w:val="both"/>
        <w:rPr>
          <w:rFonts w:ascii="Times New Roman" w:hAnsi="Times New Roman" w:cs="Times New Roman"/>
          <w:sz w:val="24"/>
          <w:szCs w:val="24"/>
        </w:rPr>
      </w:pPr>
      <w:r w:rsidRPr="008546B7">
        <w:rPr>
          <w:rFonts w:ascii="Times New Roman" w:hAnsi="Times New Roman" w:cs="Times New Roman"/>
          <w:sz w:val="24"/>
          <w:szCs w:val="24"/>
        </w:rPr>
        <w:t xml:space="preserve"> </w:t>
      </w:r>
      <w:proofErr w:type="spellStart"/>
      <w:r w:rsidRPr="008546B7">
        <w:rPr>
          <w:rFonts w:ascii="Times New Roman" w:hAnsi="Times New Roman" w:cs="Times New Roman"/>
          <w:sz w:val="24"/>
          <w:szCs w:val="24"/>
        </w:rPr>
        <w:t>Lerman</w:t>
      </w:r>
      <w:proofErr w:type="spellEnd"/>
      <w:r w:rsidRPr="008546B7">
        <w:rPr>
          <w:rFonts w:ascii="Times New Roman" w:hAnsi="Times New Roman" w:cs="Times New Roman"/>
          <w:sz w:val="24"/>
          <w:szCs w:val="24"/>
        </w:rPr>
        <w:t xml:space="preserve">, R. I. (2013). </w:t>
      </w:r>
      <w:r w:rsidRPr="008546B7">
        <w:rPr>
          <w:rFonts w:ascii="Times New Roman" w:hAnsi="Times New Roman" w:cs="Times New Roman"/>
          <w:bCs/>
          <w:sz w:val="24"/>
          <w:szCs w:val="24"/>
        </w:rPr>
        <w:t xml:space="preserve">Skill Development in Middle Level Occupations: The Role of Apprenticeship Training. </w:t>
      </w:r>
      <w:r w:rsidRPr="008546B7">
        <w:rPr>
          <w:rFonts w:ascii="Times New Roman" w:hAnsi="Times New Roman" w:cs="Times New Roman"/>
          <w:sz w:val="24"/>
          <w:szCs w:val="24"/>
        </w:rPr>
        <w:t>IZA Policy Paper No. 61</w:t>
      </w:r>
      <w:r w:rsidR="001E2ED5">
        <w:rPr>
          <w:rFonts w:ascii="Times New Roman" w:hAnsi="Times New Roman" w:cs="Times New Roman"/>
          <w:sz w:val="24"/>
          <w:szCs w:val="24"/>
        </w:rPr>
        <w:t xml:space="preserve">. </w:t>
      </w:r>
    </w:p>
    <w:p w:rsidR="00CF3AFA" w:rsidRDefault="00CF3AFA" w:rsidP="0041444F">
      <w:pPr>
        <w:autoSpaceDE w:val="0"/>
        <w:autoSpaceDN w:val="0"/>
        <w:adjustRightInd w:val="0"/>
        <w:spacing w:after="0" w:line="240" w:lineRule="auto"/>
        <w:rPr>
          <w:rFonts w:ascii="Times New Roman" w:hAnsi="Times New Roman" w:cs="Times New Roman"/>
          <w:sz w:val="24"/>
          <w:szCs w:val="24"/>
        </w:rPr>
      </w:pPr>
    </w:p>
    <w:p w:rsidR="00CF3AFA" w:rsidRPr="003B59B2" w:rsidRDefault="00CF3AFA" w:rsidP="001A393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B59B2">
        <w:rPr>
          <w:rFonts w:ascii="Times New Roman" w:hAnsi="Times New Roman" w:cs="Times New Roman"/>
          <w:bCs/>
          <w:sz w:val="24"/>
          <w:szCs w:val="24"/>
        </w:rPr>
        <w:t>Mukora</w:t>
      </w:r>
      <w:proofErr w:type="spellEnd"/>
      <w:r>
        <w:rPr>
          <w:rFonts w:ascii="Times New Roman" w:hAnsi="Times New Roman" w:cs="Times New Roman"/>
          <w:bCs/>
          <w:sz w:val="24"/>
          <w:szCs w:val="24"/>
        </w:rPr>
        <w:t xml:space="preserve">, J. (2008). </w:t>
      </w:r>
      <w:proofErr w:type="gramStart"/>
      <w:r w:rsidRPr="003B59B2">
        <w:rPr>
          <w:rFonts w:ascii="Times New Roman" w:hAnsi="Times New Roman" w:cs="Times New Roman"/>
          <w:bCs/>
          <w:sz w:val="24"/>
          <w:szCs w:val="24"/>
        </w:rPr>
        <w:t>Artisans/Trades</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sidRPr="003B59B2">
        <w:rPr>
          <w:rFonts w:ascii="Times New Roman" w:hAnsi="Times New Roman" w:cs="Times New Roman"/>
          <w:bCs/>
          <w:sz w:val="24"/>
          <w:szCs w:val="24"/>
        </w:rPr>
        <w:t>Scarce and critical skills</w:t>
      </w:r>
      <w:r>
        <w:rPr>
          <w:rFonts w:ascii="Times New Roman" w:hAnsi="Times New Roman" w:cs="Times New Roman"/>
          <w:bCs/>
          <w:sz w:val="24"/>
          <w:szCs w:val="24"/>
        </w:rPr>
        <w:t xml:space="preserve"> Project Research, Commissioned b</w:t>
      </w:r>
      <w:r w:rsidRPr="003B59B2">
        <w:rPr>
          <w:rFonts w:ascii="Times New Roman" w:hAnsi="Times New Roman" w:cs="Times New Roman"/>
          <w:bCs/>
          <w:sz w:val="24"/>
          <w:szCs w:val="24"/>
        </w:rPr>
        <w:t>y</w:t>
      </w:r>
      <w:r>
        <w:rPr>
          <w:rFonts w:ascii="Times New Roman" w:hAnsi="Times New Roman" w:cs="Times New Roman"/>
          <w:bCs/>
          <w:sz w:val="24"/>
          <w:szCs w:val="24"/>
        </w:rPr>
        <w:t xml:space="preserve"> Department o</w:t>
      </w:r>
      <w:r w:rsidRPr="003B59B2">
        <w:rPr>
          <w:rFonts w:ascii="Times New Roman" w:hAnsi="Times New Roman" w:cs="Times New Roman"/>
          <w:bCs/>
          <w:sz w:val="24"/>
          <w:szCs w:val="24"/>
        </w:rPr>
        <w:t xml:space="preserve">f </w:t>
      </w:r>
      <w:proofErr w:type="spellStart"/>
      <w:r w:rsidRPr="003B59B2">
        <w:rPr>
          <w:rFonts w:ascii="Times New Roman" w:hAnsi="Times New Roman" w:cs="Times New Roman"/>
          <w:bCs/>
          <w:sz w:val="24"/>
          <w:szCs w:val="24"/>
        </w:rPr>
        <w:t>Labour</w:t>
      </w:r>
      <w:proofErr w:type="spellEnd"/>
      <w:r>
        <w:rPr>
          <w:rFonts w:ascii="Times New Roman" w:hAnsi="Times New Roman" w:cs="Times New Roman"/>
          <w:bCs/>
          <w:sz w:val="24"/>
          <w:szCs w:val="24"/>
        </w:rPr>
        <w:t xml:space="preserve">, </w:t>
      </w:r>
      <w:r w:rsidRPr="003B59B2">
        <w:rPr>
          <w:rFonts w:ascii="Times New Roman" w:hAnsi="Times New Roman" w:cs="Times New Roman"/>
          <w:bCs/>
          <w:sz w:val="24"/>
          <w:szCs w:val="24"/>
        </w:rPr>
        <w:t>South Africa</w:t>
      </w:r>
    </w:p>
    <w:p w:rsidR="00CF3AFA" w:rsidRDefault="00CF3AFA" w:rsidP="0041444F">
      <w:pPr>
        <w:autoSpaceDE w:val="0"/>
        <w:autoSpaceDN w:val="0"/>
        <w:adjustRightInd w:val="0"/>
        <w:spacing w:after="0" w:line="240" w:lineRule="auto"/>
        <w:rPr>
          <w:rFonts w:ascii="Times New Roman" w:hAnsi="Times New Roman" w:cs="Times New Roman"/>
          <w:sz w:val="24"/>
          <w:szCs w:val="24"/>
        </w:rPr>
      </w:pPr>
    </w:p>
    <w:p w:rsidR="002518AB" w:rsidRPr="002C6CCE" w:rsidRDefault="002518AB" w:rsidP="001A3935">
      <w:pPr>
        <w:autoSpaceDE w:val="0"/>
        <w:autoSpaceDN w:val="0"/>
        <w:adjustRightInd w:val="0"/>
        <w:spacing w:after="0" w:line="240" w:lineRule="auto"/>
        <w:ind w:left="720" w:hanging="720"/>
        <w:rPr>
          <w:rFonts w:ascii="Times New Roman" w:hAnsi="Times New Roman" w:cs="Times New Roman"/>
          <w:sz w:val="24"/>
          <w:szCs w:val="24"/>
        </w:rPr>
      </w:pPr>
      <w:r w:rsidRPr="002C6CCE">
        <w:rPr>
          <w:rFonts w:ascii="Times New Roman" w:hAnsi="Times New Roman" w:cs="Times New Roman"/>
          <w:sz w:val="24"/>
          <w:szCs w:val="24"/>
        </w:rPr>
        <w:t>National He</w:t>
      </w:r>
      <w:r>
        <w:rPr>
          <w:rFonts w:ascii="Times New Roman" w:hAnsi="Times New Roman" w:cs="Times New Roman"/>
          <w:sz w:val="24"/>
          <w:szCs w:val="24"/>
        </w:rPr>
        <w:t>ritage Training Group (NHTG</w:t>
      </w:r>
      <w:proofErr w:type="gramStart"/>
      <w:r>
        <w:rPr>
          <w:rFonts w:ascii="Times New Roman" w:hAnsi="Times New Roman" w:cs="Times New Roman"/>
          <w:sz w:val="24"/>
          <w:szCs w:val="24"/>
        </w:rPr>
        <w:t>)(</w:t>
      </w:r>
      <w:proofErr w:type="gramEnd"/>
      <w:r w:rsidRPr="002C6CCE">
        <w:rPr>
          <w:rFonts w:ascii="Times New Roman" w:hAnsi="Times New Roman" w:cs="Times New Roman"/>
          <w:sz w:val="24"/>
          <w:szCs w:val="24"/>
        </w:rPr>
        <w:t>200</w:t>
      </w:r>
      <w:r>
        <w:rPr>
          <w:rFonts w:ascii="Times New Roman" w:hAnsi="Times New Roman" w:cs="Times New Roman"/>
          <w:sz w:val="24"/>
          <w:szCs w:val="24"/>
        </w:rPr>
        <w:t xml:space="preserve">5). </w:t>
      </w:r>
      <w:proofErr w:type="gramStart"/>
      <w:r w:rsidRPr="002C6CCE">
        <w:rPr>
          <w:rFonts w:ascii="Times New Roman" w:hAnsi="Times New Roman" w:cs="Times New Roman"/>
          <w:sz w:val="24"/>
          <w:szCs w:val="24"/>
        </w:rPr>
        <w:t>Traditional Building Craft Skills – Assessing the Need, Meeting the Challenge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C6CCE">
        <w:rPr>
          <w:rFonts w:ascii="Times New Roman" w:hAnsi="Times New Roman" w:cs="Times New Roman"/>
          <w:sz w:val="24"/>
          <w:szCs w:val="24"/>
        </w:rPr>
        <w:t>Skills Needs</w:t>
      </w:r>
      <w:r>
        <w:rPr>
          <w:rFonts w:ascii="Times New Roman" w:hAnsi="Times New Roman" w:cs="Times New Roman"/>
          <w:sz w:val="24"/>
          <w:szCs w:val="24"/>
        </w:rPr>
        <w:t xml:space="preserve"> Analysis o</w:t>
      </w:r>
      <w:r w:rsidRPr="002C6CCE">
        <w:rPr>
          <w:rFonts w:ascii="Times New Roman" w:hAnsi="Times New Roman" w:cs="Times New Roman"/>
          <w:sz w:val="24"/>
          <w:szCs w:val="24"/>
        </w:rPr>
        <w:t>f</w:t>
      </w:r>
      <w:r>
        <w:rPr>
          <w:rFonts w:ascii="Times New Roman" w:hAnsi="Times New Roman" w:cs="Times New Roman"/>
          <w:sz w:val="24"/>
          <w:szCs w:val="24"/>
        </w:rPr>
        <w:t xml:space="preserve"> </w:t>
      </w:r>
      <w:r w:rsidRPr="002C6CCE">
        <w:rPr>
          <w:rFonts w:ascii="Times New Roman" w:hAnsi="Times New Roman" w:cs="Times New Roman"/>
          <w:sz w:val="24"/>
          <w:szCs w:val="24"/>
        </w:rPr>
        <w:t>the Built</w:t>
      </w:r>
      <w:r>
        <w:rPr>
          <w:rFonts w:ascii="Times New Roman" w:hAnsi="Times New Roman" w:cs="Times New Roman"/>
          <w:sz w:val="24"/>
          <w:szCs w:val="24"/>
        </w:rPr>
        <w:t xml:space="preserve"> </w:t>
      </w:r>
      <w:r w:rsidRPr="002C6CCE">
        <w:rPr>
          <w:rFonts w:ascii="Times New Roman" w:hAnsi="Times New Roman" w:cs="Times New Roman"/>
          <w:sz w:val="24"/>
          <w:szCs w:val="24"/>
        </w:rPr>
        <w:t>Heritage Sector</w:t>
      </w:r>
      <w:r>
        <w:rPr>
          <w:rFonts w:ascii="Times New Roman" w:hAnsi="Times New Roman" w:cs="Times New Roman"/>
          <w:sz w:val="24"/>
          <w:szCs w:val="24"/>
        </w:rPr>
        <w:t xml:space="preserve"> i</w:t>
      </w:r>
      <w:r w:rsidRPr="002C6CCE">
        <w:rPr>
          <w:rFonts w:ascii="Times New Roman" w:hAnsi="Times New Roman" w:cs="Times New Roman"/>
          <w:sz w:val="24"/>
          <w:szCs w:val="24"/>
        </w:rPr>
        <w:t xml:space="preserve">n England </w:t>
      </w:r>
      <w:r>
        <w:rPr>
          <w:rFonts w:ascii="Times New Roman" w:hAnsi="Times New Roman" w:cs="Times New Roman"/>
          <w:sz w:val="24"/>
          <w:szCs w:val="24"/>
        </w:rPr>
        <w:t xml:space="preserve">London: </w:t>
      </w:r>
      <w:r w:rsidRPr="002C6CCE">
        <w:rPr>
          <w:rFonts w:ascii="Times New Roman" w:hAnsi="Times New Roman" w:cs="Times New Roman"/>
          <w:sz w:val="24"/>
          <w:szCs w:val="24"/>
        </w:rPr>
        <w:t>National He</w:t>
      </w:r>
      <w:r>
        <w:rPr>
          <w:rFonts w:ascii="Times New Roman" w:hAnsi="Times New Roman" w:cs="Times New Roman"/>
          <w:sz w:val="24"/>
          <w:szCs w:val="24"/>
        </w:rPr>
        <w:t>ritage Training Group.</w:t>
      </w:r>
    </w:p>
    <w:p w:rsidR="002518AB" w:rsidRDefault="002518AB" w:rsidP="0041444F">
      <w:pPr>
        <w:autoSpaceDE w:val="0"/>
        <w:autoSpaceDN w:val="0"/>
        <w:adjustRightInd w:val="0"/>
        <w:spacing w:after="0" w:line="240" w:lineRule="auto"/>
        <w:rPr>
          <w:rFonts w:ascii="Times New Roman" w:hAnsi="Times New Roman" w:cs="Times New Roman"/>
          <w:sz w:val="24"/>
          <w:szCs w:val="24"/>
        </w:rPr>
      </w:pPr>
    </w:p>
    <w:p w:rsidR="00E97098" w:rsidRDefault="00E97098" w:rsidP="001A393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444F52">
        <w:rPr>
          <w:rFonts w:ascii="Times New Roman" w:hAnsi="Times New Roman" w:cs="Times New Roman"/>
          <w:sz w:val="24"/>
          <w:szCs w:val="24"/>
        </w:rPr>
        <w:t>Odediran</w:t>
      </w:r>
      <w:proofErr w:type="spellEnd"/>
      <w:r w:rsidRPr="00444F52">
        <w:rPr>
          <w:rFonts w:ascii="Times New Roman" w:hAnsi="Times New Roman" w:cs="Times New Roman"/>
          <w:sz w:val="24"/>
          <w:szCs w:val="24"/>
        </w:rPr>
        <w:t xml:space="preserve">, S. J. and </w:t>
      </w:r>
      <w:proofErr w:type="spellStart"/>
      <w:r w:rsidRPr="00444F52">
        <w:rPr>
          <w:rFonts w:ascii="Times New Roman" w:hAnsi="Times New Roman" w:cs="Times New Roman"/>
          <w:sz w:val="24"/>
          <w:szCs w:val="24"/>
        </w:rPr>
        <w:t>Babalola</w:t>
      </w:r>
      <w:proofErr w:type="spellEnd"/>
      <w:r w:rsidRPr="00444F52">
        <w:rPr>
          <w:rFonts w:ascii="Times New Roman" w:hAnsi="Times New Roman" w:cs="Times New Roman"/>
          <w:sz w:val="24"/>
          <w:szCs w:val="24"/>
        </w:rPr>
        <w:t>, O. (2</w:t>
      </w:r>
      <w:r>
        <w:rPr>
          <w:rFonts w:ascii="Times New Roman" w:hAnsi="Times New Roman" w:cs="Times New Roman"/>
          <w:sz w:val="24"/>
          <w:szCs w:val="24"/>
        </w:rPr>
        <w:t>013).</w:t>
      </w:r>
      <w:proofErr w:type="gramEnd"/>
      <w:r>
        <w:rPr>
          <w:rFonts w:ascii="Times New Roman" w:hAnsi="Times New Roman" w:cs="Times New Roman"/>
          <w:sz w:val="24"/>
          <w:szCs w:val="24"/>
        </w:rPr>
        <w:t xml:space="preserve"> </w:t>
      </w:r>
      <w:proofErr w:type="gramStart"/>
      <w:r w:rsidRPr="00444F52">
        <w:rPr>
          <w:rFonts w:ascii="Times New Roman" w:hAnsi="Times New Roman" w:cs="Times New Roman"/>
          <w:sz w:val="24"/>
          <w:szCs w:val="24"/>
        </w:rPr>
        <w:t>Employment Structure of Informal Construction</w:t>
      </w:r>
      <w:r>
        <w:rPr>
          <w:rFonts w:ascii="Times New Roman" w:hAnsi="Times New Roman" w:cs="Times New Roman"/>
          <w:sz w:val="24"/>
          <w:szCs w:val="24"/>
        </w:rPr>
        <w:t xml:space="preserve"> </w:t>
      </w:r>
      <w:r w:rsidRPr="00444F52">
        <w:rPr>
          <w:rFonts w:ascii="Times New Roman" w:hAnsi="Times New Roman" w:cs="Times New Roman"/>
          <w:sz w:val="24"/>
          <w:szCs w:val="24"/>
        </w:rPr>
        <w:t>Workers/Artisans in Nigeria</w:t>
      </w:r>
      <w:r>
        <w:rPr>
          <w:rFonts w:ascii="Times New Roman" w:hAnsi="Times New Roman" w:cs="Times New Roman"/>
          <w:sz w:val="24"/>
          <w:szCs w:val="24"/>
        </w:rPr>
        <w:t>.</w:t>
      </w:r>
      <w:proofErr w:type="gramEnd"/>
      <w:r w:rsidRPr="00444F52">
        <w:rPr>
          <w:rFonts w:ascii="Times New Roman" w:hAnsi="Times New Roman" w:cs="Times New Roman"/>
          <w:sz w:val="24"/>
          <w:szCs w:val="24"/>
        </w:rPr>
        <w:t xml:space="preserve"> </w:t>
      </w:r>
      <w:r w:rsidRPr="00444F52">
        <w:rPr>
          <w:rFonts w:ascii="Times New Roman" w:hAnsi="Times New Roman" w:cs="Times New Roman"/>
          <w:i/>
          <w:sz w:val="24"/>
          <w:szCs w:val="24"/>
        </w:rPr>
        <w:t>Global Journal of Management and Business Research Administration and Management</w:t>
      </w:r>
      <w:r>
        <w:rPr>
          <w:rFonts w:ascii="Times New Roman" w:hAnsi="Times New Roman" w:cs="Times New Roman"/>
          <w:i/>
          <w:sz w:val="24"/>
          <w:szCs w:val="24"/>
        </w:rPr>
        <w:t xml:space="preserve">, </w:t>
      </w:r>
      <w:r>
        <w:rPr>
          <w:rFonts w:ascii="Times New Roman" w:hAnsi="Times New Roman" w:cs="Times New Roman"/>
          <w:sz w:val="24"/>
          <w:szCs w:val="24"/>
        </w:rPr>
        <w:t>13 (</w:t>
      </w:r>
      <w:r w:rsidRPr="00444F52">
        <w:rPr>
          <w:rFonts w:ascii="Times New Roman" w:hAnsi="Times New Roman" w:cs="Times New Roman"/>
          <w:sz w:val="24"/>
          <w:szCs w:val="24"/>
        </w:rPr>
        <w:t>11</w:t>
      </w:r>
      <w:r>
        <w:rPr>
          <w:rFonts w:ascii="Times New Roman" w:hAnsi="Times New Roman" w:cs="Times New Roman"/>
          <w:sz w:val="24"/>
          <w:szCs w:val="24"/>
        </w:rPr>
        <w:t>): 25-40.</w:t>
      </w:r>
    </w:p>
    <w:p w:rsidR="00E27FA3" w:rsidRDefault="00E27FA3" w:rsidP="00E97098">
      <w:pPr>
        <w:autoSpaceDE w:val="0"/>
        <w:autoSpaceDN w:val="0"/>
        <w:adjustRightInd w:val="0"/>
        <w:spacing w:after="0" w:line="240" w:lineRule="auto"/>
        <w:rPr>
          <w:rFonts w:ascii="Times New Roman" w:hAnsi="Times New Roman" w:cs="Times New Roman"/>
          <w:sz w:val="24"/>
          <w:szCs w:val="24"/>
        </w:rPr>
      </w:pPr>
    </w:p>
    <w:p w:rsidR="00E27FA3" w:rsidRPr="00A3047E" w:rsidRDefault="00E27FA3" w:rsidP="001A3935">
      <w:pPr>
        <w:autoSpaceDE w:val="0"/>
        <w:autoSpaceDN w:val="0"/>
        <w:adjustRightInd w:val="0"/>
        <w:spacing w:after="0" w:line="240" w:lineRule="auto"/>
        <w:ind w:left="720" w:hanging="720"/>
        <w:jc w:val="both"/>
        <w:rPr>
          <w:sz w:val="24"/>
          <w:szCs w:val="24"/>
        </w:rPr>
      </w:pPr>
      <w:proofErr w:type="spellStart"/>
      <w:r w:rsidRPr="00A3047E">
        <w:rPr>
          <w:rFonts w:ascii="Times New Roman" w:hAnsi="Times New Roman" w:cs="Times New Roman"/>
          <w:bCs/>
          <w:sz w:val="24"/>
          <w:szCs w:val="24"/>
        </w:rPr>
        <w:t>Offei–Nyako</w:t>
      </w:r>
      <w:proofErr w:type="spellEnd"/>
      <w:r w:rsidRPr="00A3047E">
        <w:rPr>
          <w:rFonts w:ascii="Times New Roman" w:hAnsi="Times New Roman" w:cs="Times New Roman"/>
          <w:bCs/>
          <w:sz w:val="24"/>
          <w:szCs w:val="24"/>
        </w:rPr>
        <w:t xml:space="preserve">, </w:t>
      </w:r>
      <w:proofErr w:type="spellStart"/>
      <w:r w:rsidRPr="00A3047E">
        <w:rPr>
          <w:rFonts w:ascii="Times New Roman" w:hAnsi="Times New Roman" w:cs="Times New Roman"/>
          <w:bCs/>
          <w:sz w:val="24"/>
          <w:szCs w:val="24"/>
        </w:rPr>
        <w:t>K.</w:t>
      </w:r>
      <w:proofErr w:type="gramStart"/>
      <w:r w:rsidRPr="00A3047E">
        <w:rPr>
          <w:rFonts w:ascii="Times New Roman" w:hAnsi="Times New Roman" w:cs="Times New Roman"/>
          <w:bCs/>
          <w:sz w:val="24"/>
          <w:szCs w:val="24"/>
        </w:rPr>
        <w:t>,Osei</w:t>
      </w:r>
      <w:proofErr w:type="spellEnd"/>
      <w:proofErr w:type="gramEnd"/>
      <w:r w:rsidRPr="00A3047E">
        <w:rPr>
          <w:rFonts w:ascii="Times New Roman" w:hAnsi="Times New Roman" w:cs="Times New Roman"/>
          <w:bCs/>
          <w:sz w:val="24"/>
          <w:szCs w:val="24"/>
        </w:rPr>
        <w:t xml:space="preserve">–Tutu, E., </w:t>
      </w:r>
      <w:proofErr w:type="spellStart"/>
      <w:r w:rsidRPr="00A3047E">
        <w:rPr>
          <w:rFonts w:ascii="Times New Roman" w:hAnsi="Times New Roman" w:cs="Times New Roman"/>
          <w:bCs/>
          <w:sz w:val="24"/>
          <w:szCs w:val="24"/>
        </w:rPr>
        <w:t>Fugar</w:t>
      </w:r>
      <w:proofErr w:type="spellEnd"/>
      <w:r w:rsidRPr="00A3047E">
        <w:rPr>
          <w:rFonts w:ascii="Times New Roman" w:hAnsi="Times New Roman" w:cs="Times New Roman"/>
          <w:bCs/>
          <w:sz w:val="24"/>
          <w:szCs w:val="24"/>
        </w:rPr>
        <w:t xml:space="preserve">, F. D. K. and </w:t>
      </w:r>
      <w:proofErr w:type="spellStart"/>
      <w:r w:rsidRPr="00A3047E">
        <w:rPr>
          <w:rFonts w:ascii="Times New Roman" w:hAnsi="Times New Roman" w:cs="Times New Roman"/>
          <w:bCs/>
          <w:sz w:val="24"/>
          <w:szCs w:val="24"/>
        </w:rPr>
        <w:t>Adinyira</w:t>
      </w:r>
      <w:proofErr w:type="spellEnd"/>
      <w:r w:rsidRPr="00A3047E">
        <w:rPr>
          <w:rFonts w:ascii="Times New Roman" w:hAnsi="Times New Roman" w:cs="Times New Roman"/>
          <w:bCs/>
          <w:sz w:val="24"/>
          <w:szCs w:val="24"/>
        </w:rPr>
        <w:t>, E.</w:t>
      </w:r>
      <w:r>
        <w:rPr>
          <w:rFonts w:ascii="Times New Roman" w:hAnsi="Times New Roman" w:cs="Times New Roman"/>
          <w:bCs/>
          <w:sz w:val="24"/>
          <w:szCs w:val="24"/>
        </w:rPr>
        <w:t xml:space="preserve"> (2014). Skilled Artisanal Availability in t</w:t>
      </w:r>
      <w:r w:rsidRPr="00A3047E">
        <w:rPr>
          <w:rFonts w:ascii="Times New Roman" w:hAnsi="Times New Roman" w:cs="Times New Roman"/>
          <w:bCs/>
          <w:sz w:val="24"/>
          <w:szCs w:val="24"/>
        </w:rPr>
        <w:t>he</w:t>
      </w:r>
      <w:r>
        <w:rPr>
          <w:rFonts w:ascii="Times New Roman" w:hAnsi="Times New Roman" w:cs="Times New Roman"/>
          <w:bCs/>
          <w:sz w:val="24"/>
          <w:szCs w:val="24"/>
        </w:rPr>
        <w:t xml:space="preserve"> </w:t>
      </w:r>
      <w:r w:rsidRPr="00A3047E">
        <w:rPr>
          <w:rFonts w:ascii="Times New Roman" w:hAnsi="Times New Roman" w:cs="Times New Roman"/>
          <w:bCs/>
          <w:sz w:val="24"/>
          <w:szCs w:val="24"/>
        </w:rPr>
        <w:t>Ghanaian Construction Industry</w:t>
      </w:r>
      <w:r>
        <w:rPr>
          <w:rFonts w:ascii="Times New Roman" w:hAnsi="Times New Roman" w:cs="Times New Roman"/>
          <w:bCs/>
          <w:sz w:val="24"/>
          <w:szCs w:val="24"/>
        </w:rPr>
        <w:t xml:space="preserve">, </w:t>
      </w:r>
      <w:r w:rsidRPr="00A3047E">
        <w:rPr>
          <w:rFonts w:ascii="Times New Roman" w:hAnsi="Times New Roman" w:cs="Times New Roman"/>
          <w:bCs/>
          <w:i/>
          <w:iCs/>
          <w:color w:val="000000"/>
          <w:sz w:val="24"/>
          <w:szCs w:val="24"/>
        </w:rPr>
        <w:t>Covenant Journal of Research in the Built Environment</w:t>
      </w:r>
      <w:r w:rsidR="00F8613F">
        <w:rPr>
          <w:rFonts w:ascii="Times New Roman" w:hAnsi="Times New Roman" w:cs="Times New Roman"/>
          <w:bCs/>
          <w:iCs/>
          <w:color w:val="000000"/>
          <w:sz w:val="24"/>
          <w:szCs w:val="24"/>
        </w:rPr>
        <w:t xml:space="preserve"> (CJRBE) 1</w:t>
      </w:r>
      <w:r>
        <w:rPr>
          <w:rFonts w:ascii="Times New Roman" w:hAnsi="Times New Roman" w:cs="Times New Roman"/>
          <w:bCs/>
          <w:iCs/>
          <w:color w:val="000000"/>
          <w:sz w:val="24"/>
          <w:szCs w:val="24"/>
        </w:rPr>
        <w:t>(</w:t>
      </w:r>
      <w:r w:rsidRPr="00A3047E">
        <w:rPr>
          <w:rFonts w:ascii="Times New Roman" w:hAnsi="Times New Roman" w:cs="Times New Roman"/>
          <w:bCs/>
          <w:iCs/>
          <w:color w:val="000000"/>
          <w:sz w:val="24"/>
          <w:szCs w:val="24"/>
        </w:rPr>
        <w:t>1</w:t>
      </w:r>
      <w:r>
        <w:rPr>
          <w:rFonts w:ascii="Times New Roman" w:hAnsi="Times New Roman" w:cs="Times New Roman"/>
          <w:bCs/>
          <w:iCs/>
          <w:color w:val="000000"/>
          <w:sz w:val="24"/>
          <w:szCs w:val="24"/>
        </w:rPr>
        <w:t>):1-9.</w:t>
      </w:r>
    </w:p>
    <w:p w:rsidR="00E27FA3" w:rsidRPr="00444F52" w:rsidRDefault="00E27FA3" w:rsidP="00E97098">
      <w:pPr>
        <w:autoSpaceDE w:val="0"/>
        <w:autoSpaceDN w:val="0"/>
        <w:adjustRightInd w:val="0"/>
        <w:spacing w:after="0" w:line="240" w:lineRule="auto"/>
        <w:rPr>
          <w:rFonts w:ascii="Times New Roman" w:hAnsi="Times New Roman" w:cs="Times New Roman"/>
          <w:sz w:val="24"/>
          <w:szCs w:val="24"/>
        </w:rPr>
      </w:pPr>
    </w:p>
    <w:p w:rsidR="001E2ED5" w:rsidRDefault="001E2ED5" w:rsidP="001A3935">
      <w:pPr>
        <w:spacing w:after="0" w:line="240" w:lineRule="auto"/>
        <w:ind w:left="720" w:hanging="720"/>
        <w:jc w:val="both"/>
        <w:rPr>
          <w:rFonts w:ascii="Times New Roman" w:hAnsi="Times New Roman" w:cs="Times New Roman"/>
          <w:sz w:val="24"/>
          <w:szCs w:val="24"/>
        </w:rPr>
      </w:pPr>
      <w:proofErr w:type="spellStart"/>
      <w:r w:rsidRPr="0072480F">
        <w:rPr>
          <w:rFonts w:ascii="Times New Roman" w:hAnsi="Times New Roman" w:cs="Times New Roman"/>
          <w:sz w:val="24"/>
          <w:szCs w:val="24"/>
        </w:rPr>
        <w:t>Ogbeifun</w:t>
      </w:r>
      <w:proofErr w:type="spellEnd"/>
      <w:r w:rsidRPr="0072480F">
        <w:rPr>
          <w:rFonts w:ascii="Times New Roman" w:hAnsi="Times New Roman" w:cs="Times New Roman"/>
          <w:sz w:val="24"/>
          <w:szCs w:val="24"/>
        </w:rPr>
        <w:t>, E. (2011). Training artisans on-site</w:t>
      </w:r>
      <w:r w:rsidRPr="0072480F">
        <w:rPr>
          <w:rFonts w:ascii="Times New Roman" w:hAnsi="Times New Roman" w:cs="Times New Roman"/>
          <w:i/>
          <w:iCs/>
          <w:sz w:val="24"/>
          <w:szCs w:val="24"/>
        </w:rPr>
        <w:t xml:space="preserve">, Australasian Journal of Construction Economics and Building, </w:t>
      </w:r>
      <w:r w:rsidRPr="0072480F">
        <w:rPr>
          <w:rFonts w:ascii="Times New Roman" w:hAnsi="Times New Roman" w:cs="Times New Roman"/>
          <w:bCs/>
          <w:sz w:val="24"/>
          <w:szCs w:val="24"/>
        </w:rPr>
        <w:t>11</w:t>
      </w:r>
      <w:r w:rsidRPr="0072480F">
        <w:rPr>
          <w:rFonts w:ascii="Times New Roman" w:hAnsi="Times New Roman" w:cs="Times New Roman"/>
          <w:b/>
          <w:bCs/>
          <w:sz w:val="24"/>
          <w:szCs w:val="24"/>
        </w:rPr>
        <w:t xml:space="preserve"> </w:t>
      </w:r>
      <w:r w:rsidRPr="0072480F">
        <w:rPr>
          <w:rFonts w:ascii="Times New Roman" w:hAnsi="Times New Roman" w:cs="Times New Roman"/>
          <w:sz w:val="24"/>
          <w:szCs w:val="24"/>
        </w:rPr>
        <w:t>(3)</w:t>
      </w:r>
      <w:r>
        <w:rPr>
          <w:rFonts w:ascii="Times New Roman" w:hAnsi="Times New Roman" w:cs="Times New Roman"/>
          <w:sz w:val="24"/>
          <w:szCs w:val="24"/>
        </w:rPr>
        <w:t>:</w:t>
      </w:r>
      <w:r w:rsidRPr="0072480F">
        <w:rPr>
          <w:rFonts w:ascii="Times New Roman" w:hAnsi="Times New Roman" w:cs="Times New Roman"/>
          <w:sz w:val="24"/>
          <w:szCs w:val="24"/>
        </w:rPr>
        <w:t xml:space="preserve"> 82-91</w:t>
      </w:r>
      <w:r w:rsidR="00E97098">
        <w:rPr>
          <w:rFonts w:ascii="Times New Roman" w:hAnsi="Times New Roman" w:cs="Times New Roman"/>
          <w:sz w:val="24"/>
          <w:szCs w:val="24"/>
        </w:rPr>
        <w:t>.</w:t>
      </w:r>
    </w:p>
    <w:p w:rsidR="001A3935" w:rsidRDefault="001A3935" w:rsidP="001A3935">
      <w:pPr>
        <w:spacing w:after="0" w:line="240" w:lineRule="auto"/>
        <w:ind w:left="720" w:hanging="720"/>
        <w:jc w:val="both"/>
        <w:rPr>
          <w:rFonts w:ascii="Times New Roman" w:hAnsi="Times New Roman" w:cs="Times New Roman"/>
          <w:sz w:val="24"/>
          <w:szCs w:val="24"/>
        </w:rPr>
      </w:pPr>
    </w:p>
    <w:p w:rsidR="00E176A8" w:rsidRDefault="00E176A8" w:rsidP="001A3935">
      <w:pPr>
        <w:autoSpaceDE w:val="0"/>
        <w:autoSpaceDN w:val="0"/>
        <w:adjustRightInd w:val="0"/>
        <w:spacing w:after="0" w:line="240" w:lineRule="auto"/>
        <w:ind w:left="720" w:hanging="720"/>
        <w:jc w:val="both"/>
        <w:rPr>
          <w:rFonts w:ascii="Times New Roman" w:hAnsi="Times New Roman" w:cs="Times New Roman"/>
        </w:rPr>
      </w:pPr>
      <w:proofErr w:type="spellStart"/>
      <w:r w:rsidRPr="00E90634">
        <w:rPr>
          <w:rFonts w:ascii="Times New Roman" w:hAnsi="Times New Roman" w:cs="Times New Roman"/>
          <w:bCs/>
          <w:sz w:val="24"/>
          <w:szCs w:val="24"/>
        </w:rPr>
        <w:t>Okuntade</w:t>
      </w:r>
      <w:proofErr w:type="spellEnd"/>
      <w:r>
        <w:rPr>
          <w:rFonts w:ascii="Times New Roman" w:hAnsi="Times New Roman" w:cs="Times New Roman"/>
          <w:bCs/>
          <w:sz w:val="24"/>
          <w:szCs w:val="24"/>
        </w:rPr>
        <w:t xml:space="preserve">, T. F. (2014). </w:t>
      </w:r>
      <w:r w:rsidRPr="00E90634">
        <w:rPr>
          <w:rFonts w:ascii="Times New Roman" w:hAnsi="Times New Roman" w:cs="Times New Roman"/>
        </w:rPr>
        <w:t xml:space="preserve">Building Construction Technician Training: </w:t>
      </w:r>
      <w:proofErr w:type="gramStart"/>
      <w:r w:rsidRPr="00E90634">
        <w:rPr>
          <w:rFonts w:ascii="Times New Roman" w:hAnsi="Times New Roman" w:cs="Times New Roman"/>
        </w:rPr>
        <w:t>It’s</w:t>
      </w:r>
      <w:proofErr w:type="gramEnd"/>
      <w:r w:rsidRPr="00E90634">
        <w:rPr>
          <w:rFonts w:ascii="Times New Roman" w:hAnsi="Times New Roman" w:cs="Times New Roman"/>
        </w:rPr>
        <w:t xml:space="preserve"> Relevance to Modern Construction Industry </w:t>
      </w:r>
      <w:r>
        <w:rPr>
          <w:rFonts w:ascii="Times New Roman" w:hAnsi="Times New Roman" w:cs="Times New Roman"/>
        </w:rPr>
        <w:t>i</w:t>
      </w:r>
      <w:r w:rsidRPr="00E90634">
        <w:rPr>
          <w:rFonts w:ascii="Times New Roman" w:hAnsi="Times New Roman" w:cs="Times New Roman"/>
        </w:rPr>
        <w:t>n Nigeria</w:t>
      </w:r>
      <w:r>
        <w:rPr>
          <w:rFonts w:ascii="Times New Roman" w:hAnsi="Times New Roman" w:cs="Times New Roman"/>
        </w:rPr>
        <w:t xml:space="preserve">, </w:t>
      </w:r>
      <w:r w:rsidRPr="00E90634">
        <w:rPr>
          <w:rFonts w:ascii="Times New Roman" w:hAnsi="Times New Roman" w:cs="Times New Roman"/>
          <w:i/>
        </w:rPr>
        <w:t xml:space="preserve">International Journal </w:t>
      </w:r>
      <w:r>
        <w:rPr>
          <w:rFonts w:ascii="Times New Roman" w:hAnsi="Times New Roman" w:cs="Times New Roman"/>
          <w:i/>
        </w:rPr>
        <w:t>o</w:t>
      </w:r>
      <w:r w:rsidRPr="00E90634">
        <w:rPr>
          <w:rFonts w:ascii="Times New Roman" w:hAnsi="Times New Roman" w:cs="Times New Roman"/>
          <w:i/>
        </w:rPr>
        <w:t xml:space="preserve">f Technology Enhancements </w:t>
      </w:r>
      <w:r>
        <w:rPr>
          <w:rFonts w:ascii="Times New Roman" w:hAnsi="Times New Roman" w:cs="Times New Roman"/>
          <w:i/>
        </w:rPr>
        <w:t>a</w:t>
      </w:r>
      <w:r w:rsidRPr="00E90634">
        <w:rPr>
          <w:rFonts w:ascii="Times New Roman" w:hAnsi="Times New Roman" w:cs="Times New Roman"/>
          <w:i/>
        </w:rPr>
        <w:t>nd Emerging Engineering Research</w:t>
      </w:r>
      <w:r>
        <w:rPr>
          <w:rFonts w:ascii="Times New Roman" w:hAnsi="Times New Roman" w:cs="Times New Roman"/>
        </w:rPr>
        <w:t>, 2(</w:t>
      </w:r>
      <w:r w:rsidRPr="00E90634">
        <w:rPr>
          <w:rFonts w:ascii="Times New Roman" w:hAnsi="Times New Roman" w:cs="Times New Roman"/>
        </w:rPr>
        <w:t>3</w:t>
      </w:r>
      <w:r>
        <w:rPr>
          <w:rFonts w:ascii="Times New Roman" w:hAnsi="Times New Roman" w:cs="Times New Roman"/>
        </w:rPr>
        <w:t>):</w:t>
      </w:r>
      <w:r w:rsidR="00692D97">
        <w:rPr>
          <w:rFonts w:ascii="Times New Roman" w:hAnsi="Times New Roman" w:cs="Times New Roman"/>
        </w:rPr>
        <w:t xml:space="preserve"> 58 -68.</w:t>
      </w:r>
    </w:p>
    <w:p w:rsidR="00692D97" w:rsidRDefault="00692D97" w:rsidP="00E176A8">
      <w:pPr>
        <w:autoSpaceDE w:val="0"/>
        <w:autoSpaceDN w:val="0"/>
        <w:adjustRightInd w:val="0"/>
        <w:spacing w:after="0" w:line="240" w:lineRule="auto"/>
        <w:jc w:val="both"/>
        <w:rPr>
          <w:rFonts w:ascii="Times New Roman" w:hAnsi="Times New Roman" w:cs="Times New Roman"/>
        </w:rPr>
      </w:pPr>
    </w:p>
    <w:p w:rsidR="00692D97" w:rsidRPr="00692D97" w:rsidRDefault="00692D97" w:rsidP="001A393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692D97">
        <w:rPr>
          <w:rFonts w:ascii="Times New Roman" w:hAnsi="Times New Roman" w:cs="Times New Roman"/>
          <w:sz w:val="24"/>
          <w:szCs w:val="24"/>
        </w:rPr>
        <w:lastRenderedPageBreak/>
        <w:t>Olateju</w:t>
      </w:r>
      <w:proofErr w:type="spellEnd"/>
      <w:r w:rsidRPr="00692D97">
        <w:rPr>
          <w:rFonts w:ascii="Times New Roman" w:hAnsi="Times New Roman" w:cs="Times New Roman"/>
          <w:sz w:val="24"/>
          <w:szCs w:val="24"/>
        </w:rPr>
        <w:t xml:space="preserve">, B. (1992). </w:t>
      </w:r>
      <w:proofErr w:type="gramStart"/>
      <w:r w:rsidRPr="00692D97">
        <w:rPr>
          <w:rFonts w:ascii="Times New Roman" w:hAnsi="Times New Roman" w:cs="Times New Roman"/>
          <w:sz w:val="24"/>
          <w:szCs w:val="24"/>
        </w:rPr>
        <w:t>Effects of Training on the Productivity of Construction Artisans in Southwestern Nigeria.</w:t>
      </w:r>
      <w:proofErr w:type="gramEnd"/>
      <w:r w:rsidRPr="00692D97">
        <w:rPr>
          <w:rFonts w:ascii="Times New Roman" w:hAnsi="Times New Roman" w:cs="Times New Roman"/>
          <w:sz w:val="24"/>
          <w:szCs w:val="24"/>
        </w:rPr>
        <w:t xml:space="preserve"> In: </w:t>
      </w:r>
      <w:proofErr w:type="spellStart"/>
      <w:r w:rsidRPr="00692D97">
        <w:rPr>
          <w:rFonts w:ascii="Times New Roman" w:hAnsi="Times New Roman" w:cs="Times New Roman"/>
          <w:sz w:val="24"/>
          <w:szCs w:val="24"/>
        </w:rPr>
        <w:t>Olateju</w:t>
      </w:r>
      <w:proofErr w:type="spellEnd"/>
      <w:r w:rsidRPr="00692D97">
        <w:rPr>
          <w:rFonts w:ascii="Times New Roman" w:hAnsi="Times New Roman" w:cs="Times New Roman"/>
          <w:sz w:val="24"/>
          <w:szCs w:val="24"/>
        </w:rPr>
        <w:t xml:space="preserve">, B. (Ed.) </w:t>
      </w:r>
      <w:r w:rsidRPr="00692D97">
        <w:rPr>
          <w:rFonts w:ascii="Times New Roman" w:hAnsi="Times New Roman" w:cs="Times New Roman"/>
          <w:i/>
          <w:iCs/>
          <w:sz w:val="24"/>
          <w:szCs w:val="24"/>
        </w:rPr>
        <w:t xml:space="preserve">Effective Contract Management in the Construction Industry, </w:t>
      </w:r>
      <w:r w:rsidRPr="00692D97">
        <w:rPr>
          <w:rFonts w:ascii="Times New Roman" w:hAnsi="Times New Roman" w:cs="Times New Roman"/>
          <w:sz w:val="24"/>
          <w:szCs w:val="24"/>
        </w:rPr>
        <w:t xml:space="preserve">Proceedings of the National Seminar of the Nigerian Institute of Building, </w:t>
      </w:r>
      <w:proofErr w:type="spellStart"/>
      <w:r w:rsidRPr="00692D97">
        <w:rPr>
          <w:rFonts w:ascii="Times New Roman" w:hAnsi="Times New Roman" w:cs="Times New Roman"/>
          <w:sz w:val="24"/>
          <w:szCs w:val="24"/>
        </w:rPr>
        <w:t>Ikeja</w:t>
      </w:r>
      <w:proofErr w:type="spellEnd"/>
      <w:r w:rsidRPr="00692D97">
        <w:rPr>
          <w:rFonts w:ascii="Times New Roman" w:hAnsi="Times New Roman" w:cs="Times New Roman"/>
          <w:sz w:val="24"/>
          <w:szCs w:val="24"/>
        </w:rPr>
        <w:t>, Lagos, Nigeria, pp. 119-131.</w:t>
      </w:r>
    </w:p>
    <w:p w:rsidR="00692D97" w:rsidRDefault="00692D97" w:rsidP="00E176A8">
      <w:pPr>
        <w:autoSpaceDE w:val="0"/>
        <w:autoSpaceDN w:val="0"/>
        <w:adjustRightInd w:val="0"/>
        <w:spacing w:after="0" w:line="240" w:lineRule="auto"/>
        <w:jc w:val="both"/>
        <w:rPr>
          <w:rFonts w:ascii="Times New Roman" w:hAnsi="Times New Roman" w:cs="Times New Roman"/>
        </w:rPr>
      </w:pPr>
    </w:p>
    <w:p w:rsidR="00692D97" w:rsidRDefault="00692D97" w:rsidP="001A393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692D97">
        <w:rPr>
          <w:rFonts w:ascii="Times New Roman" w:hAnsi="Times New Roman" w:cs="Times New Roman"/>
          <w:sz w:val="24"/>
          <w:szCs w:val="24"/>
        </w:rPr>
        <w:t>Olatunji</w:t>
      </w:r>
      <w:proofErr w:type="spellEnd"/>
      <w:r w:rsidRPr="00692D97">
        <w:rPr>
          <w:rFonts w:ascii="Times New Roman" w:hAnsi="Times New Roman" w:cs="Times New Roman"/>
          <w:sz w:val="24"/>
          <w:szCs w:val="24"/>
        </w:rPr>
        <w:t>, S.,</w:t>
      </w:r>
      <w:r>
        <w:rPr>
          <w:rFonts w:ascii="Times New Roman" w:hAnsi="Times New Roman" w:cs="Times New Roman"/>
          <w:sz w:val="24"/>
          <w:szCs w:val="24"/>
        </w:rPr>
        <w:t xml:space="preserve"> </w:t>
      </w:r>
      <w:proofErr w:type="spellStart"/>
      <w:r w:rsidRPr="00692D97">
        <w:rPr>
          <w:rFonts w:ascii="Times New Roman" w:hAnsi="Times New Roman" w:cs="Times New Roman"/>
          <w:sz w:val="24"/>
          <w:szCs w:val="24"/>
        </w:rPr>
        <w:t>Ajibola</w:t>
      </w:r>
      <w:proofErr w:type="spellEnd"/>
      <w:r w:rsidRPr="00692D97">
        <w:rPr>
          <w:rFonts w:ascii="Times New Roman" w:hAnsi="Times New Roman" w:cs="Times New Roman"/>
          <w:sz w:val="24"/>
          <w:szCs w:val="24"/>
        </w:rPr>
        <w:t>, K. and Coker, A. (2000).</w:t>
      </w:r>
      <w:proofErr w:type="gramEnd"/>
      <w:r w:rsidRPr="00692D97">
        <w:rPr>
          <w:rFonts w:ascii="Times New Roman" w:hAnsi="Times New Roman" w:cs="Times New Roman"/>
          <w:sz w:val="24"/>
          <w:szCs w:val="24"/>
        </w:rPr>
        <w:t xml:space="preserve"> </w:t>
      </w:r>
      <w:proofErr w:type="gramStart"/>
      <w:r w:rsidRPr="00692D97">
        <w:rPr>
          <w:rFonts w:ascii="Times New Roman" w:hAnsi="Times New Roman" w:cs="Times New Roman"/>
          <w:sz w:val="24"/>
          <w:szCs w:val="24"/>
        </w:rPr>
        <w:t>The Effects of Training on the Productivity of Construction Craftsmen in Southwestern Nigeria.</w:t>
      </w:r>
      <w:proofErr w:type="gramEnd"/>
      <w:r w:rsidRPr="00692D97">
        <w:rPr>
          <w:rFonts w:ascii="Times New Roman" w:hAnsi="Times New Roman" w:cs="Times New Roman"/>
          <w:sz w:val="24"/>
          <w:szCs w:val="24"/>
        </w:rPr>
        <w:t xml:space="preserve"> In: </w:t>
      </w:r>
      <w:proofErr w:type="spellStart"/>
      <w:r w:rsidRPr="00692D97">
        <w:rPr>
          <w:rFonts w:ascii="Times New Roman" w:hAnsi="Times New Roman" w:cs="Times New Roman"/>
          <w:sz w:val="24"/>
          <w:szCs w:val="24"/>
        </w:rPr>
        <w:t>Ngowi</w:t>
      </w:r>
      <w:proofErr w:type="spellEnd"/>
      <w:r w:rsidRPr="00692D97">
        <w:rPr>
          <w:rFonts w:ascii="Times New Roman" w:hAnsi="Times New Roman" w:cs="Times New Roman"/>
          <w:sz w:val="24"/>
          <w:szCs w:val="24"/>
        </w:rPr>
        <w:t xml:space="preserve">, A.B. and </w:t>
      </w:r>
      <w:proofErr w:type="spellStart"/>
      <w:r w:rsidRPr="00692D97">
        <w:rPr>
          <w:rFonts w:ascii="Times New Roman" w:hAnsi="Times New Roman" w:cs="Times New Roman"/>
          <w:sz w:val="24"/>
          <w:szCs w:val="24"/>
        </w:rPr>
        <w:t>Ssegawa</w:t>
      </w:r>
      <w:proofErr w:type="spellEnd"/>
      <w:r w:rsidRPr="00692D97">
        <w:rPr>
          <w:rFonts w:ascii="Times New Roman" w:hAnsi="Times New Roman" w:cs="Times New Roman"/>
          <w:sz w:val="24"/>
          <w:szCs w:val="24"/>
        </w:rPr>
        <w:t xml:space="preserve">, J. (Eds.) </w:t>
      </w:r>
      <w:r w:rsidRPr="00692D97">
        <w:rPr>
          <w:rFonts w:ascii="Times New Roman" w:hAnsi="Times New Roman" w:cs="Times New Roman"/>
          <w:i/>
          <w:iCs/>
          <w:sz w:val="24"/>
          <w:szCs w:val="24"/>
        </w:rPr>
        <w:t xml:space="preserve">Challenges Facing the Construction Industry in Developing Countries, </w:t>
      </w:r>
      <w:r w:rsidRPr="00692D97">
        <w:rPr>
          <w:rFonts w:ascii="Times New Roman" w:hAnsi="Times New Roman" w:cs="Times New Roman"/>
          <w:sz w:val="24"/>
          <w:szCs w:val="24"/>
        </w:rPr>
        <w:t>Proceedings of the 2nd International Conference of the CIB Task Group 29, pp. 71-77.</w:t>
      </w:r>
    </w:p>
    <w:p w:rsidR="009E23A2" w:rsidRDefault="009E23A2" w:rsidP="00E176A8">
      <w:pPr>
        <w:autoSpaceDE w:val="0"/>
        <w:autoSpaceDN w:val="0"/>
        <w:adjustRightInd w:val="0"/>
        <w:spacing w:after="0" w:line="240" w:lineRule="auto"/>
        <w:jc w:val="both"/>
        <w:rPr>
          <w:rFonts w:ascii="Times New Roman" w:hAnsi="Times New Roman" w:cs="Times New Roman"/>
          <w:sz w:val="24"/>
          <w:szCs w:val="24"/>
        </w:rPr>
      </w:pPr>
    </w:p>
    <w:p w:rsidR="009E23A2" w:rsidRPr="00605028" w:rsidRDefault="009E23A2" w:rsidP="001A3935">
      <w:pPr>
        <w:autoSpaceDE w:val="0"/>
        <w:autoSpaceDN w:val="0"/>
        <w:adjustRightInd w:val="0"/>
        <w:spacing w:after="0" w:line="240" w:lineRule="auto"/>
        <w:ind w:left="720" w:hanging="720"/>
        <w:jc w:val="both"/>
        <w:rPr>
          <w:rFonts w:ascii="Times New Roman" w:hAnsi="Times New Roman" w:cs="Times New Roman"/>
          <w:sz w:val="24"/>
          <w:szCs w:val="24"/>
        </w:rPr>
      </w:pPr>
      <w:r w:rsidRPr="00605028">
        <w:rPr>
          <w:rFonts w:ascii="Times New Roman" w:hAnsi="Times New Roman" w:cs="Times New Roman"/>
          <w:sz w:val="24"/>
          <w:szCs w:val="24"/>
        </w:rPr>
        <w:t xml:space="preserve">Scottish Further Education Unit (2005): Skills for Work: Construction Crafts Intermediate 1Site Carpentry and Bench Joinery. </w:t>
      </w:r>
      <w:r w:rsidRPr="00605028">
        <w:rPr>
          <w:rFonts w:ascii="Times New Roman" w:hAnsi="Times New Roman" w:cs="Times New Roman"/>
          <w:bCs/>
          <w:sz w:val="24"/>
          <w:szCs w:val="24"/>
        </w:rPr>
        <w:t>Teacher/lecturer support materials material, available at:</w:t>
      </w:r>
      <w:r w:rsidRPr="00605028">
        <w:rPr>
          <w:rFonts w:ascii="Times New Roman" w:hAnsi="Times New Roman" w:cs="Times New Roman"/>
          <w:color w:val="0000FF"/>
          <w:sz w:val="24"/>
          <w:szCs w:val="24"/>
        </w:rPr>
        <w:t xml:space="preserve"> </w:t>
      </w:r>
      <w:r w:rsidRPr="009E23A2">
        <w:rPr>
          <w:rFonts w:ascii="Times New Roman" w:hAnsi="Times New Roman" w:cs="Times New Roman"/>
          <w:sz w:val="24"/>
          <w:szCs w:val="24"/>
        </w:rPr>
        <w:t>www.sfeu.ac.uk</w:t>
      </w:r>
      <w:r>
        <w:rPr>
          <w:rFonts w:ascii="Times New Roman" w:hAnsi="Times New Roman" w:cs="Times New Roman"/>
          <w:sz w:val="24"/>
          <w:szCs w:val="24"/>
        </w:rPr>
        <w:t xml:space="preserve">. </w:t>
      </w:r>
      <w:proofErr w:type="gramStart"/>
      <w:r>
        <w:rPr>
          <w:rFonts w:ascii="Times New Roman" w:hAnsi="Times New Roman" w:cs="Times New Roman"/>
          <w:sz w:val="24"/>
          <w:szCs w:val="24"/>
        </w:rPr>
        <w:t>, assessed 11/2/2015.</w:t>
      </w:r>
      <w:proofErr w:type="gramEnd"/>
    </w:p>
    <w:p w:rsidR="009E23A2" w:rsidRDefault="009E23A2" w:rsidP="00E176A8">
      <w:pPr>
        <w:autoSpaceDE w:val="0"/>
        <w:autoSpaceDN w:val="0"/>
        <w:adjustRightInd w:val="0"/>
        <w:spacing w:after="0" w:line="240" w:lineRule="auto"/>
        <w:jc w:val="both"/>
        <w:rPr>
          <w:rFonts w:ascii="Times New Roman" w:hAnsi="Times New Roman" w:cs="Times New Roman"/>
          <w:sz w:val="24"/>
          <w:szCs w:val="24"/>
        </w:rPr>
      </w:pPr>
    </w:p>
    <w:p w:rsidR="003B6C6D" w:rsidRDefault="003B6C6D" w:rsidP="001A3935">
      <w:pPr>
        <w:spacing w:after="0" w:line="240" w:lineRule="auto"/>
        <w:ind w:left="720" w:hanging="720"/>
        <w:jc w:val="both"/>
      </w:pPr>
      <w:proofErr w:type="spellStart"/>
      <w:proofErr w:type="gramStart"/>
      <w:r>
        <w:rPr>
          <w:rFonts w:ascii="Times New Roman" w:eastAsia="Times New Roman" w:hAnsi="Times New Roman" w:cs="Times New Roman"/>
          <w:sz w:val="24"/>
          <w:szCs w:val="24"/>
        </w:rPr>
        <w:t>Tshele</w:t>
      </w:r>
      <w:proofErr w:type="spellEnd"/>
      <w:r>
        <w:rPr>
          <w:rFonts w:ascii="Times New Roman" w:eastAsia="Times New Roman" w:hAnsi="Times New Roman" w:cs="Times New Roman"/>
          <w:sz w:val="24"/>
          <w:szCs w:val="24"/>
        </w:rPr>
        <w:t xml:space="preserve">, L. and </w:t>
      </w:r>
      <w:proofErr w:type="spellStart"/>
      <w:r>
        <w:rPr>
          <w:rFonts w:ascii="Times New Roman" w:eastAsia="Times New Roman" w:hAnsi="Times New Roman" w:cs="Times New Roman"/>
          <w:sz w:val="24"/>
          <w:szCs w:val="24"/>
        </w:rPr>
        <w:t>Agumba</w:t>
      </w:r>
      <w:proofErr w:type="spellEnd"/>
      <w:r>
        <w:rPr>
          <w:rFonts w:ascii="Times New Roman" w:eastAsia="Times New Roman" w:hAnsi="Times New Roman" w:cs="Times New Roman"/>
          <w:sz w:val="24"/>
          <w:szCs w:val="24"/>
        </w:rPr>
        <w:t>, J.</w:t>
      </w:r>
      <w:r w:rsidRPr="00AF41CF">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 (2014).</w:t>
      </w:r>
      <w:proofErr w:type="gramEnd"/>
      <w:r>
        <w:rPr>
          <w:rFonts w:ascii="Times New Roman" w:eastAsia="Times New Roman" w:hAnsi="Times New Roman" w:cs="Times New Roman"/>
          <w:sz w:val="24"/>
          <w:szCs w:val="24"/>
        </w:rPr>
        <w:t xml:space="preserve"> </w:t>
      </w:r>
      <w:proofErr w:type="gramStart"/>
      <w:r w:rsidRPr="00AF41CF">
        <w:rPr>
          <w:rFonts w:ascii="Times New Roman" w:eastAsia="Times New Roman" w:hAnsi="Times New Roman" w:cs="Times New Roman"/>
          <w:bCs/>
          <w:kern w:val="36"/>
          <w:sz w:val="24"/>
          <w:szCs w:val="24"/>
        </w:rPr>
        <w:t xml:space="preserve">Investigating </w:t>
      </w:r>
      <w:r>
        <w:rPr>
          <w:rFonts w:ascii="Times New Roman" w:eastAsia="Times New Roman" w:hAnsi="Times New Roman" w:cs="Times New Roman"/>
          <w:bCs/>
          <w:kern w:val="36"/>
          <w:sz w:val="24"/>
          <w:szCs w:val="24"/>
        </w:rPr>
        <w:t>the Causes of Skills Shortage i</w:t>
      </w:r>
      <w:r w:rsidRPr="00AF41CF">
        <w:rPr>
          <w:rFonts w:ascii="Times New Roman" w:eastAsia="Times New Roman" w:hAnsi="Times New Roman" w:cs="Times New Roman"/>
          <w:bCs/>
          <w:kern w:val="36"/>
          <w:sz w:val="24"/>
          <w:szCs w:val="24"/>
        </w:rPr>
        <w:t xml:space="preserve">n South Africa </w:t>
      </w:r>
      <w:r>
        <w:rPr>
          <w:rFonts w:ascii="Times New Roman" w:eastAsia="Times New Roman" w:hAnsi="Times New Roman" w:cs="Times New Roman"/>
          <w:bCs/>
          <w:kern w:val="36"/>
          <w:sz w:val="24"/>
          <w:szCs w:val="24"/>
        </w:rPr>
        <w:t>Construction Industry: A Case o</w:t>
      </w:r>
      <w:r w:rsidRPr="00AF41CF">
        <w:rPr>
          <w:rFonts w:ascii="Times New Roman" w:eastAsia="Times New Roman" w:hAnsi="Times New Roman" w:cs="Times New Roman"/>
          <w:bCs/>
          <w:kern w:val="36"/>
          <w:sz w:val="24"/>
          <w:szCs w:val="24"/>
        </w:rPr>
        <w:t>f Artisans</w:t>
      </w:r>
      <w:r>
        <w:rPr>
          <w:rFonts w:ascii="Times New Roman" w:eastAsia="Times New Roman" w:hAnsi="Times New Roman" w:cs="Times New Roman"/>
          <w:bCs/>
          <w:kern w:val="36"/>
          <w:sz w:val="24"/>
          <w:szCs w:val="24"/>
        </w:rPr>
        <w:t>.</w:t>
      </w:r>
      <w:proofErr w:type="gramEnd"/>
      <w:r>
        <w:rPr>
          <w:rFonts w:ascii="Times New Roman" w:eastAsia="Times New Roman" w:hAnsi="Times New Roman" w:cs="Times New Roman"/>
          <w:bCs/>
          <w:kern w:val="36"/>
          <w:sz w:val="24"/>
          <w:szCs w:val="24"/>
        </w:rPr>
        <w:t xml:space="preserve"> </w:t>
      </w:r>
      <w:r w:rsidRPr="003B4DFE">
        <w:rPr>
          <w:rStyle w:val="st"/>
          <w:rFonts w:ascii="Times New Roman" w:hAnsi="Times New Roman" w:cs="Times New Roman"/>
          <w:i/>
          <w:sz w:val="24"/>
          <w:szCs w:val="24"/>
        </w:rPr>
        <w:t xml:space="preserve">Proceedings of the TG59 </w:t>
      </w:r>
      <w:r>
        <w:rPr>
          <w:rStyle w:val="st"/>
          <w:rFonts w:ascii="Times New Roman" w:hAnsi="Times New Roman" w:cs="Times New Roman"/>
          <w:i/>
          <w:sz w:val="24"/>
          <w:szCs w:val="24"/>
        </w:rPr>
        <w:t>People</w:t>
      </w:r>
      <w:r w:rsidRPr="003B4DFE">
        <w:rPr>
          <w:rStyle w:val="Emphasis"/>
          <w:rFonts w:ascii="Times New Roman" w:hAnsi="Times New Roman" w:cs="Times New Roman"/>
          <w:i w:val="0"/>
          <w:sz w:val="24"/>
          <w:szCs w:val="24"/>
        </w:rPr>
        <w:t xml:space="preserve"> in Construction</w:t>
      </w:r>
      <w:r w:rsidRPr="003B4DFE">
        <w:rPr>
          <w:rStyle w:val="st"/>
          <w:rFonts w:ascii="Times New Roman" w:hAnsi="Times New Roman" w:cs="Times New Roman"/>
          <w:i/>
          <w:sz w:val="24"/>
          <w:szCs w:val="24"/>
        </w:rPr>
        <w:t xml:space="preserve"> </w:t>
      </w:r>
      <w:r w:rsidRPr="003B4DFE">
        <w:rPr>
          <w:rStyle w:val="Emphasis"/>
          <w:rFonts w:ascii="Times New Roman" w:hAnsi="Times New Roman" w:cs="Times New Roman"/>
          <w:i w:val="0"/>
          <w:sz w:val="24"/>
          <w:szCs w:val="24"/>
        </w:rPr>
        <w:t>Conference</w:t>
      </w:r>
      <w:r w:rsidRPr="003B4DFE">
        <w:rPr>
          <w:rStyle w:val="st"/>
          <w:rFonts w:ascii="Times New Roman" w:hAnsi="Times New Roman" w:cs="Times New Roman"/>
          <w:i/>
          <w:sz w:val="24"/>
          <w:szCs w:val="24"/>
        </w:rPr>
        <w:t>,</w:t>
      </w:r>
      <w:r>
        <w:rPr>
          <w:rStyle w:val="st"/>
          <w:rFonts w:ascii="Times New Roman" w:hAnsi="Times New Roman" w:cs="Times New Roman"/>
          <w:sz w:val="24"/>
          <w:szCs w:val="24"/>
        </w:rPr>
        <w:t xml:space="preserve"> </w:t>
      </w:r>
      <w:r w:rsidRPr="00AF41CF">
        <w:rPr>
          <w:rStyle w:val="st"/>
          <w:rFonts w:ascii="Times New Roman" w:hAnsi="Times New Roman" w:cs="Times New Roman"/>
          <w:sz w:val="24"/>
          <w:szCs w:val="24"/>
        </w:rPr>
        <w:t>Port Elizabeth, South Africa</w:t>
      </w:r>
      <w:r>
        <w:rPr>
          <w:rStyle w:val="st"/>
          <w:rFonts w:ascii="Times New Roman" w:hAnsi="Times New Roman" w:cs="Times New Roman"/>
          <w:sz w:val="24"/>
          <w:szCs w:val="24"/>
        </w:rPr>
        <w:t>, 06-08 April</w:t>
      </w:r>
      <w:r w:rsidRPr="00AF41CF">
        <w:rPr>
          <w:rStyle w:val="st"/>
          <w:rFonts w:ascii="Times New Roman" w:hAnsi="Times New Roman" w:cs="Times New Roman"/>
          <w:sz w:val="24"/>
          <w:szCs w:val="24"/>
        </w:rPr>
        <w:t>,</w:t>
      </w:r>
      <w:r>
        <w:rPr>
          <w:rStyle w:val="st"/>
          <w:rFonts w:ascii="Times New Roman" w:hAnsi="Times New Roman" w:cs="Times New Roman"/>
          <w:sz w:val="24"/>
          <w:szCs w:val="24"/>
        </w:rPr>
        <w:t xml:space="preserve"> pp.102-110</w:t>
      </w:r>
    </w:p>
    <w:p w:rsidR="003B6C6D" w:rsidRDefault="003B6C6D" w:rsidP="00E176A8">
      <w:pPr>
        <w:autoSpaceDE w:val="0"/>
        <w:autoSpaceDN w:val="0"/>
        <w:adjustRightInd w:val="0"/>
        <w:spacing w:after="0" w:line="240" w:lineRule="auto"/>
        <w:jc w:val="both"/>
        <w:rPr>
          <w:rFonts w:ascii="Times New Roman" w:hAnsi="Times New Roman" w:cs="Times New Roman"/>
          <w:sz w:val="24"/>
          <w:szCs w:val="24"/>
        </w:rPr>
      </w:pPr>
    </w:p>
    <w:p w:rsidR="0041698F" w:rsidRDefault="0041698F" w:rsidP="0041698F">
      <w:pPr>
        <w:tabs>
          <w:tab w:val="left" w:pos="1530"/>
        </w:tabs>
        <w:spacing w:after="0" w:line="240" w:lineRule="auto"/>
        <w:ind w:left="720" w:hanging="720"/>
        <w:jc w:val="both"/>
        <w:rPr>
          <w:rFonts w:ascii="Times New Roman" w:hAnsi="Times New Roman" w:cs="Times New Roman"/>
          <w:sz w:val="24"/>
          <w:szCs w:val="24"/>
        </w:rPr>
      </w:pPr>
      <w:proofErr w:type="spellStart"/>
      <w:r w:rsidRPr="006E7BCA">
        <w:rPr>
          <w:rFonts w:ascii="Times New Roman" w:hAnsi="Times New Roman" w:cs="Times New Roman"/>
          <w:sz w:val="24"/>
          <w:szCs w:val="24"/>
        </w:rPr>
        <w:t>Ujene</w:t>
      </w:r>
      <w:proofErr w:type="spellEnd"/>
      <w:r w:rsidRPr="006E7BCA">
        <w:rPr>
          <w:rFonts w:ascii="Times New Roman" w:hAnsi="Times New Roman" w:cs="Times New Roman"/>
          <w:sz w:val="24"/>
          <w:szCs w:val="24"/>
        </w:rPr>
        <w:t>, A. O. (2014).  Influence of Builders Execution and Control Tools on Building</w:t>
      </w:r>
      <w:r>
        <w:rPr>
          <w:rFonts w:ascii="Times New Roman" w:hAnsi="Times New Roman" w:cs="Times New Roman"/>
          <w:sz w:val="24"/>
          <w:szCs w:val="24"/>
        </w:rPr>
        <w:t xml:space="preserve"> </w:t>
      </w:r>
      <w:r w:rsidRPr="006E7BCA">
        <w:rPr>
          <w:rFonts w:ascii="Times New Roman" w:hAnsi="Times New Roman" w:cs="Times New Roman"/>
          <w:sz w:val="24"/>
          <w:szCs w:val="24"/>
        </w:rPr>
        <w:t xml:space="preserve">Production Performance in Nigeria: Part One. </w:t>
      </w:r>
      <w:r w:rsidRPr="006E7BCA">
        <w:rPr>
          <w:rFonts w:ascii="Times New Roman" w:hAnsi="Times New Roman" w:cs="Times New Roman"/>
          <w:i/>
          <w:color w:val="000000"/>
          <w:sz w:val="24"/>
          <w:szCs w:val="24"/>
        </w:rPr>
        <w:t>International Journal of Architecture, Engineering and Construction</w:t>
      </w:r>
      <w:r w:rsidRPr="006E7BCA">
        <w:rPr>
          <w:rFonts w:ascii="Times New Roman" w:hAnsi="Times New Roman" w:cs="Times New Roman"/>
          <w:color w:val="000000"/>
          <w:sz w:val="24"/>
          <w:szCs w:val="24"/>
        </w:rPr>
        <w:t xml:space="preserve">, 3 (3): </w:t>
      </w:r>
      <w:r w:rsidRPr="006E7BCA">
        <w:rPr>
          <w:rFonts w:ascii="Times New Roman" w:hAnsi="Times New Roman" w:cs="Times New Roman"/>
          <w:sz w:val="24"/>
          <w:szCs w:val="24"/>
        </w:rPr>
        <w:t>224-234.</w:t>
      </w:r>
    </w:p>
    <w:p w:rsidR="00690AF5" w:rsidRPr="00692D97" w:rsidRDefault="00690AF5" w:rsidP="00E176A8">
      <w:pPr>
        <w:autoSpaceDE w:val="0"/>
        <w:autoSpaceDN w:val="0"/>
        <w:adjustRightInd w:val="0"/>
        <w:spacing w:after="0" w:line="240" w:lineRule="auto"/>
        <w:jc w:val="both"/>
        <w:rPr>
          <w:rFonts w:ascii="Times New Roman" w:hAnsi="Times New Roman" w:cs="Times New Roman"/>
          <w:sz w:val="24"/>
          <w:szCs w:val="24"/>
        </w:rPr>
      </w:pPr>
    </w:p>
    <w:p w:rsidR="00690AF5" w:rsidRDefault="00690AF5" w:rsidP="00F84854">
      <w:pPr>
        <w:spacing w:after="0" w:line="240" w:lineRule="auto"/>
        <w:ind w:left="720" w:hanging="720"/>
        <w:jc w:val="both"/>
        <w:rPr>
          <w:rFonts w:ascii="Times New Roman" w:hAnsi="Times New Roman" w:cs="Times New Roman"/>
          <w:bCs/>
          <w:sz w:val="24"/>
          <w:szCs w:val="24"/>
        </w:rPr>
      </w:pPr>
      <w:proofErr w:type="spellStart"/>
      <w:r>
        <w:rPr>
          <w:rFonts w:ascii="Times New Roman" w:hAnsi="Times New Roman" w:cs="Times New Roman"/>
          <w:bCs/>
          <w:sz w:val="24"/>
          <w:szCs w:val="24"/>
        </w:rPr>
        <w:t>Usman</w:t>
      </w:r>
      <w:proofErr w:type="spellEnd"/>
      <w:r>
        <w:rPr>
          <w:rFonts w:ascii="Times New Roman" w:hAnsi="Times New Roman" w:cs="Times New Roman"/>
          <w:bCs/>
          <w:sz w:val="24"/>
          <w:szCs w:val="24"/>
        </w:rPr>
        <w:t xml:space="preserve">, N.D.; </w:t>
      </w:r>
      <w:proofErr w:type="spellStart"/>
      <w:r>
        <w:rPr>
          <w:rFonts w:ascii="Times New Roman" w:hAnsi="Times New Roman" w:cs="Times New Roman"/>
          <w:bCs/>
          <w:sz w:val="24"/>
          <w:szCs w:val="24"/>
        </w:rPr>
        <w:t>Inuwa</w:t>
      </w:r>
      <w:proofErr w:type="spellEnd"/>
      <w:r>
        <w:rPr>
          <w:rFonts w:ascii="Times New Roman" w:hAnsi="Times New Roman" w:cs="Times New Roman"/>
          <w:bCs/>
          <w:sz w:val="24"/>
          <w:szCs w:val="24"/>
        </w:rPr>
        <w:t xml:space="preserve">, I.I.; </w:t>
      </w:r>
      <w:proofErr w:type="spellStart"/>
      <w:proofErr w:type="gramStart"/>
      <w:r>
        <w:rPr>
          <w:rFonts w:ascii="Times New Roman" w:hAnsi="Times New Roman" w:cs="Times New Roman"/>
          <w:bCs/>
          <w:sz w:val="24"/>
          <w:szCs w:val="24"/>
        </w:rPr>
        <w:t>Iro</w:t>
      </w:r>
      <w:proofErr w:type="spellEnd"/>
      <w:proofErr w:type="gramEnd"/>
      <w:r>
        <w:rPr>
          <w:rFonts w:ascii="Times New Roman" w:hAnsi="Times New Roman" w:cs="Times New Roman"/>
          <w:bCs/>
          <w:sz w:val="24"/>
          <w:szCs w:val="24"/>
        </w:rPr>
        <w:t xml:space="preserve">, A.I. and </w:t>
      </w:r>
      <w:proofErr w:type="spellStart"/>
      <w:r>
        <w:rPr>
          <w:rFonts w:ascii="Times New Roman" w:hAnsi="Times New Roman" w:cs="Times New Roman"/>
          <w:bCs/>
          <w:sz w:val="24"/>
          <w:szCs w:val="24"/>
        </w:rPr>
        <w:t>D</w:t>
      </w:r>
      <w:r w:rsidRPr="007B494F">
        <w:rPr>
          <w:rFonts w:ascii="Times New Roman" w:hAnsi="Times New Roman" w:cs="Times New Roman"/>
          <w:bCs/>
          <w:sz w:val="24"/>
          <w:szCs w:val="24"/>
        </w:rPr>
        <w:t>antong</w:t>
      </w:r>
      <w:proofErr w:type="spellEnd"/>
      <w:r w:rsidRPr="007B494F">
        <w:rPr>
          <w:rFonts w:ascii="Times New Roman" w:hAnsi="Times New Roman" w:cs="Times New Roman"/>
          <w:bCs/>
          <w:sz w:val="24"/>
          <w:szCs w:val="24"/>
        </w:rPr>
        <w:t>, J.S.</w:t>
      </w:r>
      <w:r>
        <w:rPr>
          <w:rFonts w:ascii="Times New Roman" w:hAnsi="Times New Roman" w:cs="Times New Roman"/>
          <w:bCs/>
          <w:sz w:val="24"/>
          <w:szCs w:val="24"/>
        </w:rPr>
        <w:t xml:space="preserve"> (2012). </w:t>
      </w:r>
      <w:proofErr w:type="gramStart"/>
      <w:r w:rsidRPr="007B494F">
        <w:rPr>
          <w:rFonts w:ascii="Times New Roman" w:hAnsi="Times New Roman" w:cs="Times New Roman"/>
          <w:bCs/>
          <w:sz w:val="24"/>
          <w:szCs w:val="24"/>
        </w:rPr>
        <w:t>Tra</w:t>
      </w:r>
      <w:r>
        <w:rPr>
          <w:rFonts w:ascii="Times New Roman" w:hAnsi="Times New Roman" w:cs="Times New Roman"/>
          <w:bCs/>
          <w:sz w:val="24"/>
          <w:szCs w:val="24"/>
        </w:rPr>
        <w:t>ining of Contractors Craftsmen f</w:t>
      </w:r>
      <w:r w:rsidRPr="007B494F">
        <w:rPr>
          <w:rFonts w:ascii="Times New Roman" w:hAnsi="Times New Roman" w:cs="Times New Roman"/>
          <w:bCs/>
          <w:sz w:val="24"/>
          <w:szCs w:val="24"/>
        </w:rPr>
        <w:t>or Productivity Improvement</w:t>
      </w:r>
      <w:r>
        <w:rPr>
          <w:rFonts w:ascii="Times New Roman" w:hAnsi="Times New Roman" w:cs="Times New Roman"/>
          <w:bCs/>
          <w:sz w:val="24"/>
          <w:szCs w:val="24"/>
        </w:rPr>
        <w:t xml:space="preserve"> in t</w:t>
      </w:r>
      <w:r w:rsidRPr="007B494F">
        <w:rPr>
          <w:rFonts w:ascii="Times New Roman" w:hAnsi="Times New Roman" w:cs="Times New Roman"/>
          <w:bCs/>
          <w:sz w:val="24"/>
          <w:szCs w:val="24"/>
        </w:rPr>
        <w:t>he Nigerian Construction Industry</w:t>
      </w:r>
      <w:r>
        <w:rPr>
          <w:rFonts w:ascii="Times New Roman" w:hAnsi="Times New Roman" w:cs="Times New Roman"/>
          <w:bCs/>
          <w:sz w:val="24"/>
          <w:szCs w:val="24"/>
        </w:rPr>
        <w:t xml:space="preserve">, </w:t>
      </w:r>
      <w:r w:rsidRPr="003E4622">
        <w:rPr>
          <w:rFonts w:ascii="Times New Roman" w:hAnsi="Times New Roman" w:cs="Times New Roman"/>
          <w:bCs/>
          <w:i/>
          <w:sz w:val="24"/>
          <w:szCs w:val="24"/>
        </w:rPr>
        <w:t>Journal of Engineering and Applied Science</w:t>
      </w:r>
      <w:r>
        <w:rPr>
          <w:rFonts w:ascii="Times New Roman" w:hAnsi="Times New Roman" w:cs="Times New Roman"/>
          <w:bCs/>
          <w:i/>
          <w:sz w:val="24"/>
          <w:szCs w:val="24"/>
        </w:rPr>
        <w:t xml:space="preserve">, </w:t>
      </w:r>
      <w:r w:rsidRPr="003E4622">
        <w:rPr>
          <w:rFonts w:ascii="Times New Roman" w:hAnsi="Times New Roman" w:cs="Times New Roman"/>
          <w:bCs/>
          <w:sz w:val="24"/>
          <w:szCs w:val="24"/>
        </w:rPr>
        <w:t>4:1-12</w:t>
      </w:r>
      <w:r>
        <w:rPr>
          <w:rFonts w:ascii="Times New Roman" w:hAnsi="Times New Roman" w:cs="Times New Roman"/>
          <w:bCs/>
          <w:sz w:val="24"/>
          <w:szCs w:val="24"/>
        </w:rPr>
        <w:t>.</w:t>
      </w:r>
      <w:proofErr w:type="gramEnd"/>
    </w:p>
    <w:p w:rsidR="00F84854" w:rsidRPr="003E4622" w:rsidRDefault="00F84854" w:rsidP="00F84854">
      <w:pPr>
        <w:spacing w:after="0" w:line="240" w:lineRule="auto"/>
        <w:ind w:left="720" w:hanging="720"/>
        <w:jc w:val="both"/>
        <w:rPr>
          <w:rFonts w:ascii="Times New Roman" w:hAnsi="Times New Roman" w:cs="Times New Roman"/>
          <w:bCs/>
          <w:sz w:val="24"/>
          <w:szCs w:val="24"/>
        </w:rPr>
      </w:pPr>
    </w:p>
    <w:p w:rsidR="00E97098" w:rsidRDefault="00E97098" w:rsidP="00F84854">
      <w:pPr>
        <w:spacing w:after="0" w:line="240" w:lineRule="auto"/>
        <w:ind w:left="720" w:hanging="720"/>
        <w:jc w:val="both"/>
        <w:rPr>
          <w:rStyle w:val="st"/>
          <w:rFonts w:ascii="Times New Roman" w:hAnsi="Times New Roman" w:cs="Times New Roman"/>
          <w:sz w:val="24"/>
          <w:szCs w:val="24"/>
        </w:rPr>
      </w:pPr>
      <w:proofErr w:type="spellStart"/>
      <w:r w:rsidRPr="00E97098">
        <w:rPr>
          <w:rStyle w:val="Emphasis"/>
          <w:rFonts w:ascii="Times New Roman" w:hAnsi="Times New Roman" w:cs="Times New Roman"/>
          <w:i w:val="0"/>
          <w:sz w:val="24"/>
          <w:szCs w:val="24"/>
        </w:rPr>
        <w:t>Uwaifo</w:t>
      </w:r>
      <w:proofErr w:type="spellEnd"/>
      <w:r w:rsidRPr="00E97098">
        <w:rPr>
          <w:rStyle w:val="st"/>
          <w:rFonts w:ascii="Times New Roman" w:hAnsi="Times New Roman" w:cs="Times New Roman"/>
          <w:i/>
          <w:sz w:val="24"/>
          <w:szCs w:val="24"/>
        </w:rPr>
        <w:t xml:space="preserve">, </w:t>
      </w:r>
      <w:r w:rsidRPr="00E97098">
        <w:rPr>
          <w:rStyle w:val="st"/>
          <w:rFonts w:ascii="Times New Roman" w:hAnsi="Times New Roman" w:cs="Times New Roman"/>
          <w:sz w:val="24"/>
          <w:szCs w:val="24"/>
        </w:rPr>
        <w:t>V.O</w:t>
      </w:r>
      <w:r w:rsidRPr="00E97098">
        <w:rPr>
          <w:rStyle w:val="st"/>
          <w:rFonts w:ascii="Times New Roman" w:hAnsi="Times New Roman" w:cs="Times New Roman"/>
          <w:i/>
          <w:sz w:val="24"/>
          <w:szCs w:val="24"/>
        </w:rPr>
        <w:t xml:space="preserve">. </w:t>
      </w:r>
      <w:r w:rsidRPr="00E97098">
        <w:rPr>
          <w:rStyle w:val="st"/>
          <w:rFonts w:ascii="Times New Roman" w:hAnsi="Times New Roman" w:cs="Times New Roman"/>
          <w:sz w:val="24"/>
          <w:szCs w:val="24"/>
        </w:rPr>
        <w:t>(</w:t>
      </w:r>
      <w:r w:rsidRPr="00E97098">
        <w:rPr>
          <w:rStyle w:val="Emphasis"/>
          <w:rFonts w:ascii="Times New Roman" w:hAnsi="Times New Roman" w:cs="Times New Roman"/>
          <w:i w:val="0"/>
          <w:sz w:val="24"/>
          <w:szCs w:val="24"/>
        </w:rPr>
        <w:t>2009</w:t>
      </w:r>
      <w:r w:rsidRPr="00E97098">
        <w:rPr>
          <w:rStyle w:val="st"/>
          <w:rFonts w:ascii="Times New Roman" w:hAnsi="Times New Roman" w:cs="Times New Roman"/>
          <w:sz w:val="24"/>
          <w:szCs w:val="24"/>
        </w:rPr>
        <w:t>)</w:t>
      </w:r>
      <w:r>
        <w:rPr>
          <w:rStyle w:val="st"/>
          <w:rFonts w:ascii="Times New Roman" w:hAnsi="Times New Roman" w:cs="Times New Roman"/>
          <w:sz w:val="24"/>
          <w:szCs w:val="24"/>
        </w:rPr>
        <w:t>.</w:t>
      </w:r>
      <w:r w:rsidRPr="00E97098">
        <w:rPr>
          <w:rStyle w:val="st"/>
          <w:rFonts w:ascii="Times New Roman" w:hAnsi="Times New Roman" w:cs="Times New Roman"/>
          <w:sz w:val="24"/>
          <w:szCs w:val="24"/>
        </w:rPr>
        <w:t xml:space="preserve"> </w:t>
      </w:r>
      <w:proofErr w:type="gramStart"/>
      <w:r w:rsidRPr="00E97098">
        <w:rPr>
          <w:rStyle w:val="st"/>
          <w:rFonts w:ascii="Times New Roman" w:hAnsi="Times New Roman" w:cs="Times New Roman"/>
          <w:sz w:val="24"/>
          <w:szCs w:val="24"/>
        </w:rPr>
        <w:t>Industrializing the Nigerian Society through Creative Skill Acquisition of Vocational-Technical Education.</w:t>
      </w:r>
      <w:proofErr w:type="gramEnd"/>
      <w:r w:rsidRPr="00E97098">
        <w:rPr>
          <w:rStyle w:val="st"/>
          <w:rFonts w:ascii="Times New Roman" w:hAnsi="Times New Roman" w:cs="Times New Roman"/>
          <w:sz w:val="24"/>
          <w:szCs w:val="24"/>
        </w:rPr>
        <w:t xml:space="preserve"> </w:t>
      </w:r>
      <w:r w:rsidRPr="00E97098">
        <w:rPr>
          <w:rStyle w:val="Emphasis"/>
          <w:rFonts w:ascii="Times New Roman" w:hAnsi="Times New Roman" w:cs="Times New Roman"/>
          <w:sz w:val="24"/>
          <w:szCs w:val="24"/>
        </w:rPr>
        <w:t>International NGO</w:t>
      </w:r>
      <w:r>
        <w:rPr>
          <w:rStyle w:val="st"/>
          <w:rFonts w:ascii="Times New Roman" w:hAnsi="Times New Roman" w:cs="Times New Roman"/>
          <w:sz w:val="24"/>
          <w:szCs w:val="24"/>
        </w:rPr>
        <w:t>.</w:t>
      </w:r>
      <w:r w:rsidRPr="00E97098">
        <w:rPr>
          <w:rStyle w:val="st"/>
          <w:rFonts w:ascii="Times New Roman" w:hAnsi="Times New Roman" w:cs="Times New Roman"/>
          <w:sz w:val="24"/>
          <w:szCs w:val="24"/>
        </w:rPr>
        <w:t xml:space="preserve"> </w:t>
      </w:r>
      <w:r w:rsidRPr="00E97098">
        <w:rPr>
          <w:rStyle w:val="Emphasis"/>
          <w:rFonts w:ascii="Times New Roman" w:hAnsi="Times New Roman" w:cs="Times New Roman"/>
          <w:sz w:val="24"/>
          <w:szCs w:val="24"/>
        </w:rPr>
        <w:t>Journal</w:t>
      </w:r>
      <w:r w:rsidRPr="00E97098">
        <w:rPr>
          <w:rStyle w:val="st"/>
          <w:rFonts w:ascii="Times New Roman" w:hAnsi="Times New Roman" w:cs="Times New Roman"/>
          <w:sz w:val="24"/>
          <w:szCs w:val="24"/>
        </w:rPr>
        <w:t>, 4 (4)</w:t>
      </w:r>
      <w:r>
        <w:rPr>
          <w:rStyle w:val="st"/>
          <w:rFonts w:ascii="Times New Roman" w:hAnsi="Times New Roman" w:cs="Times New Roman"/>
          <w:sz w:val="24"/>
          <w:szCs w:val="24"/>
        </w:rPr>
        <w:t>: 142-145.</w:t>
      </w:r>
    </w:p>
    <w:p w:rsidR="00F84854" w:rsidRPr="00E97098" w:rsidRDefault="00F84854" w:rsidP="00F84854">
      <w:pPr>
        <w:spacing w:after="0" w:line="240" w:lineRule="auto"/>
        <w:ind w:left="720" w:hanging="720"/>
        <w:jc w:val="both"/>
        <w:rPr>
          <w:rFonts w:ascii="Times New Roman" w:hAnsi="Times New Roman" w:cs="Times New Roman"/>
          <w:sz w:val="24"/>
          <w:szCs w:val="24"/>
        </w:rPr>
      </w:pPr>
    </w:p>
    <w:p w:rsidR="00F84854" w:rsidRDefault="000D3AEA" w:rsidP="00F84854">
      <w:pPr>
        <w:spacing w:after="0" w:line="240" w:lineRule="auto"/>
        <w:ind w:left="720" w:hanging="720"/>
        <w:jc w:val="both"/>
        <w:rPr>
          <w:rFonts w:ascii="Times New Roman" w:hAnsi="Times New Roman" w:cs="Times New Roman"/>
          <w:sz w:val="24"/>
          <w:szCs w:val="24"/>
        </w:rPr>
      </w:pPr>
      <w:proofErr w:type="spellStart"/>
      <w:proofErr w:type="gramStart"/>
      <w:r w:rsidRPr="005C576D">
        <w:rPr>
          <w:rFonts w:ascii="Times New Roman" w:hAnsi="Times New Roman" w:cs="Times New Roman"/>
          <w:bCs/>
          <w:sz w:val="24"/>
          <w:szCs w:val="24"/>
        </w:rPr>
        <w:t>Vokes</w:t>
      </w:r>
      <w:proofErr w:type="spellEnd"/>
      <w:r w:rsidRPr="005C576D">
        <w:rPr>
          <w:rFonts w:ascii="Times New Roman" w:hAnsi="Times New Roman" w:cs="Times New Roman"/>
          <w:bCs/>
          <w:sz w:val="24"/>
          <w:szCs w:val="24"/>
        </w:rPr>
        <w:t>, C. and Brennan, J. (2013).</w:t>
      </w:r>
      <w:proofErr w:type="gramEnd"/>
      <w:r w:rsidRPr="005C576D">
        <w:rPr>
          <w:rFonts w:ascii="Times New Roman" w:hAnsi="Times New Roman" w:cs="Times New Roman"/>
          <w:bCs/>
          <w:sz w:val="24"/>
          <w:szCs w:val="24"/>
        </w:rPr>
        <w:t xml:space="preserve"> Technology and Skills in the Construction Industry, UK Commission for Employment and Skills (UKCES), </w:t>
      </w:r>
      <w:r w:rsidRPr="005C576D">
        <w:rPr>
          <w:rFonts w:ascii="Times New Roman" w:hAnsi="Times New Roman" w:cs="Times New Roman"/>
          <w:sz w:val="24"/>
          <w:szCs w:val="24"/>
        </w:rPr>
        <w:t>Evidence Report 74</w:t>
      </w:r>
      <w:r w:rsidR="00F84854">
        <w:rPr>
          <w:rFonts w:ascii="Times New Roman" w:hAnsi="Times New Roman" w:cs="Times New Roman"/>
          <w:sz w:val="24"/>
          <w:szCs w:val="24"/>
        </w:rPr>
        <w:t>.</w:t>
      </w:r>
    </w:p>
    <w:p w:rsidR="000D3AEA" w:rsidRPr="005C576D" w:rsidRDefault="000D3AEA" w:rsidP="00F84854">
      <w:pPr>
        <w:spacing w:after="0" w:line="240" w:lineRule="auto"/>
        <w:ind w:left="720" w:hanging="720"/>
        <w:jc w:val="both"/>
        <w:rPr>
          <w:rFonts w:ascii="Times New Roman" w:hAnsi="Times New Roman" w:cs="Times New Roman"/>
          <w:sz w:val="24"/>
          <w:szCs w:val="24"/>
        </w:rPr>
      </w:pPr>
      <w:r w:rsidRPr="005C576D">
        <w:rPr>
          <w:rFonts w:ascii="Times New Roman" w:hAnsi="Times New Roman" w:cs="Times New Roman"/>
          <w:bCs/>
          <w:sz w:val="24"/>
          <w:szCs w:val="24"/>
        </w:rPr>
        <w:t xml:space="preserve"> </w:t>
      </w:r>
    </w:p>
    <w:p w:rsidR="00D2060A" w:rsidRPr="00A733AB" w:rsidRDefault="00D2060A" w:rsidP="00F84854">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proofErr w:type="gramStart"/>
      <w:r w:rsidRPr="00A733AB">
        <w:rPr>
          <w:rFonts w:ascii="Times New Roman" w:hAnsi="Times New Roman" w:cs="Times New Roman"/>
          <w:sz w:val="24"/>
          <w:szCs w:val="24"/>
        </w:rPr>
        <w:t>Wachira</w:t>
      </w:r>
      <w:proofErr w:type="spellEnd"/>
      <w:r w:rsidRPr="00A733AB">
        <w:rPr>
          <w:rFonts w:ascii="Times New Roman" w:hAnsi="Times New Roman" w:cs="Times New Roman"/>
          <w:sz w:val="24"/>
          <w:szCs w:val="24"/>
        </w:rPr>
        <w:t xml:space="preserve">, N, Root, D, Bowen, P and </w:t>
      </w:r>
      <w:proofErr w:type="spellStart"/>
      <w:r w:rsidRPr="00A733AB">
        <w:rPr>
          <w:rFonts w:ascii="Times New Roman" w:hAnsi="Times New Roman" w:cs="Times New Roman"/>
          <w:sz w:val="24"/>
          <w:szCs w:val="24"/>
        </w:rPr>
        <w:t>Olima</w:t>
      </w:r>
      <w:proofErr w:type="spellEnd"/>
      <w:r w:rsidRPr="00A733AB">
        <w:rPr>
          <w:rFonts w:ascii="Times New Roman" w:hAnsi="Times New Roman" w:cs="Times New Roman"/>
          <w:sz w:val="24"/>
          <w:szCs w:val="24"/>
        </w:rPr>
        <w:t>, W (2008)</w:t>
      </w:r>
      <w:r>
        <w:rPr>
          <w:rFonts w:ascii="Times New Roman" w:hAnsi="Times New Roman" w:cs="Times New Roman"/>
          <w:sz w:val="24"/>
          <w:szCs w:val="24"/>
        </w:rPr>
        <w:t>.</w:t>
      </w:r>
      <w:proofErr w:type="gramEnd"/>
      <w:r w:rsidR="00F84854">
        <w:rPr>
          <w:rFonts w:ascii="Times New Roman" w:hAnsi="Times New Roman" w:cs="Times New Roman"/>
          <w:sz w:val="24"/>
          <w:szCs w:val="24"/>
        </w:rPr>
        <w:t xml:space="preserve"> </w:t>
      </w:r>
      <w:proofErr w:type="gramStart"/>
      <w:r w:rsidR="00F84854">
        <w:rPr>
          <w:rFonts w:ascii="Times New Roman" w:hAnsi="Times New Roman" w:cs="Times New Roman"/>
          <w:sz w:val="24"/>
          <w:szCs w:val="24"/>
        </w:rPr>
        <w:t>Changing Craft S</w:t>
      </w:r>
      <w:r w:rsidRPr="00A733AB">
        <w:rPr>
          <w:rFonts w:ascii="Times New Roman" w:hAnsi="Times New Roman" w:cs="Times New Roman"/>
          <w:sz w:val="24"/>
          <w:szCs w:val="24"/>
        </w:rPr>
        <w:t xml:space="preserve">kills in the Kenyan </w:t>
      </w:r>
      <w:r w:rsidR="00F84854">
        <w:rPr>
          <w:rFonts w:ascii="Times New Roman" w:hAnsi="Times New Roman" w:cs="Times New Roman"/>
          <w:sz w:val="24"/>
          <w:szCs w:val="24"/>
        </w:rPr>
        <w:t>C</w:t>
      </w:r>
      <w:r w:rsidRPr="00A733AB">
        <w:rPr>
          <w:rFonts w:ascii="Times New Roman" w:hAnsi="Times New Roman" w:cs="Times New Roman"/>
          <w:sz w:val="24"/>
          <w:szCs w:val="24"/>
        </w:rPr>
        <w:t>onstruction</w:t>
      </w:r>
      <w:r>
        <w:rPr>
          <w:rFonts w:ascii="Times New Roman" w:hAnsi="Times New Roman" w:cs="Times New Roman"/>
          <w:sz w:val="24"/>
          <w:szCs w:val="24"/>
        </w:rPr>
        <w:t xml:space="preserve"> </w:t>
      </w:r>
      <w:r w:rsidR="00F84854">
        <w:rPr>
          <w:rFonts w:ascii="Times New Roman" w:hAnsi="Times New Roman" w:cs="Times New Roman"/>
          <w:sz w:val="24"/>
          <w:szCs w:val="24"/>
        </w:rPr>
        <w:t>S</w:t>
      </w:r>
      <w:r w:rsidRPr="00A733AB">
        <w:rPr>
          <w:rFonts w:ascii="Times New Roman" w:hAnsi="Times New Roman" w:cs="Times New Roman"/>
          <w:sz w:val="24"/>
          <w:szCs w:val="24"/>
        </w:rPr>
        <w:t>ector.</w:t>
      </w:r>
      <w:proofErr w:type="gramEnd"/>
      <w:r w:rsidRPr="00A733AB">
        <w:rPr>
          <w:rFonts w:ascii="Times New Roman" w:hAnsi="Times New Roman" w:cs="Times New Roman"/>
          <w:sz w:val="24"/>
          <w:szCs w:val="24"/>
        </w:rPr>
        <w:t xml:space="preserve"> </w:t>
      </w:r>
      <w:r w:rsidRPr="00A733AB">
        <w:rPr>
          <w:rFonts w:ascii="Times New Roman" w:hAnsi="Times New Roman" w:cs="Times New Roman"/>
          <w:i/>
          <w:iCs/>
          <w:sz w:val="24"/>
          <w:szCs w:val="24"/>
        </w:rPr>
        <w:t xml:space="preserve">In: </w:t>
      </w:r>
      <w:r w:rsidRPr="00A733AB">
        <w:rPr>
          <w:rFonts w:ascii="Times New Roman" w:hAnsi="Times New Roman" w:cs="Times New Roman"/>
          <w:sz w:val="24"/>
          <w:szCs w:val="24"/>
        </w:rPr>
        <w:t xml:space="preserve">Dainty, </w:t>
      </w:r>
      <w:proofErr w:type="gramStart"/>
      <w:r w:rsidRPr="00A733AB">
        <w:rPr>
          <w:rFonts w:ascii="Times New Roman" w:hAnsi="Times New Roman" w:cs="Times New Roman"/>
          <w:sz w:val="24"/>
          <w:szCs w:val="24"/>
        </w:rPr>
        <w:t>A</w:t>
      </w:r>
      <w:proofErr w:type="gramEnd"/>
      <w:r w:rsidRPr="00A733AB">
        <w:rPr>
          <w:rFonts w:ascii="Times New Roman" w:hAnsi="Times New Roman" w:cs="Times New Roman"/>
          <w:sz w:val="24"/>
          <w:szCs w:val="24"/>
        </w:rPr>
        <w:t xml:space="preserve"> (Ed) </w:t>
      </w:r>
      <w:r w:rsidRPr="00A733AB">
        <w:rPr>
          <w:rFonts w:ascii="Times New Roman" w:hAnsi="Times New Roman" w:cs="Times New Roman"/>
          <w:i/>
          <w:iCs/>
          <w:sz w:val="24"/>
          <w:szCs w:val="24"/>
        </w:rPr>
        <w:t>Proc</w:t>
      </w:r>
      <w:r>
        <w:rPr>
          <w:rFonts w:ascii="Times New Roman" w:hAnsi="Times New Roman" w:cs="Times New Roman"/>
          <w:i/>
          <w:iCs/>
          <w:sz w:val="24"/>
          <w:szCs w:val="24"/>
        </w:rPr>
        <w:t>eeding</w:t>
      </w:r>
      <w:r w:rsidRPr="00A733AB">
        <w:rPr>
          <w:rFonts w:ascii="Times New Roman" w:hAnsi="Times New Roman" w:cs="Times New Roman"/>
          <w:i/>
          <w:iCs/>
          <w:sz w:val="24"/>
          <w:szCs w:val="24"/>
        </w:rPr>
        <w:t xml:space="preserve">s </w:t>
      </w:r>
      <w:r>
        <w:rPr>
          <w:rFonts w:ascii="Times New Roman" w:hAnsi="Times New Roman" w:cs="Times New Roman"/>
          <w:i/>
          <w:iCs/>
          <w:sz w:val="24"/>
          <w:szCs w:val="24"/>
        </w:rPr>
        <w:t xml:space="preserve">of </w:t>
      </w:r>
      <w:r w:rsidRPr="00A733AB">
        <w:rPr>
          <w:rFonts w:ascii="Times New Roman" w:hAnsi="Times New Roman" w:cs="Times New Roman"/>
          <w:i/>
          <w:iCs/>
          <w:sz w:val="24"/>
          <w:szCs w:val="24"/>
        </w:rPr>
        <w:t xml:space="preserve">24th Annual ARCOM Conference, </w:t>
      </w:r>
      <w:r>
        <w:rPr>
          <w:rFonts w:ascii="Times New Roman" w:hAnsi="Times New Roman" w:cs="Times New Roman"/>
          <w:sz w:val="24"/>
          <w:szCs w:val="24"/>
        </w:rPr>
        <w:t>1-3 September</w:t>
      </w:r>
      <w:r w:rsidRPr="00A733AB">
        <w:rPr>
          <w:rFonts w:ascii="Times New Roman" w:hAnsi="Times New Roman" w:cs="Times New Roman"/>
          <w:sz w:val="24"/>
          <w:szCs w:val="24"/>
        </w:rPr>
        <w:t>, Cardiff, UK,</w:t>
      </w:r>
      <w:r>
        <w:rPr>
          <w:rFonts w:ascii="Times New Roman" w:hAnsi="Times New Roman" w:cs="Times New Roman"/>
          <w:sz w:val="24"/>
          <w:szCs w:val="24"/>
        </w:rPr>
        <w:t xml:space="preserve"> </w:t>
      </w:r>
      <w:r w:rsidRPr="00A733AB">
        <w:rPr>
          <w:rFonts w:ascii="Times New Roman" w:hAnsi="Times New Roman" w:cs="Times New Roman"/>
          <w:sz w:val="24"/>
          <w:szCs w:val="24"/>
        </w:rPr>
        <w:t>Association of Researchers in Construction Management, 63-71.</w:t>
      </w:r>
    </w:p>
    <w:p w:rsidR="001B340B" w:rsidRDefault="001B340B" w:rsidP="0041444F"/>
    <w:p w:rsidR="001B340B" w:rsidRDefault="001B340B" w:rsidP="001B340B"/>
    <w:p w:rsidR="008D43BB" w:rsidRDefault="008D43BB" w:rsidP="001B340B"/>
    <w:p w:rsidR="008D43BB" w:rsidRDefault="008D43BB" w:rsidP="001B340B"/>
    <w:p w:rsidR="00CA4E40" w:rsidRDefault="00CA4E40" w:rsidP="001B340B"/>
    <w:p w:rsidR="0068349C" w:rsidRPr="00B14D53" w:rsidRDefault="00C57B49" w:rsidP="00B14D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Appendix </w:t>
      </w:r>
      <w:r w:rsidR="00184737">
        <w:rPr>
          <w:rFonts w:ascii="Times New Roman" w:hAnsi="Times New Roman" w:cs="Times New Roman"/>
          <w:sz w:val="24"/>
          <w:szCs w:val="24"/>
        </w:rPr>
        <w:t>1</w:t>
      </w:r>
      <w:r w:rsidR="008D43BB">
        <w:rPr>
          <w:rFonts w:ascii="Times New Roman" w:hAnsi="Times New Roman" w:cs="Times New Roman"/>
          <w:sz w:val="24"/>
          <w:szCs w:val="24"/>
        </w:rPr>
        <w:t>: Perceptions of level of productive knowledge</w:t>
      </w:r>
    </w:p>
    <w:tbl>
      <w:tblPr>
        <w:tblStyle w:val="TableGrid"/>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0"/>
        <w:gridCol w:w="456"/>
        <w:gridCol w:w="525"/>
        <w:gridCol w:w="459"/>
        <w:gridCol w:w="540"/>
        <w:gridCol w:w="399"/>
        <w:gridCol w:w="501"/>
        <w:gridCol w:w="460"/>
        <w:gridCol w:w="536"/>
        <w:gridCol w:w="444"/>
        <w:gridCol w:w="532"/>
        <w:gridCol w:w="458"/>
        <w:gridCol w:w="540"/>
        <w:gridCol w:w="450"/>
        <w:gridCol w:w="540"/>
      </w:tblGrid>
      <w:tr w:rsidR="00F031CB" w:rsidRPr="00B20F9D" w:rsidTr="00AE7B58">
        <w:tc>
          <w:tcPr>
            <w:tcW w:w="2970" w:type="dxa"/>
          </w:tcPr>
          <w:p w:rsidR="00F031CB" w:rsidRPr="00B20F9D" w:rsidRDefault="00F031CB" w:rsidP="00C57B49">
            <w:pPr>
              <w:rPr>
                <w:rFonts w:ascii="Times New Roman" w:hAnsi="Times New Roman" w:cs="Times New Roman"/>
                <w:color w:val="000000" w:themeColor="text1"/>
                <w:sz w:val="20"/>
                <w:szCs w:val="20"/>
              </w:rPr>
            </w:pPr>
          </w:p>
        </w:tc>
        <w:tc>
          <w:tcPr>
            <w:tcW w:w="981"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 xml:space="preserve"> Masons</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N=87</w:t>
            </w:r>
          </w:p>
        </w:tc>
        <w:tc>
          <w:tcPr>
            <w:tcW w:w="999"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Carpenters</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N=78</w:t>
            </w:r>
          </w:p>
        </w:tc>
        <w:tc>
          <w:tcPr>
            <w:tcW w:w="900"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Iron-benders</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N=73</w:t>
            </w:r>
          </w:p>
        </w:tc>
        <w:tc>
          <w:tcPr>
            <w:tcW w:w="996"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Painters</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N=58</w:t>
            </w:r>
          </w:p>
        </w:tc>
        <w:tc>
          <w:tcPr>
            <w:tcW w:w="976"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Plumbers</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N=67</w:t>
            </w:r>
          </w:p>
        </w:tc>
        <w:tc>
          <w:tcPr>
            <w:tcW w:w="998"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Electricians</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N=60</w:t>
            </w:r>
          </w:p>
        </w:tc>
        <w:tc>
          <w:tcPr>
            <w:tcW w:w="990"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Total</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N=423</w:t>
            </w:r>
          </w:p>
        </w:tc>
      </w:tr>
      <w:tr w:rsidR="00F031CB" w:rsidRPr="00B20F9D" w:rsidTr="00AE7B58">
        <w:tc>
          <w:tcPr>
            <w:tcW w:w="2970" w:type="dxa"/>
          </w:tcPr>
          <w:p w:rsidR="00F031CB" w:rsidRPr="00B20F9D" w:rsidRDefault="00F031CB" w:rsidP="00C57B4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Critical knowledge required</w:t>
            </w:r>
          </w:p>
        </w:tc>
        <w:tc>
          <w:tcPr>
            <w:tcW w:w="456"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25"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59"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40"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399"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01"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60"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36"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44"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32"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58"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40"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50"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40" w:type="dxa"/>
            <w:tcMar>
              <w:left w:w="14" w:type="dxa"/>
              <w:right w:w="14" w:type="dxa"/>
            </w:tcMar>
            <w:vAlign w:val="center"/>
          </w:tcPr>
          <w:p w:rsidR="00F031CB" w:rsidRPr="00B20F9D" w:rsidRDefault="00F031CB" w:rsidP="00C57B49">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r>
      <w:tr w:rsidR="008D6C6E" w:rsidRPr="00774FE7" w:rsidTr="00AE7B58">
        <w:tc>
          <w:tcPr>
            <w:tcW w:w="2970" w:type="dxa"/>
          </w:tcPr>
          <w:p w:rsidR="008D6C6E" w:rsidRPr="00874F31" w:rsidRDefault="008D6C6E" w:rsidP="001806E1">
            <w:pPr>
              <w:autoSpaceDE w:val="0"/>
              <w:autoSpaceDN w:val="0"/>
              <w:adjustRightInd w:val="0"/>
              <w:jc w:val="left"/>
              <w:rPr>
                <w:rFonts w:ascii="Times New Roman" w:hAnsi="Times New Roman" w:cs="Times New Roman"/>
                <w:sz w:val="20"/>
                <w:szCs w:val="20"/>
              </w:rPr>
            </w:pPr>
            <w:r w:rsidRPr="00874F31">
              <w:rPr>
                <w:rFonts w:ascii="Times New Roman" w:hAnsi="Times New Roman" w:cs="Times New Roman"/>
                <w:sz w:val="20"/>
                <w:szCs w:val="20"/>
              </w:rPr>
              <w:t>Practical competence</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0.68</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1</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0.69</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1</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0.65</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2</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0.64</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3</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0.70</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1</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0.64</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3</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0.67</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1</w:t>
            </w:r>
          </w:p>
        </w:tc>
      </w:tr>
      <w:tr w:rsidR="008D6C6E" w:rsidRPr="00B20F9D" w:rsidTr="00AE7B58">
        <w:tc>
          <w:tcPr>
            <w:tcW w:w="2970" w:type="dxa"/>
          </w:tcPr>
          <w:p w:rsidR="008D6C6E" w:rsidRPr="00874F31" w:rsidRDefault="008D6C6E" w:rsidP="001806E1">
            <w:pPr>
              <w:autoSpaceDE w:val="0"/>
              <w:autoSpaceDN w:val="0"/>
              <w:adjustRightInd w:val="0"/>
              <w:jc w:val="left"/>
              <w:rPr>
                <w:rFonts w:ascii="Times New Roman" w:hAnsi="Times New Roman" w:cs="Times New Roman"/>
                <w:sz w:val="20"/>
                <w:szCs w:val="20"/>
                <w:lang w:val="en-GB"/>
              </w:rPr>
            </w:pPr>
            <w:r w:rsidRPr="00874F31">
              <w:rPr>
                <w:rFonts w:ascii="Times New Roman" w:hAnsi="Times New Roman" w:cs="Times New Roman"/>
                <w:sz w:val="20"/>
                <w:szCs w:val="20"/>
                <w:lang w:val="en-GB"/>
              </w:rPr>
              <w:t>Collaboration and team working</w:t>
            </w:r>
            <w:r w:rsidRPr="00874F31">
              <w:rPr>
                <w:rFonts w:ascii="Times New Roman" w:hAnsi="Times New Roman" w:cs="Times New Roman"/>
                <w:sz w:val="20"/>
                <w:szCs w:val="20"/>
              </w:rPr>
              <w:t xml:space="preserve"> ability</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0.60</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7</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0.66</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2</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0.66</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1</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0.56</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11</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0.67</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2</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0.64</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3</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0.63</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2</w:t>
            </w:r>
          </w:p>
        </w:tc>
      </w:tr>
      <w:tr w:rsidR="008D6C6E" w:rsidRPr="00B20F9D" w:rsidTr="00AE7B58">
        <w:tc>
          <w:tcPr>
            <w:tcW w:w="2970" w:type="dxa"/>
          </w:tcPr>
          <w:p w:rsidR="008D6C6E" w:rsidRPr="00874F31" w:rsidRDefault="008D6C6E" w:rsidP="001806E1">
            <w:pPr>
              <w:pStyle w:val="NoSpacing"/>
              <w:jc w:val="left"/>
              <w:rPr>
                <w:rFonts w:eastAsiaTheme="minorHAnsi"/>
                <w:sz w:val="20"/>
                <w:szCs w:val="20"/>
              </w:rPr>
            </w:pPr>
            <w:r w:rsidRPr="00874F31">
              <w:rPr>
                <w:rFonts w:eastAsiaTheme="minorHAnsi"/>
                <w:sz w:val="20"/>
                <w:szCs w:val="20"/>
              </w:rPr>
              <w:t>Negotiation competence</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0.60</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7</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0.65</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3</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0.62</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4</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0.66</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2</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0.61</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6</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0.57</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14</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0.62</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3</w:t>
            </w:r>
          </w:p>
        </w:tc>
      </w:tr>
      <w:tr w:rsidR="008D6C6E" w:rsidRPr="00B20F9D" w:rsidTr="00AE7B58">
        <w:tc>
          <w:tcPr>
            <w:tcW w:w="2970" w:type="dxa"/>
          </w:tcPr>
          <w:p w:rsidR="008D6C6E" w:rsidRPr="00874F31" w:rsidRDefault="008D6C6E" w:rsidP="001806E1">
            <w:pPr>
              <w:pStyle w:val="NoSpacing"/>
              <w:jc w:val="left"/>
              <w:rPr>
                <w:sz w:val="20"/>
                <w:szCs w:val="20"/>
                <w:lang w:val="en-GB"/>
              </w:rPr>
            </w:pPr>
            <w:r w:rsidRPr="00874F31">
              <w:rPr>
                <w:sz w:val="20"/>
                <w:szCs w:val="20"/>
                <w:lang w:val="en-GB"/>
              </w:rPr>
              <w:t>Leadership/control competence</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0.61</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4</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0.54</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5</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0.62</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4</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0.62</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5</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0.64</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4</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0.64</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3</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0.61</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4</w:t>
            </w:r>
          </w:p>
        </w:tc>
      </w:tr>
      <w:tr w:rsidR="008D6C6E" w:rsidRPr="00B20F9D" w:rsidTr="00AE7B58">
        <w:tc>
          <w:tcPr>
            <w:tcW w:w="2970" w:type="dxa"/>
          </w:tcPr>
          <w:p w:rsidR="008D6C6E" w:rsidRPr="00874F31" w:rsidRDefault="008D6C6E" w:rsidP="001806E1">
            <w:pPr>
              <w:pStyle w:val="NoSpacing"/>
              <w:jc w:val="left"/>
              <w:rPr>
                <w:sz w:val="20"/>
                <w:szCs w:val="20"/>
                <w:lang w:val="en-GB"/>
              </w:rPr>
            </w:pPr>
            <w:r w:rsidRPr="00874F31">
              <w:rPr>
                <w:sz w:val="20"/>
                <w:szCs w:val="20"/>
                <w:lang w:val="en-GB"/>
              </w:rPr>
              <w:t>Creative competence</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0.61</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4</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0.49</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14</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0.63</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3</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0.67</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1</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0.63</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5</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0.59</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10</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0.60</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5</w:t>
            </w:r>
          </w:p>
        </w:tc>
      </w:tr>
      <w:tr w:rsidR="008D6C6E" w:rsidRPr="00B20F9D" w:rsidTr="00AE7B58">
        <w:tc>
          <w:tcPr>
            <w:tcW w:w="2970" w:type="dxa"/>
          </w:tcPr>
          <w:p w:rsidR="008D6C6E" w:rsidRPr="00874F31" w:rsidRDefault="008D6C6E" w:rsidP="001806E1">
            <w:pPr>
              <w:pStyle w:val="NoSpacing"/>
              <w:jc w:val="left"/>
              <w:rPr>
                <w:sz w:val="20"/>
                <w:szCs w:val="20"/>
              </w:rPr>
            </w:pPr>
            <w:r w:rsidRPr="00874F31">
              <w:rPr>
                <w:sz w:val="20"/>
                <w:szCs w:val="20"/>
              </w:rPr>
              <w:t>Work development &amp; Promotion ability</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0.62</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2</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0.52</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10</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0.60</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8</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0.53</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15</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0.60</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9</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0.64</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3</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0.59</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6</w:t>
            </w:r>
          </w:p>
        </w:tc>
      </w:tr>
      <w:tr w:rsidR="008D6C6E" w:rsidRPr="00B20F9D" w:rsidTr="00AE7B58">
        <w:tc>
          <w:tcPr>
            <w:tcW w:w="2970" w:type="dxa"/>
          </w:tcPr>
          <w:p w:rsidR="008D6C6E" w:rsidRPr="00874F31" w:rsidRDefault="008D6C6E" w:rsidP="001806E1">
            <w:pPr>
              <w:pStyle w:val="NoSpacing"/>
              <w:jc w:val="left"/>
              <w:rPr>
                <w:color w:val="FF0000"/>
                <w:sz w:val="20"/>
                <w:szCs w:val="20"/>
              </w:rPr>
            </w:pPr>
            <w:r w:rsidRPr="00874F31">
              <w:rPr>
                <w:sz w:val="20"/>
                <w:szCs w:val="20"/>
                <w:lang w:val="en-GB"/>
              </w:rPr>
              <w:t>Teaching competence</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0.60</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7</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0.61</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4</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0.59</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9</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0.56</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11</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0.57</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13</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0.63</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7</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0.59</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6</w:t>
            </w:r>
          </w:p>
        </w:tc>
      </w:tr>
      <w:tr w:rsidR="008D6C6E" w:rsidRPr="00B20F9D" w:rsidTr="00AE7B58">
        <w:tc>
          <w:tcPr>
            <w:tcW w:w="2970" w:type="dxa"/>
          </w:tcPr>
          <w:p w:rsidR="008D6C6E" w:rsidRPr="00874F31" w:rsidRDefault="008D6C6E" w:rsidP="001806E1">
            <w:pPr>
              <w:pStyle w:val="NoSpacing"/>
              <w:jc w:val="left"/>
              <w:rPr>
                <w:sz w:val="20"/>
                <w:szCs w:val="20"/>
                <w:lang w:val="en-GB"/>
              </w:rPr>
            </w:pPr>
            <w:r w:rsidRPr="00874F31">
              <w:rPr>
                <w:sz w:val="20"/>
                <w:szCs w:val="20"/>
                <w:lang w:val="en-GB"/>
              </w:rPr>
              <w:t>Communication competence</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0.59</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10</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0.53</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7</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0.57</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13</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0.57</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10</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0.61</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6</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0.66</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2</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0.59</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6</w:t>
            </w:r>
          </w:p>
        </w:tc>
      </w:tr>
      <w:tr w:rsidR="008D6C6E" w:rsidRPr="00B20F9D" w:rsidTr="00AE7B58">
        <w:tc>
          <w:tcPr>
            <w:tcW w:w="2970" w:type="dxa"/>
          </w:tcPr>
          <w:p w:rsidR="008D6C6E" w:rsidRPr="00774FE7" w:rsidRDefault="008D6C6E" w:rsidP="001806E1">
            <w:pPr>
              <w:autoSpaceDE w:val="0"/>
              <w:autoSpaceDN w:val="0"/>
              <w:adjustRightInd w:val="0"/>
              <w:jc w:val="left"/>
              <w:rPr>
                <w:rFonts w:ascii="Times New Roman" w:hAnsi="Times New Roman" w:cs="Times New Roman"/>
                <w:sz w:val="20"/>
                <w:szCs w:val="20"/>
                <w:lang w:val="en-GB"/>
              </w:rPr>
            </w:pPr>
            <w:r w:rsidRPr="00774FE7">
              <w:rPr>
                <w:rFonts w:ascii="Times New Roman" w:hAnsi="Times New Roman" w:cs="Times New Roman"/>
                <w:sz w:val="20"/>
                <w:szCs w:val="20"/>
                <w:lang w:val="en-GB"/>
              </w:rPr>
              <w:t>Accuracy and precision</w:t>
            </w:r>
          </w:p>
        </w:tc>
        <w:tc>
          <w:tcPr>
            <w:tcW w:w="456"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0.61</w:t>
            </w:r>
          </w:p>
        </w:tc>
        <w:tc>
          <w:tcPr>
            <w:tcW w:w="525"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4</w:t>
            </w:r>
          </w:p>
        </w:tc>
        <w:tc>
          <w:tcPr>
            <w:tcW w:w="459"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0.50</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11</w:t>
            </w:r>
          </w:p>
        </w:tc>
        <w:tc>
          <w:tcPr>
            <w:tcW w:w="399"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0.58</w:t>
            </w:r>
          </w:p>
        </w:tc>
        <w:tc>
          <w:tcPr>
            <w:tcW w:w="501"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12</w:t>
            </w:r>
          </w:p>
        </w:tc>
        <w:tc>
          <w:tcPr>
            <w:tcW w:w="460"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0.60</w:t>
            </w:r>
          </w:p>
        </w:tc>
        <w:tc>
          <w:tcPr>
            <w:tcW w:w="536"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6</w:t>
            </w:r>
          </w:p>
        </w:tc>
        <w:tc>
          <w:tcPr>
            <w:tcW w:w="444"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0.59</w:t>
            </w:r>
          </w:p>
        </w:tc>
        <w:tc>
          <w:tcPr>
            <w:tcW w:w="532"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10</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0.61</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9</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0.58</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9</w:t>
            </w:r>
          </w:p>
        </w:tc>
      </w:tr>
      <w:tr w:rsidR="008D6C6E" w:rsidRPr="00B20F9D" w:rsidTr="00AE7B58">
        <w:tc>
          <w:tcPr>
            <w:tcW w:w="2970" w:type="dxa"/>
          </w:tcPr>
          <w:p w:rsidR="008D6C6E" w:rsidRPr="00874F31" w:rsidRDefault="008D6C6E" w:rsidP="001806E1">
            <w:pPr>
              <w:pStyle w:val="NoSpacing"/>
              <w:jc w:val="left"/>
              <w:rPr>
                <w:sz w:val="20"/>
                <w:szCs w:val="20"/>
                <w:lang w:val="en-GB"/>
              </w:rPr>
            </w:pPr>
            <w:r w:rsidRPr="00874F31">
              <w:rPr>
                <w:sz w:val="20"/>
                <w:szCs w:val="20"/>
                <w:lang w:val="en-GB"/>
              </w:rPr>
              <w:t>Waste avoidance and minimization</w:t>
            </w:r>
            <w:r w:rsidRPr="00874F31">
              <w:rPr>
                <w:sz w:val="20"/>
                <w:szCs w:val="20"/>
              </w:rPr>
              <w:t xml:space="preserve"> ability</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0.55</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16</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0.47</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19</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0.61</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7</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0.63</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4</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0.67</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2</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0.56</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16</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0.57</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10</w:t>
            </w:r>
          </w:p>
        </w:tc>
      </w:tr>
      <w:tr w:rsidR="008D6C6E" w:rsidRPr="00B20F9D" w:rsidTr="00AE7B58">
        <w:tc>
          <w:tcPr>
            <w:tcW w:w="2970" w:type="dxa"/>
          </w:tcPr>
          <w:p w:rsidR="008D6C6E" w:rsidRPr="00874F31" w:rsidRDefault="008D6C6E" w:rsidP="001806E1">
            <w:pPr>
              <w:pStyle w:val="NoSpacing"/>
              <w:jc w:val="left"/>
              <w:rPr>
                <w:sz w:val="20"/>
                <w:szCs w:val="20"/>
                <w:lang w:val="en-GB"/>
              </w:rPr>
            </w:pPr>
            <w:r w:rsidRPr="00874F31">
              <w:rPr>
                <w:sz w:val="20"/>
                <w:szCs w:val="20"/>
                <w:lang w:val="en-GB"/>
              </w:rPr>
              <w:t>Safety consciousness</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0.55</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16</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0.50</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11</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0.59</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9</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0.60</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6</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0.61</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6</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0.59</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10</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0.57</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10</w:t>
            </w:r>
          </w:p>
        </w:tc>
      </w:tr>
      <w:tr w:rsidR="008D6C6E" w:rsidRPr="00B20F9D" w:rsidTr="00AE7B58">
        <w:tc>
          <w:tcPr>
            <w:tcW w:w="2970" w:type="dxa"/>
          </w:tcPr>
          <w:p w:rsidR="008D6C6E" w:rsidRPr="00526074" w:rsidRDefault="008D6C6E" w:rsidP="001806E1">
            <w:pPr>
              <w:pStyle w:val="NoSpacing"/>
              <w:jc w:val="left"/>
              <w:rPr>
                <w:rFonts w:eastAsiaTheme="minorHAnsi"/>
                <w:sz w:val="20"/>
                <w:szCs w:val="20"/>
              </w:rPr>
            </w:pPr>
            <w:r w:rsidRPr="002F7C01">
              <w:rPr>
                <w:color w:val="000000"/>
                <w:sz w:val="20"/>
                <w:szCs w:val="20"/>
              </w:rPr>
              <w:t>Flexibility and adaptability competence</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0.62</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2</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0.49</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14</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0.56</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14</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0.59</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8</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0.57</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13</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0.59</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10</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0.57</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10</w:t>
            </w:r>
          </w:p>
        </w:tc>
      </w:tr>
      <w:tr w:rsidR="008D6C6E" w:rsidRPr="00B20F9D" w:rsidTr="00AE7B58">
        <w:tc>
          <w:tcPr>
            <w:tcW w:w="2970" w:type="dxa"/>
          </w:tcPr>
          <w:p w:rsidR="008D6C6E" w:rsidRPr="00874F31" w:rsidRDefault="008D6C6E" w:rsidP="001806E1">
            <w:pPr>
              <w:pStyle w:val="NoSpacing"/>
              <w:jc w:val="left"/>
              <w:rPr>
                <w:sz w:val="20"/>
                <w:szCs w:val="20"/>
                <w:lang w:val="en-GB"/>
              </w:rPr>
            </w:pPr>
            <w:r w:rsidRPr="00874F31">
              <w:rPr>
                <w:rFonts w:eastAsiaTheme="minorHAnsi"/>
                <w:sz w:val="20"/>
                <w:szCs w:val="20"/>
              </w:rPr>
              <w:t>Speed and efficiency competence</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0.55</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16</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0.54</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5</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0.50</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19</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0.58</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9</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0.56</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15</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0.63</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7</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0.56</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13</w:t>
            </w:r>
          </w:p>
        </w:tc>
      </w:tr>
      <w:tr w:rsidR="008D6C6E" w:rsidRPr="00B20F9D" w:rsidTr="00AE7B58">
        <w:tc>
          <w:tcPr>
            <w:tcW w:w="2970" w:type="dxa"/>
          </w:tcPr>
          <w:p w:rsidR="008D6C6E" w:rsidRPr="00874F31" w:rsidRDefault="008D6C6E" w:rsidP="001806E1">
            <w:pPr>
              <w:pStyle w:val="NoSpacing"/>
              <w:jc w:val="left"/>
              <w:rPr>
                <w:sz w:val="20"/>
                <w:szCs w:val="20"/>
                <w:lang w:val="en-GB"/>
              </w:rPr>
            </w:pPr>
            <w:r w:rsidRPr="00874F31">
              <w:rPr>
                <w:sz w:val="20"/>
                <w:szCs w:val="20"/>
                <w:lang w:val="en-GB"/>
              </w:rPr>
              <w:t>Resource allocation competence</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0.55</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16</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0.53</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7</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0.62</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4</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0.50</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20</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0.59</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10</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0.59</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10</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0.56</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13</w:t>
            </w:r>
          </w:p>
        </w:tc>
      </w:tr>
      <w:tr w:rsidR="008D6C6E" w:rsidRPr="00B20F9D" w:rsidTr="00AE7B58">
        <w:tc>
          <w:tcPr>
            <w:tcW w:w="2970" w:type="dxa"/>
          </w:tcPr>
          <w:p w:rsidR="008D6C6E" w:rsidRPr="00874F31" w:rsidRDefault="008D6C6E" w:rsidP="001806E1">
            <w:pPr>
              <w:pStyle w:val="NoSpacing"/>
              <w:jc w:val="left"/>
              <w:rPr>
                <w:sz w:val="20"/>
                <w:szCs w:val="20"/>
                <w:lang w:val="en-GB"/>
              </w:rPr>
            </w:pPr>
            <w:r w:rsidRPr="00874F31">
              <w:rPr>
                <w:sz w:val="20"/>
                <w:szCs w:val="20"/>
                <w:lang w:val="en-GB"/>
              </w:rPr>
              <w:t>Timeliness/time allocation competence</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0.54</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20</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0.53</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7</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0.53</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18</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0.51</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18</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0.58</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12</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0.57</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14</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0.54</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15</w:t>
            </w:r>
          </w:p>
        </w:tc>
      </w:tr>
      <w:tr w:rsidR="008D6C6E" w:rsidRPr="00B20F9D" w:rsidTr="00AE7B58">
        <w:tc>
          <w:tcPr>
            <w:tcW w:w="2970" w:type="dxa"/>
          </w:tcPr>
          <w:p w:rsidR="008D6C6E" w:rsidRPr="00874F31" w:rsidRDefault="008D6C6E" w:rsidP="001806E1">
            <w:pPr>
              <w:pStyle w:val="NoSpacing"/>
              <w:jc w:val="left"/>
              <w:rPr>
                <w:sz w:val="20"/>
                <w:szCs w:val="20"/>
                <w:lang w:val="en-GB"/>
              </w:rPr>
            </w:pPr>
            <w:r w:rsidRPr="00874F31">
              <w:rPr>
                <w:sz w:val="20"/>
                <w:szCs w:val="20"/>
                <w:lang w:val="en-GB"/>
              </w:rPr>
              <w:t>Continuity/sustainability awareness</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0.58</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13</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0.49</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14</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0.46</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20</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0.54</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13</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0.54</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18</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0.67</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0.54</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15</w:t>
            </w:r>
          </w:p>
        </w:tc>
      </w:tr>
      <w:tr w:rsidR="008D6C6E" w:rsidRPr="00B20F9D" w:rsidTr="00AE7B58">
        <w:tc>
          <w:tcPr>
            <w:tcW w:w="2970" w:type="dxa"/>
          </w:tcPr>
          <w:p w:rsidR="008D6C6E" w:rsidRPr="00874F31" w:rsidRDefault="008D6C6E" w:rsidP="001806E1">
            <w:pPr>
              <w:autoSpaceDE w:val="0"/>
              <w:autoSpaceDN w:val="0"/>
              <w:adjustRightInd w:val="0"/>
              <w:jc w:val="left"/>
              <w:rPr>
                <w:rFonts w:ascii="Times New Roman" w:hAnsi="Times New Roman" w:cs="Times New Roman"/>
                <w:sz w:val="20"/>
                <w:szCs w:val="20"/>
                <w:lang w:val="en-GB"/>
              </w:rPr>
            </w:pPr>
            <w:r w:rsidRPr="00874F31">
              <w:rPr>
                <w:rFonts w:ascii="Times New Roman" w:hAnsi="Times New Roman" w:cs="Times New Roman"/>
                <w:sz w:val="20"/>
                <w:szCs w:val="20"/>
              </w:rPr>
              <w:t>Foundational competence</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0.59</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10</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0.50</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11</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0.55</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15</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0.51</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18</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0.55</w:t>
            </w:r>
          </w:p>
        </w:tc>
        <w:tc>
          <w:tcPr>
            <w:tcW w:w="532" w:type="dxa"/>
            <w:tcMar>
              <w:left w:w="14" w:type="dxa"/>
              <w:right w:w="14"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16</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0.55</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17</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0.54</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15</w:t>
            </w:r>
          </w:p>
        </w:tc>
      </w:tr>
      <w:tr w:rsidR="008D6C6E" w:rsidRPr="00B20F9D" w:rsidTr="00AE7B58">
        <w:tc>
          <w:tcPr>
            <w:tcW w:w="2970" w:type="dxa"/>
          </w:tcPr>
          <w:p w:rsidR="008D6C6E" w:rsidRPr="00874F31" w:rsidRDefault="008D6C6E" w:rsidP="001806E1">
            <w:pPr>
              <w:pStyle w:val="NoSpacing"/>
              <w:jc w:val="left"/>
              <w:rPr>
                <w:sz w:val="20"/>
                <w:szCs w:val="20"/>
                <w:lang w:val="en-GB"/>
              </w:rPr>
            </w:pPr>
            <w:r w:rsidRPr="00874F31">
              <w:rPr>
                <w:sz w:val="20"/>
                <w:szCs w:val="20"/>
                <w:lang w:val="en-GB"/>
              </w:rPr>
              <w:t>Situational awareness</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0.59</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10</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0.48</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18</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0.59</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9</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0.54</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13</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0.50</w:t>
            </w:r>
          </w:p>
        </w:tc>
        <w:tc>
          <w:tcPr>
            <w:tcW w:w="532" w:type="dxa"/>
            <w:tcMar>
              <w:left w:w="0" w:type="dxa"/>
              <w:right w:w="0"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20</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0.54</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19</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0.54</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15</w:t>
            </w:r>
          </w:p>
        </w:tc>
      </w:tr>
      <w:tr w:rsidR="008D6C6E" w:rsidRPr="00B20F9D" w:rsidTr="00AE7B58">
        <w:trPr>
          <w:trHeight w:val="152"/>
        </w:trPr>
        <w:tc>
          <w:tcPr>
            <w:tcW w:w="2970" w:type="dxa"/>
          </w:tcPr>
          <w:p w:rsidR="008D6C6E" w:rsidRPr="00874F31" w:rsidRDefault="008D6C6E" w:rsidP="001806E1">
            <w:pPr>
              <w:pStyle w:val="NoSpacing"/>
              <w:jc w:val="left"/>
              <w:rPr>
                <w:sz w:val="20"/>
                <w:szCs w:val="20"/>
                <w:lang w:val="en-GB"/>
              </w:rPr>
            </w:pPr>
            <w:r w:rsidRPr="00874F31">
              <w:rPr>
                <w:sz w:val="20"/>
                <w:szCs w:val="20"/>
                <w:lang w:val="en-GB"/>
              </w:rPr>
              <w:t>Cross-discipline awareness</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0.58</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13</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0.49</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14</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0.55</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15</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0.52</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17</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0.55</w:t>
            </w:r>
          </w:p>
        </w:tc>
        <w:tc>
          <w:tcPr>
            <w:tcW w:w="532" w:type="dxa"/>
            <w:tcMar>
              <w:left w:w="0" w:type="dxa"/>
              <w:right w:w="0"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16</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0.55</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17</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0.54</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15</w:t>
            </w:r>
          </w:p>
        </w:tc>
      </w:tr>
      <w:tr w:rsidR="008D6C6E" w:rsidRPr="00B20F9D" w:rsidTr="00AE7B58">
        <w:trPr>
          <w:trHeight w:val="152"/>
        </w:trPr>
        <w:tc>
          <w:tcPr>
            <w:tcW w:w="2970" w:type="dxa"/>
          </w:tcPr>
          <w:p w:rsidR="008D6C6E" w:rsidRPr="00874F31" w:rsidRDefault="008D6C6E" w:rsidP="001806E1">
            <w:pPr>
              <w:pStyle w:val="NoSpacing"/>
              <w:tabs>
                <w:tab w:val="left" w:pos="0"/>
              </w:tabs>
              <w:jc w:val="left"/>
              <w:rPr>
                <w:sz w:val="20"/>
                <w:szCs w:val="20"/>
                <w:lang w:val="en-GB"/>
              </w:rPr>
            </w:pPr>
            <w:r w:rsidRPr="00874F31">
              <w:rPr>
                <w:sz w:val="20"/>
                <w:szCs w:val="20"/>
                <w:lang w:val="en-GB"/>
              </w:rPr>
              <w:t>Integration/reflexive competence</w:t>
            </w:r>
          </w:p>
        </w:tc>
        <w:tc>
          <w:tcPr>
            <w:tcW w:w="456" w:type="dxa"/>
            <w:tcMar>
              <w:left w:w="14" w:type="dxa"/>
              <w:right w:w="14" w:type="dxa"/>
            </w:tcMar>
            <w:vAlign w:val="center"/>
          </w:tcPr>
          <w:p w:rsidR="008D6C6E" w:rsidRPr="00A315CC" w:rsidRDefault="008D6C6E" w:rsidP="001806E1">
            <w:pPr>
              <w:jc w:val="center"/>
              <w:rPr>
                <w:rFonts w:ascii="Times New Roman" w:hAnsi="Times New Roman" w:cs="Times New Roman"/>
                <w:color w:val="000000"/>
                <w:sz w:val="20"/>
                <w:szCs w:val="20"/>
              </w:rPr>
            </w:pPr>
            <w:r w:rsidRPr="00A315CC">
              <w:rPr>
                <w:rFonts w:ascii="Times New Roman" w:hAnsi="Times New Roman" w:cs="Times New Roman"/>
                <w:color w:val="000000"/>
                <w:sz w:val="20"/>
                <w:szCs w:val="20"/>
              </w:rPr>
              <w:t>0.56</w:t>
            </w:r>
          </w:p>
        </w:tc>
        <w:tc>
          <w:tcPr>
            <w:tcW w:w="525" w:type="dxa"/>
            <w:tcMar>
              <w:left w:w="14" w:type="dxa"/>
              <w:right w:w="14" w:type="dxa"/>
            </w:tcMar>
            <w:vAlign w:val="center"/>
          </w:tcPr>
          <w:p w:rsidR="008D6C6E" w:rsidRPr="00A315CC" w:rsidRDefault="008D6C6E" w:rsidP="001806E1">
            <w:pPr>
              <w:jc w:val="center"/>
              <w:rPr>
                <w:rFonts w:ascii="Times New Roman" w:hAnsi="Times New Roman" w:cs="Times New Roman"/>
                <w:sz w:val="20"/>
                <w:szCs w:val="20"/>
              </w:rPr>
            </w:pPr>
            <w:r w:rsidRPr="00A315CC">
              <w:rPr>
                <w:rFonts w:ascii="Times New Roman" w:hAnsi="Times New Roman" w:cs="Times New Roman"/>
                <w:sz w:val="20"/>
                <w:szCs w:val="20"/>
              </w:rPr>
              <w:t>15</w:t>
            </w:r>
          </w:p>
        </w:tc>
        <w:tc>
          <w:tcPr>
            <w:tcW w:w="459" w:type="dxa"/>
            <w:tcMar>
              <w:left w:w="14" w:type="dxa"/>
              <w:right w:w="14" w:type="dxa"/>
            </w:tcMar>
            <w:vAlign w:val="center"/>
          </w:tcPr>
          <w:p w:rsidR="008D6C6E" w:rsidRPr="002D690F" w:rsidRDefault="008D6C6E" w:rsidP="001806E1">
            <w:pPr>
              <w:jc w:val="center"/>
              <w:rPr>
                <w:rFonts w:ascii="Times New Roman" w:hAnsi="Times New Roman" w:cs="Times New Roman"/>
                <w:color w:val="000000"/>
                <w:sz w:val="20"/>
                <w:szCs w:val="20"/>
              </w:rPr>
            </w:pPr>
            <w:r w:rsidRPr="002D690F">
              <w:rPr>
                <w:rFonts w:ascii="Times New Roman" w:hAnsi="Times New Roman" w:cs="Times New Roman"/>
                <w:color w:val="000000"/>
                <w:sz w:val="20"/>
                <w:szCs w:val="20"/>
              </w:rPr>
              <w:t>0.45</w:t>
            </w:r>
          </w:p>
        </w:tc>
        <w:tc>
          <w:tcPr>
            <w:tcW w:w="540" w:type="dxa"/>
            <w:tcMar>
              <w:left w:w="14" w:type="dxa"/>
              <w:right w:w="14" w:type="dxa"/>
            </w:tcMar>
            <w:vAlign w:val="center"/>
          </w:tcPr>
          <w:p w:rsidR="008D6C6E" w:rsidRPr="002D690F" w:rsidRDefault="008D6C6E" w:rsidP="001806E1">
            <w:pPr>
              <w:jc w:val="center"/>
              <w:rPr>
                <w:rFonts w:ascii="Times New Roman" w:hAnsi="Times New Roman" w:cs="Times New Roman"/>
                <w:sz w:val="20"/>
                <w:szCs w:val="20"/>
              </w:rPr>
            </w:pPr>
            <w:r w:rsidRPr="002D690F">
              <w:rPr>
                <w:rFonts w:ascii="Times New Roman" w:hAnsi="Times New Roman" w:cs="Times New Roman"/>
                <w:sz w:val="20"/>
                <w:szCs w:val="20"/>
              </w:rPr>
              <w:t>20</w:t>
            </w:r>
          </w:p>
        </w:tc>
        <w:tc>
          <w:tcPr>
            <w:tcW w:w="399" w:type="dxa"/>
            <w:tcMar>
              <w:left w:w="14" w:type="dxa"/>
              <w:right w:w="14" w:type="dxa"/>
            </w:tcMar>
            <w:vAlign w:val="center"/>
          </w:tcPr>
          <w:p w:rsidR="008D6C6E" w:rsidRPr="00FD5EE3" w:rsidRDefault="008D6C6E" w:rsidP="001806E1">
            <w:pPr>
              <w:jc w:val="center"/>
              <w:rPr>
                <w:rFonts w:ascii="Times New Roman" w:hAnsi="Times New Roman" w:cs="Times New Roman"/>
                <w:color w:val="000000"/>
                <w:sz w:val="20"/>
                <w:szCs w:val="20"/>
              </w:rPr>
            </w:pPr>
            <w:r w:rsidRPr="00FD5EE3">
              <w:rPr>
                <w:rFonts w:ascii="Times New Roman" w:hAnsi="Times New Roman" w:cs="Times New Roman"/>
                <w:color w:val="000000"/>
                <w:sz w:val="20"/>
                <w:szCs w:val="20"/>
              </w:rPr>
              <w:t>0.55</w:t>
            </w:r>
          </w:p>
        </w:tc>
        <w:tc>
          <w:tcPr>
            <w:tcW w:w="501" w:type="dxa"/>
            <w:tcMar>
              <w:left w:w="14" w:type="dxa"/>
              <w:right w:w="14" w:type="dxa"/>
            </w:tcMar>
            <w:vAlign w:val="center"/>
          </w:tcPr>
          <w:p w:rsidR="008D6C6E" w:rsidRPr="00FD5EE3" w:rsidRDefault="008D6C6E" w:rsidP="001806E1">
            <w:pPr>
              <w:jc w:val="center"/>
              <w:rPr>
                <w:rFonts w:ascii="Times New Roman" w:hAnsi="Times New Roman" w:cs="Times New Roman"/>
                <w:sz w:val="20"/>
                <w:szCs w:val="20"/>
              </w:rPr>
            </w:pPr>
            <w:r w:rsidRPr="00FD5EE3">
              <w:rPr>
                <w:rFonts w:ascii="Times New Roman" w:hAnsi="Times New Roman" w:cs="Times New Roman"/>
                <w:sz w:val="20"/>
                <w:szCs w:val="20"/>
              </w:rPr>
              <w:t>15</w:t>
            </w:r>
          </w:p>
        </w:tc>
        <w:tc>
          <w:tcPr>
            <w:tcW w:w="460" w:type="dxa"/>
            <w:tcMar>
              <w:left w:w="14" w:type="dxa"/>
              <w:right w:w="14" w:type="dxa"/>
            </w:tcMar>
            <w:vAlign w:val="center"/>
          </w:tcPr>
          <w:p w:rsidR="008D6C6E" w:rsidRPr="002C22BF" w:rsidRDefault="008D6C6E" w:rsidP="001806E1">
            <w:pPr>
              <w:jc w:val="center"/>
              <w:rPr>
                <w:rFonts w:ascii="Times New Roman" w:hAnsi="Times New Roman" w:cs="Times New Roman"/>
                <w:color w:val="000000"/>
                <w:sz w:val="20"/>
                <w:szCs w:val="20"/>
              </w:rPr>
            </w:pPr>
            <w:r w:rsidRPr="002C22BF">
              <w:rPr>
                <w:rFonts w:ascii="Times New Roman" w:hAnsi="Times New Roman" w:cs="Times New Roman"/>
                <w:color w:val="000000"/>
                <w:sz w:val="20"/>
                <w:szCs w:val="20"/>
              </w:rPr>
              <w:t>0.53</w:t>
            </w:r>
          </w:p>
        </w:tc>
        <w:tc>
          <w:tcPr>
            <w:tcW w:w="536" w:type="dxa"/>
            <w:tcMar>
              <w:left w:w="14" w:type="dxa"/>
              <w:right w:w="14" w:type="dxa"/>
            </w:tcMar>
            <w:vAlign w:val="center"/>
          </w:tcPr>
          <w:p w:rsidR="008D6C6E" w:rsidRPr="002C22BF" w:rsidRDefault="008D6C6E" w:rsidP="001806E1">
            <w:pPr>
              <w:jc w:val="center"/>
              <w:rPr>
                <w:rFonts w:ascii="Times New Roman" w:hAnsi="Times New Roman" w:cs="Times New Roman"/>
                <w:sz w:val="20"/>
                <w:szCs w:val="20"/>
              </w:rPr>
            </w:pPr>
            <w:r w:rsidRPr="002C22BF">
              <w:rPr>
                <w:rFonts w:ascii="Times New Roman" w:hAnsi="Times New Roman" w:cs="Times New Roman"/>
                <w:sz w:val="20"/>
                <w:szCs w:val="20"/>
              </w:rPr>
              <w:t>15</w:t>
            </w:r>
          </w:p>
        </w:tc>
        <w:tc>
          <w:tcPr>
            <w:tcW w:w="444" w:type="dxa"/>
            <w:tcMar>
              <w:left w:w="14" w:type="dxa"/>
              <w:right w:w="14" w:type="dxa"/>
            </w:tcMar>
            <w:vAlign w:val="center"/>
          </w:tcPr>
          <w:p w:rsidR="008D6C6E" w:rsidRPr="00062FF9" w:rsidRDefault="008D6C6E" w:rsidP="001806E1">
            <w:pPr>
              <w:jc w:val="center"/>
              <w:rPr>
                <w:rFonts w:ascii="Times New Roman" w:hAnsi="Times New Roman" w:cs="Times New Roman"/>
                <w:color w:val="000000"/>
                <w:sz w:val="20"/>
                <w:szCs w:val="20"/>
              </w:rPr>
            </w:pPr>
            <w:r w:rsidRPr="00062FF9">
              <w:rPr>
                <w:rFonts w:ascii="Times New Roman" w:hAnsi="Times New Roman" w:cs="Times New Roman"/>
                <w:color w:val="000000"/>
                <w:sz w:val="20"/>
                <w:szCs w:val="20"/>
              </w:rPr>
              <w:t>0.51</w:t>
            </w:r>
          </w:p>
        </w:tc>
        <w:tc>
          <w:tcPr>
            <w:tcW w:w="532" w:type="dxa"/>
            <w:tcMar>
              <w:left w:w="0" w:type="dxa"/>
              <w:right w:w="0" w:type="dxa"/>
            </w:tcMar>
            <w:vAlign w:val="center"/>
          </w:tcPr>
          <w:p w:rsidR="008D6C6E" w:rsidRPr="00062FF9" w:rsidRDefault="008D6C6E" w:rsidP="001806E1">
            <w:pPr>
              <w:jc w:val="center"/>
              <w:rPr>
                <w:rFonts w:ascii="Times New Roman" w:hAnsi="Times New Roman" w:cs="Times New Roman"/>
                <w:sz w:val="20"/>
                <w:szCs w:val="20"/>
              </w:rPr>
            </w:pPr>
            <w:r w:rsidRPr="00062FF9">
              <w:rPr>
                <w:rFonts w:ascii="Times New Roman" w:hAnsi="Times New Roman" w:cs="Times New Roman"/>
                <w:sz w:val="20"/>
                <w:szCs w:val="20"/>
              </w:rPr>
              <w:t>19</w:t>
            </w:r>
          </w:p>
        </w:tc>
        <w:tc>
          <w:tcPr>
            <w:tcW w:w="458" w:type="dxa"/>
            <w:tcMar>
              <w:left w:w="14" w:type="dxa"/>
              <w:right w:w="14" w:type="dxa"/>
            </w:tcMar>
            <w:vAlign w:val="center"/>
          </w:tcPr>
          <w:p w:rsidR="008D6C6E" w:rsidRPr="00774FE7" w:rsidRDefault="008D6C6E" w:rsidP="001806E1">
            <w:pPr>
              <w:jc w:val="center"/>
              <w:rPr>
                <w:rFonts w:ascii="Times New Roman" w:hAnsi="Times New Roman" w:cs="Times New Roman"/>
                <w:color w:val="000000"/>
                <w:sz w:val="20"/>
                <w:szCs w:val="20"/>
              </w:rPr>
            </w:pPr>
            <w:r w:rsidRPr="00774FE7">
              <w:rPr>
                <w:rFonts w:ascii="Times New Roman" w:hAnsi="Times New Roman" w:cs="Times New Roman"/>
                <w:color w:val="000000"/>
                <w:sz w:val="20"/>
                <w:szCs w:val="20"/>
              </w:rPr>
              <w:t>0.53</w:t>
            </w:r>
          </w:p>
        </w:tc>
        <w:tc>
          <w:tcPr>
            <w:tcW w:w="540" w:type="dxa"/>
            <w:tcMar>
              <w:left w:w="14" w:type="dxa"/>
              <w:right w:w="14" w:type="dxa"/>
            </w:tcMar>
            <w:vAlign w:val="center"/>
          </w:tcPr>
          <w:p w:rsidR="008D6C6E" w:rsidRPr="00774FE7" w:rsidRDefault="008D6C6E" w:rsidP="001806E1">
            <w:pPr>
              <w:jc w:val="center"/>
              <w:rPr>
                <w:rFonts w:ascii="Times New Roman" w:hAnsi="Times New Roman" w:cs="Times New Roman"/>
                <w:sz w:val="20"/>
                <w:szCs w:val="20"/>
              </w:rPr>
            </w:pPr>
            <w:r w:rsidRPr="00774FE7">
              <w:rPr>
                <w:rFonts w:ascii="Times New Roman" w:hAnsi="Times New Roman" w:cs="Times New Roman"/>
                <w:sz w:val="20"/>
                <w:szCs w:val="20"/>
              </w:rPr>
              <w:t>20</w:t>
            </w:r>
          </w:p>
        </w:tc>
        <w:tc>
          <w:tcPr>
            <w:tcW w:w="450" w:type="dxa"/>
            <w:tcMar>
              <w:left w:w="14" w:type="dxa"/>
              <w:right w:w="14" w:type="dxa"/>
            </w:tcMar>
            <w:vAlign w:val="center"/>
          </w:tcPr>
          <w:p w:rsidR="008D6C6E" w:rsidRPr="00CA4244" w:rsidRDefault="008D6C6E" w:rsidP="001806E1">
            <w:pPr>
              <w:jc w:val="center"/>
              <w:rPr>
                <w:rFonts w:ascii="Times New Roman" w:hAnsi="Times New Roman" w:cs="Times New Roman"/>
                <w:color w:val="000000"/>
                <w:sz w:val="20"/>
                <w:szCs w:val="20"/>
              </w:rPr>
            </w:pPr>
            <w:r w:rsidRPr="00CA4244">
              <w:rPr>
                <w:rFonts w:ascii="Times New Roman" w:hAnsi="Times New Roman" w:cs="Times New Roman"/>
                <w:color w:val="000000"/>
                <w:sz w:val="20"/>
                <w:szCs w:val="20"/>
              </w:rPr>
              <w:t>0.52</w:t>
            </w:r>
          </w:p>
        </w:tc>
        <w:tc>
          <w:tcPr>
            <w:tcW w:w="540" w:type="dxa"/>
            <w:tcMar>
              <w:left w:w="14" w:type="dxa"/>
              <w:right w:w="14" w:type="dxa"/>
            </w:tcMar>
            <w:vAlign w:val="center"/>
          </w:tcPr>
          <w:p w:rsidR="008D6C6E" w:rsidRPr="00CA4244" w:rsidRDefault="008D6C6E" w:rsidP="001806E1">
            <w:pPr>
              <w:jc w:val="center"/>
              <w:rPr>
                <w:rFonts w:ascii="Times New Roman" w:hAnsi="Times New Roman" w:cs="Times New Roman"/>
                <w:sz w:val="20"/>
                <w:szCs w:val="20"/>
              </w:rPr>
            </w:pPr>
            <w:r w:rsidRPr="00CA4244">
              <w:rPr>
                <w:rFonts w:ascii="Times New Roman" w:hAnsi="Times New Roman" w:cs="Times New Roman"/>
                <w:sz w:val="20"/>
                <w:szCs w:val="20"/>
              </w:rPr>
              <w:t>20</w:t>
            </w:r>
          </w:p>
        </w:tc>
      </w:tr>
    </w:tbl>
    <w:p w:rsidR="00C57B49" w:rsidRDefault="00C57B49" w:rsidP="00590272">
      <w:pPr>
        <w:jc w:val="both"/>
        <w:rPr>
          <w:rFonts w:ascii="Times New Roman" w:hAnsi="Times New Roman" w:cs="Times New Roman"/>
          <w:sz w:val="24"/>
          <w:szCs w:val="24"/>
        </w:rPr>
      </w:pPr>
    </w:p>
    <w:p w:rsidR="000B782B" w:rsidRDefault="000B782B" w:rsidP="00590272">
      <w:pPr>
        <w:jc w:val="both"/>
        <w:rPr>
          <w:rFonts w:ascii="Times New Roman" w:hAnsi="Times New Roman" w:cs="Times New Roman"/>
          <w:sz w:val="24"/>
          <w:szCs w:val="24"/>
        </w:rPr>
      </w:pPr>
      <w:r>
        <w:rPr>
          <w:rFonts w:ascii="Times New Roman" w:hAnsi="Times New Roman" w:cs="Times New Roman"/>
          <w:sz w:val="24"/>
          <w:szCs w:val="24"/>
        </w:rPr>
        <w:t>Appendix 2</w:t>
      </w:r>
      <w:r w:rsidR="00AF40B3">
        <w:rPr>
          <w:rFonts w:ascii="Times New Roman" w:hAnsi="Times New Roman" w:cs="Times New Roman"/>
          <w:sz w:val="24"/>
          <w:szCs w:val="24"/>
        </w:rPr>
        <w:t>: Perceptions of level of project performance</w:t>
      </w:r>
    </w:p>
    <w:tbl>
      <w:tblPr>
        <w:tblStyle w:val="TableGrid"/>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540"/>
        <w:gridCol w:w="540"/>
        <w:gridCol w:w="540"/>
        <w:gridCol w:w="540"/>
        <w:gridCol w:w="540"/>
        <w:gridCol w:w="540"/>
        <w:gridCol w:w="460"/>
        <w:gridCol w:w="536"/>
        <w:gridCol w:w="444"/>
        <w:gridCol w:w="418"/>
        <w:gridCol w:w="392"/>
        <w:gridCol w:w="540"/>
        <w:gridCol w:w="466"/>
        <w:gridCol w:w="524"/>
      </w:tblGrid>
      <w:tr w:rsidR="00F031CB" w:rsidRPr="00B20F9D" w:rsidTr="00A00377">
        <w:tc>
          <w:tcPr>
            <w:tcW w:w="2610" w:type="dxa"/>
          </w:tcPr>
          <w:p w:rsidR="00F031CB" w:rsidRPr="00B20F9D" w:rsidRDefault="00F031CB" w:rsidP="00177B51">
            <w:pPr>
              <w:rPr>
                <w:rFonts w:ascii="Times New Roman" w:hAnsi="Times New Roman" w:cs="Times New Roman"/>
                <w:color w:val="000000" w:themeColor="text1"/>
                <w:sz w:val="20"/>
                <w:szCs w:val="20"/>
              </w:rPr>
            </w:pPr>
          </w:p>
        </w:tc>
        <w:tc>
          <w:tcPr>
            <w:tcW w:w="1080"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 xml:space="preserve"> Masons</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N=87</w:t>
            </w:r>
          </w:p>
        </w:tc>
        <w:tc>
          <w:tcPr>
            <w:tcW w:w="1080"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Carpenters</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N=78</w:t>
            </w:r>
          </w:p>
        </w:tc>
        <w:tc>
          <w:tcPr>
            <w:tcW w:w="1080"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Iron-benders</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N=73</w:t>
            </w:r>
          </w:p>
        </w:tc>
        <w:tc>
          <w:tcPr>
            <w:tcW w:w="996"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Painters</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N=58</w:t>
            </w:r>
          </w:p>
        </w:tc>
        <w:tc>
          <w:tcPr>
            <w:tcW w:w="862"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Plumbers</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N=67</w:t>
            </w:r>
          </w:p>
        </w:tc>
        <w:tc>
          <w:tcPr>
            <w:tcW w:w="932"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Electricians</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N=60</w:t>
            </w:r>
          </w:p>
        </w:tc>
        <w:tc>
          <w:tcPr>
            <w:tcW w:w="990" w:type="dxa"/>
            <w:gridSpan w:val="2"/>
            <w:tcMar>
              <w:left w:w="14" w:type="dxa"/>
              <w:right w:w="14" w:type="dxa"/>
            </w:tcMar>
          </w:tcPr>
          <w:p w:rsidR="00F031CB" w:rsidRDefault="00F031CB" w:rsidP="00062FF9">
            <w:pPr>
              <w:rPr>
                <w:rFonts w:ascii="Times New Roman" w:hAnsi="Times New Roman" w:cs="Times New Roman"/>
                <w:color w:val="000000" w:themeColor="text1"/>
                <w:sz w:val="20"/>
                <w:szCs w:val="20"/>
              </w:rPr>
            </w:pPr>
            <w:r w:rsidRPr="00B20F9D">
              <w:rPr>
                <w:rFonts w:ascii="Times New Roman" w:hAnsi="Times New Roman" w:cs="Times New Roman"/>
                <w:color w:val="000000" w:themeColor="text1"/>
                <w:sz w:val="20"/>
                <w:szCs w:val="20"/>
              </w:rPr>
              <w:t>Total</w:t>
            </w:r>
          </w:p>
          <w:p w:rsidR="00F031CB" w:rsidRPr="00B20F9D" w:rsidRDefault="00F031CB" w:rsidP="00062FF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N=423</w:t>
            </w:r>
          </w:p>
        </w:tc>
      </w:tr>
      <w:tr w:rsidR="00F031CB" w:rsidRPr="00B20F9D" w:rsidTr="00A00377">
        <w:tc>
          <w:tcPr>
            <w:tcW w:w="2610" w:type="dxa"/>
          </w:tcPr>
          <w:p w:rsidR="00F031CB" w:rsidRPr="00844D2F" w:rsidRDefault="00AF40B3" w:rsidP="00177B51">
            <w:pPr>
              <w:rPr>
                <w:rFonts w:ascii="Times New Roman" w:hAnsi="Times New Roman" w:cs="Times New Roman"/>
                <w:color w:val="000000" w:themeColor="text1"/>
                <w:sz w:val="20"/>
                <w:szCs w:val="20"/>
              </w:rPr>
            </w:pPr>
            <w:r>
              <w:rPr>
                <w:rFonts w:ascii="Times New Roman" w:hAnsi="Times New Roman" w:cs="Times New Roman"/>
                <w:sz w:val="20"/>
                <w:szCs w:val="20"/>
              </w:rPr>
              <w:t>Performance</w:t>
            </w:r>
            <w:r w:rsidR="00F031CB" w:rsidRPr="00844D2F">
              <w:rPr>
                <w:rFonts w:ascii="Times New Roman" w:hAnsi="Times New Roman" w:cs="Times New Roman"/>
                <w:sz w:val="20"/>
                <w:szCs w:val="20"/>
              </w:rPr>
              <w:t xml:space="preserve"> indicators</w:t>
            </w:r>
          </w:p>
        </w:tc>
        <w:tc>
          <w:tcPr>
            <w:tcW w:w="540"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40"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540"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40"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540"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40"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60"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36"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44"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418"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392"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40"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c>
          <w:tcPr>
            <w:tcW w:w="466"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SI</w:t>
            </w:r>
          </w:p>
        </w:tc>
        <w:tc>
          <w:tcPr>
            <w:tcW w:w="524" w:type="dxa"/>
            <w:tcMar>
              <w:left w:w="14" w:type="dxa"/>
              <w:right w:w="14" w:type="dxa"/>
            </w:tcMar>
            <w:vAlign w:val="center"/>
          </w:tcPr>
          <w:p w:rsidR="00F031CB" w:rsidRPr="00B20F9D" w:rsidRDefault="00F031CB" w:rsidP="00177B51">
            <w:pPr>
              <w:jc w:val="lef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Rank</w:t>
            </w:r>
          </w:p>
        </w:tc>
      </w:tr>
      <w:tr w:rsidR="00D632CE" w:rsidRPr="00B20F9D" w:rsidTr="001806E1">
        <w:tc>
          <w:tcPr>
            <w:tcW w:w="2610" w:type="dxa"/>
          </w:tcPr>
          <w:p w:rsidR="00D632CE" w:rsidRPr="00844D2F" w:rsidRDefault="00D632CE" w:rsidP="001806E1">
            <w:pPr>
              <w:pStyle w:val="NoSpacing"/>
              <w:rPr>
                <w:sz w:val="20"/>
                <w:szCs w:val="20"/>
                <w:lang w:val="en-GB"/>
              </w:rPr>
            </w:pPr>
            <w:r w:rsidRPr="00844D2F">
              <w:rPr>
                <w:sz w:val="20"/>
                <w:szCs w:val="20"/>
                <w:lang w:val="en-GB"/>
              </w:rPr>
              <w:t>Quality</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0.70</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2</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0.73</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1</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0.67</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2</w:t>
            </w:r>
          </w:p>
        </w:tc>
        <w:tc>
          <w:tcPr>
            <w:tcW w:w="46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0.74</w:t>
            </w:r>
          </w:p>
        </w:tc>
        <w:tc>
          <w:tcPr>
            <w:tcW w:w="536" w:type="dxa"/>
            <w:tcMar>
              <w:left w:w="14" w:type="dxa"/>
              <w:right w:w="14" w:type="dxa"/>
            </w:tcMar>
            <w:vAlign w:val="bottom"/>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1</w:t>
            </w:r>
          </w:p>
        </w:tc>
        <w:tc>
          <w:tcPr>
            <w:tcW w:w="444"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0.66</w:t>
            </w:r>
          </w:p>
        </w:tc>
        <w:tc>
          <w:tcPr>
            <w:tcW w:w="418"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2</w:t>
            </w:r>
          </w:p>
        </w:tc>
        <w:tc>
          <w:tcPr>
            <w:tcW w:w="392"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0.73</w:t>
            </w:r>
          </w:p>
        </w:tc>
        <w:tc>
          <w:tcPr>
            <w:tcW w:w="540"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1</w:t>
            </w:r>
          </w:p>
        </w:tc>
        <w:tc>
          <w:tcPr>
            <w:tcW w:w="466"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0.70</w:t>
            </w:r>
          </w:p>
        </w:tc>
        <w:tc>
          <w:tcPr>
            <w:tcW w:w="524" w:type="dxa"/>
            <w:tcMar>
              <w:left w:w="14" w:type="dxa"/>
              <w:right w:w="14" w:type="dxa"/>
            </w:tcMar>
            <w:vAlign w:val="center"/>
          </w:tcPr>
          <w:p w:rsidR="00D632CE" w:rsidRPr="00B20F9D" w:rsidRDefault="00D632CE" w:rsidP="001806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p>
        </w:tc>
      </w:tr>
      <w:tr w:rsidR="00D632CE" w:rsidRPr="00B20F9D" w:rsidTr="001806E1">
        <w:tc>
          <w:tcPr>
            <w:tcW w:w="2610" w:type="dxa"/>
          </w:tcPr>
          <w:p w:rsidR="00D632CE" w:rsidRPr="00844D2F" w:rsidRDefault="00D632CE" w:rsidP="001806E1">
            <w:pPr>
              <w:autoSpaceDE w:val="0"/>
              <w:autoSpaceDN w:val="0"/>
              <w:adjustRightInd w:val="0"/>
              <w:rPr>
                <w:rFonts w:ascii="Times New Roman" w:hAnsi="Times New Roman" w:cs="Times New Roman"/>
                <w:sz w:val="20"/>
                <w:szCs w:val="20"/>
                <w:lang w:val="en-GB"/>
              </w:rPr>
            </w:pPr>
            <w:r w:rsidRPr="00844D2F">
              <w:rPr>
                <w:rFonts w:ascii="Times New Roman" w:hAnsi="Times New Roman" w:cs="Times New Roman"/>
                <w:sz w:val="20"/>
                <w:szCs w:val="20"/>
                <w:lang w:val="en-GB"/>
              </w:rPr>
              <w:t>Productivity</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0.78</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1</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0.66</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2</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0.67</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1</w:t>
            </w:r>
          </w:p>
        </w:tc>
        <w:tc>
          <w:tcPr>
            <w:tcW w:w="46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0.68</w:t>
            </w:r>
          </w:p>
        </w:tc>
        <w:tc>
          <w:tcPr>
            <w:tcW w:w="536" w:type="dxa"/>
            <w:tcMar>
              <w:left w:w="14" w:type="dxa"/>
              <w:right w:w="14" w:type="dxa"/>
            </w:tcMar>
            <w:vAlign w:val="bottom"/>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2</w:t>
            </w:r>
          </w:p>
        </w:tc>
        <w:tc>
          <w:tcPr>
            <w:tcW w:w="444"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0.67</w:t>
            </w:r>
          </w:p>
        </w:tc>
        <w:tc>
          <w:tcPr>
            <w:tcW w:w="418"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1</w:t>
            </w:r>
          </w:p>
        </w:tc>
        <w:tc>
          <w:tcPr>
            <w:tcW w:w="392"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0.67</w:t>
            </w:r>
          </w:p>
        </w:tc>
        <w:tc>
          <w:tcPr>
            <w:tcW w:w="540"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3</w:t>
            </w:r>
          </w:p>
        </w:tc>
        <w:tc>
          <w:tcPr>
            <w:tcW w:w="466"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0.69</w:t>
            </w:r>
          </w:p>
        </w:tc>
        <w:tc>
          <w:tcPr>
            <w:tcW w:w="524" w:type="dxa"/>
            <w:tcMar>
              <w:left w:w="14" w:type="dxa"/>
              <w:right w:w="14" w:type="dxa"/>
            </w:tcMar>
            <w:vAlign w:val="center"/>
          </w:tcPr>
          <w:p w:rsidR="00D632CE" w:rsidRPr="00B20F9D" w:rsidRDefault="00D632CE" w:rsidP="001806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p>
        </w:tc>
      </w:tr>
      <w:tr w:rsidR="00D632CE" w:rsidRPr="00B20F9D" w:rsidTr="00A00377">
        <w:tc>
          <w:tcPr>
            <w:tcW w:w="2610" w:type="dxa"/>
          </w:tcPr>
          <w:p w:rsidR="00D632CE" w:rsidRPr="00844D2F" w:rsidRDefault="00D632CE" w:rsidP="001806E1">
            <w:pPr>
              <w:pStyle w:val="NoSpacing"/>
              <w:rPr>
                <w:sz w:val="20"/>
                <w:szCs w:val="20"/>
                <w:lang w:val="en-GB"/>
              </w:rPr>
            </w:pPr>
            <w:r w:rsidRPr="00844D2F">
              <w:rPr>
                <w:sz w:val="20"/>
                <w:szCs w:val="20"/>
                <w:lang w:val="en-GB"/>
              </w:rPr>
              <w:t>Client satisfaction</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0.70</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2</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0.62</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5</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0.60</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4</w:t>
            </w:r>
          </w:p>
        </w:tc>
        <w:tc>
          <w:tcPr>
            <w:tcW w:w="46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0.67</w:t>
            </w:r>
          </w:p>
        </w:tc>
        <w:tc>
          <w:tcPr>
            <w:tcW w:w="536" w:type="dxa"/>
            <w:tcMar>
              <w:left w:w="14" w:type="dxa"/>
              <w:right w:w="14" w:type="dxa"/>
            </w:tcMar>
            <w:vAlign w:val="bottom"/>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3</w:t>
            </w:r>
          </w:p>
        </w:tc>
        <w:tc>
          <w:tcPr>
            <w:tcW w:w="444"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0.62</w:t>
            </w:r>
          </w:p>
        </w:tc>
        <w:tc>
          <w:tcPr>
            <w:tcW w:w="418"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3</w:t>
            </w:r>
          </w:p>
        </w:tc>
        <w:tc>
          <w:tcPr>
            <w:tcW w:w="392"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0.70</w:t>
            </w:r>
          </w:p>
        </w:tc>
        <w:tc>
          <w:tcPr>
            <w:tcW w:w="540"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2</w:t>
            </w:r>
          </w:p>
        </w:tc>
        <w:tc>
          <w:tcPr>
            <w:tcW w:w="466"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0.65</w:t>
            </w:r>
          </w:p>
        </w:tc>
        <w:tc>
          <w:tcPr>
            <w:tcW w:w="524" w:type="dxa"/>
            <w:tcMar>
              <w:left w:w="14" w:type="dxa"/>
              <w:right w:w="14" w:type="dxa"/>
            </w:tcMar>
            <w:vAlign w:val="center"/>
          </w:tcPr>
          <w:p w:rsidR="00D632CE" w:rsidRPr="00B20F9D" w:rsidRDefault="00D632CE" w:rsidP="001806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r>
      <w:tr w:rsidR="00D632CE" w:rsidRPr="00B20F9D" w:rsidTr="001806E1">
        <w:tc>
          <w:tcPr>
            <w:tcW w:w="2610" w:type="dxa"/>
          </w:tcPr>
          <w:p w:rsidR="00D632CE" w:rsidRPr="00844D2F" w:rsidRDefault="00D632CE" w:rsidP="001806E1">
            <w:pPr>
              <w:autoSpaceDE w:val="0"/>
              <w:autoSpaceDN w:val="0"/>
              <w:adjustRightInd w:val="0"/>
              <w:rPr>
                <w:rFonts w:ascii="Times New Roman" w:hAnsi="Times New Roman" w:cs="Times New Roman"/>
                <w:sz w:val="20"/>
                <w:szCs w:val="20"/>
                <w:lang w:val="en-GB"/>
              </w:rPr>
            </w:pPr>
            <w:r w:rsidRPr="00844D2F">
              <w:rPr>
                <w:rFonts w:ascii="Times New Roman" w:hAnsi="Times New Roman" w:cs="Times New Roman"/>
                <w:sz w:val="20"/>
                <w:szCs w:val="20"/>
                <w:lang w:val="en-GB"/>
              </w:rPr>
              <w:t>Cost</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0.63</w:t>
            </w:r>
          </w:p>
        </w:tc>
        <w:tc>
          <w:tcPr>
            <w:tcW w:w="540"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5</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0.65</w:t>
            </w:r>
          </w:p>
        </w:tc>
        <w:tc>
          <w:tcPr>
            <w:tcW w:w="540"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3</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0.66</w:t>
            </w:r>
          </w:p>
        </w:tc>
        <w:tc>
          <w:tcPr>
            <w:tcW w:w="540"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3</w:t>
            </w:r>
          </w:p>
        </w:tc>
        <w:tc>
          <w:tcPr>
            <w:tcW w:w="46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0.59</w:t>
            </w:r>
          </w:p>
        </w:tc>
        <w:tc>
          <w:tcPr>
            <w:tcW w:w="536"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5</w:t>
            </w:r>
          </w:p>
        </w:tc>
        <w:tc>
          <w:tcPr>
            <w:tcW w:w="444"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0.56</w:t>
            </w:r>
          </w:p>
        </w:tc>
        <w:tc>
          <w:tcPr>
            <w:tcW w:w="418"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5</w:t>
            </w:r>
          </w:p>
        </w:tc>
        <w:tc>
          <w:tcPr>
            <w:tcW w:w="392"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0.66</w:t>
            </w:r>
          </w:p>
        </w:tc>
        <w:tc>
          <w:tcPr>
            <w:tcW w:w="540"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4</w:t>
            </w:r>
          </w:p>
        </w:tc>
        <w:tc>
          <w:tcPr>
            <w:tcW w:w="466"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0.63</w:t>
            </w:r>
          </w:p>
        </w:tc>
        <w:tc>
          <w:tcPr>
            <w:tcW w:w="524" w:type="dxa"/>
            <w:tcMar>
              <w:left w:w="14" w:type="dxa"/>
              <w:right w:w="14" w:type="dxa"/>
            </w:tcMar>
            <w:vAlign w:val="center"/>
          </w:tcPr>
          <w:p w:rsidR="00D632CE" w:rsidRPr="00B20F9D" w:rsidRDefault="00D632CE" w:rsidP="001806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tr>
      <w:tr w:rsidR="00D632CE" w:rsidRPr="00B20F9D" w:rsidTr="001806E1">
        <w:tc>
          <w:tcPr>
            <w:tcW w:w="2610" w:type="dxa"/>
          </w:tcPr>
          <w:p w:rsidR="00D632CE" w:rsidRPr="00844D2F" w:rsidRDefault="00D632CE" w:rsidP="001806E1">
            <w:pPr>
              <w:pStyle w:val="NoSpacing"/>
              <w:rPr>
                <w:sz w:val="20"/>
                <w:szCs w:val="20"/>
                <w:lang w:val="en-GB"/>
              </w:rPr>
            </w:pPr>
            <w:r w:rsidRPr="00844D2F">
              <w:rPr>
                <w:sz w:val="20"/>
                <w:szCs w:val="20"/>
                <w:lang w:val="en-GB"/>
              </w:rPr>
              <w:t>Time</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0.67</w:t>
            </w:r>
          </w:p>
        </w:tc>
        <w:tc>
          <w:tcPr>
            <w:tcW w:w="540"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4</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0.63</w:t>
            </w:r>
          </w:p>
        </w:tc>
        <w:tc>
          <w:tcPr>
            <w:tcW w:w="540"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4</w:t>
            </w:r>
          </w:p>
        </w:tc>
        <w:tc>
          <w:tcPr>
            <w:tcW w:w="54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0.55</w:t>
            </w:r>
          </w:p>
        </w:tc>
        <w:tc>
          <w:tcPr>
            <w:tcW w:w="540"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5</w:t>
            </w:r>
          </w:p>
        </w:tc>
        <w:tc>
          <w:tcPr>
            <w:tcW w:w="460"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0.64</w:t>
            </w:r>
          </w:p>
        </w:tc>
        <w:tc>
          <w:tcPr>
            <w:tcW w:w="536"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4</w:t>
            </w:r>
          </w:p>
        </w:tc>
        <w:tc>
          <w:tcPr>
            <w:tcW w:w="444"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0.61</w:t>
            </w:r>
          </w:p>
        </w:tc>
        <w:tc>
          <w:tcPr>
            <w:tcW w:w="418"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4</w:t>
            </w:r>
          </w:p>
        </w:tc>
        <w:tc>
          <w:tcPr>
            <w:tcW w:w="392"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0.62</w:t>
            </w:r>
          </w:p>
        </w:tc>
        <w:tc>
          <w:tcPr>
            <w:tcW w:w="540" w:type="dxa"/>
            <w:tcMar>
              <w:left w:w="14" w:type="dxa"/>
              <w:right w:w="14" w:type="dxa"/>
            </w:tcMar>
            <w:vAlign w:val="center"/>
          </w:tcPr>
          <w:p w:rsidR="00D632CE" w:rsidRPr="00A00377" w:rsidRDefault="00D632CE" w:rsidP="001806E1">
            <w:pPr>
              <w:jc w:val="center"/>
              <w:rPr>
                <w:rFonts w:ascii="Times New Roman" w:hAnsi="Times New Roman" w:cs="Times New Roman"/>
                <w:color w:val="000000" w:themeColor="text1"/>
                <w:sz w:val="20"/>
                <w:szCs w:val="20"/>
              </w:rPr>
            </w:pPr>
            <w:r w:rsidRPr="00A00377">
              <w:rPr>
                <w:rFonts w:ascii="Times New Roman" w:hAnsi="Times New Roman" w:cs="Times New Roman"/>
                <w:color w:val="000000" w:themeColor="text1"/>
                <w:sz w:val="20"/>
                <w:szCs w:val="20"/>
              </w:rPr>
              <w:t>5</w:t>
            </w:r>
          </w:p>
        </w:tc>
        <w:tc>
          <w:tcPr>
            <w:tcW w:w="466" w:type="dxa"/>
            <w:tcMar>
              <w:left w:w="14" w:type="dxa"/>
              <w:right w:w="14" w:type="dxa"/>
            </w:tcMar>
            <w:vAlign w:val="bottom"/>
          </w:tcPr>
          <w:p w:rsidR="00D632CE" w:rsidRPr="00A00377" w:rsidRDefault="00D632CE" w:rsidP="001806E1">
            <w:pPr>
              <w:jc w:val="center"/>
              <w:rPr>
                <w:rFonts w:ascii="Times New Roman" w:hAnsi="Times New Roman" w:cs="Times New Roman"/>
                <w:color w:val="000000"/>
                <w:sz w:val="20"/>
                <w:szCs w:val="20"/>
              </w:rPr>
            </w:pPr>
            <w:r w:rsidRPr="00A00377">
              <w:rPr>
                <w:rFonts w:ascii="Times New Roman" w:hAnsi="Times New Roman" w:cs="Times New Roman"/>
                <w:color w:val="000000"/>
                <w:sz w:val="20"/>
                <w:szCs w:val="20"/>
              </w:rPr>
              <w:t>0.62</w:t>
            </w:r>
          </w:p>
        </w:tc>
        <w:tc>
          <w:tcPr>
            <w:tcW w:w="524" w:type="dxa"/>
            <w:tcMar>
              <w:left w:w="14" w:type="dxa"/>
              <w:right w:w="14" w:type="dxa"/>
            </w:tcMar>
            <w:vAlign w:val="center"/>
          </w:tcPr>
          <w:p w:rsidR="00D632CE" w:rsidRPr="00B20F9D" w:rsidRDefault="00D632CE" w:rsidP="001806E1">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r>
    </w:tbl>
    <w:p w:rsidR="000B782B" w:rsidRPr="00590272" w:rsidRDefault="000B782B" w:rsidP="00590272">
      <w:pPr>
        <w:jc w:val="both"/>
        <w:rPr>
          <w:rFonts w:ascii="Times New Roman" w:hAnsi="Times New Roman" w:cs="Times New Roman"/>
          <w:sz w:val="24"/>
          <w:szCs w:val="24"/>
        </w:rPr>
      </w:pPr>
    </w:p>
    <w:sectPr w:rsidR="000B782B" w:rsidRPr="00590272" w:rsidSect="007057F1">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5DA9" w:rsidRDefault="001C5DA9" w:rsidP="008A4EB1">
      <w:pPr>
        <w:spacing w:after="0" w:line="240" w:lineRule="auto"/>
      </w:pPr>
      <w:r>
        <w:separator/>
      </w:r>
    </w:p>
  </w:endnote>
  <w:endnote w:type="continuationSeparator" w:id="1">
    <w:p w:rsidR="001C5DA9" w:rsidRDefault="001C5DA9" w:rsidP="008A4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wiss721BT-Light">
    <w:panose1 w:val="00000000000000000000"/>
    <w:charset w:val="00"/>
    <w:family w:val="swiss"/>
    <w:notTrueType/>
    <w:pitch w:val="default"/>
    <w:sig w:usb0="00000003" w:usb1="00000000" w:usb2="00000000" w:usb3="00000000" w:csb0="00000001" w:csb1="00000000"/>
  </w:font>
  <w:font w:name="TimesNewRoman-Identity-H">
    <w:altName w:val="MS Mincho"/>
    <w:panose1 w:val="00000000000000000000"/>
    <w:charset w:val="80"/>
    <w:family w:val="auto"/>
    <w:notTrueType/>
    <w:pitch w:val="default"/>
    <w:sig w:usb0="00000000" w:usb1="08070000" w:usb2="00000010" w:usb3="00000000" w:csb0="00020000" w:csb1="00000000"/>
  </w:font>
  <w:font w:name="Agenda-Light">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1996"/>
      <w:docPartObj>
        <w:docPartGallery w:val="Page Numbers (Bottom of Page)"/>
        <w:docPartUnique/>
      </w:docPartObj>
    </w:sdtPr>
    <w:sdtContent>
      <w:p w:rsidR="00484A76" w:rsidRDefault="00F720C4">
        <w:pPr>
          <w:pStyle w:val="Footer"/>
          <w:jc w:val="center"/>
        </w:pPr>
        <w:r>
          <w:fldChar w:fldCharType="begin"/>
        </w:r>
        <w:r w:rsidR="00A102DB">
          <w:instrText xml:space="preserve"> PAGE   \* MERGEFORMAT </w:instrText>
        </w:r>
        <w:r>
          <w:fldChar w:fldCharType="separate"/>
        </w:r>
        <w:r w:rsidR="001E3060">
          <w:rPr>
            <w:noProof/>
          </w:rPr>
          <w:t>5</w:t>
        </w:r>
        <w:r>
          <w:rPr>
            <w:noProof/>
          </w:rPr>
          <w:fldChar w:fldCharType="end"/>
        </w:r>
      </w:p>
    </w:sdtContent>
  </w:sdt>
  <w:p w:rsidR="00484A76" w:rsidRDefault="00484A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5DA9" w:rsidRDefault="001C5DA9" w:rsidP="008A4EB1">
      <w:pPr>
        <w:spacing w:after="0" w:line="240" w:lineRule="auto"/>
      </w:pPr>
      <w:r>
        <w:separator/>
      </w:r>
    </w:p>
  </w:footnote>
  <w:footnote w:type="continuationSeparator" w:id="1">
    <w:p w:rsidR="001C5DA9" w:rsidRDefault="001C5DA9" w:rsidP="008A4E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01EA"/>
    <w:multiLevelType w:val="hybridMultilevel"/>
    <w:tmpl w:val="F4FE5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4B4C39"/>
    <w:multiLevelType w:val="hybridMultilevel"/>
    <w:tmpl w:val="F7B20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391478"/>
    <w:multiLevelType w:val="hybridMultilevel"/>
    <w:tmpl w:val="F7B20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0"/>
    <w:footnote w:id="1"/>
  </w:footnotePr>
  <w:endnotePr>
    <w:endnote w:id="0"/>
    <w:endnote w:id="1"/>
  </w:endnotePr>
  <w:compat/>
  <w:rsids>
    <w:rsidRoot w:val="0080188C"/>
    <w:rsid w:val="00001651"/>
    <w:rsid w:val="0001078D"/>
    <w:rsid w:val="00040415"/>
    <w:rsid w:val="000446C1"/>
    <w:rsid w:val="00050F58"/>
    <w:rsid w:val="0005145F"/>
    <w:rsid w:val="000525CD"/>
    <w:rsid w:val="000556EF"/>
    <w:rsid w:val="000566C4"/>
    <w:rsid w:val="00056EE4"/>
    <w:rsid w:val="000609A1"/>
    <w:rsid w:val="00062FF9"/>
    <w:rsid w:val="000650AE"/>
    <w:rsid w:val="00070594"/>
    <w:rsid w:val="00076911"/>
    <w:rsid w:val="000801F6"/>
    <w:rsid w:val="0008526D"/>
    <w:rsid w:val="00086AF2"/>
    <w:rsid w:val="000A4088"/>
    <w:rsid w:val="000A53C9"/>
    <w:rsid w:val="000A6B97"/>
    <w:rsid w:val="000B229A"/>
    <w:rsid w:val="000B5423"/>
    <w:rsid w:val="000B782B"/>
    <w:rsid w:val="000C139B"/>
    <w:rsid w:val="000C6BAA"/>
    <w:rsid w:val="000D3AEA"/>
    <w:rsid w:val="000D6C89"/>
    <w:rsid w:val="000F028B"/>
    <w:rsid w:val="000F5B9E"/>
    <w:rsid w:val="00100430"/>
    <w:rsid w:val="001039A5"/>
    <w:rsid w:val="00105EF4"/>
    <w:rsid w:val="00105FDC"/>
    <w:rsid w:val="001233F9"/>
    <w:rsid w:val="00134418"/>
    <w:rsid w:val="00141154"/>
    <w:rsid w:val="00147195"/>
    <w:rsid w:val="00151730"/>
    <w:rsid w:val="0016064A"/>
    <w:rsid w:val="00160F88"/>
    <w:rsid w:val="001641CD"/>
    <w:rsid w:val="0016454D"/>
    <w:rsid w:val="00175CFF"/>
    <w:rsid w:val="00177554"/>
    <w:rsid w:val="00177B51"/>
    <w:rsid w:val="001806E1"/>
    <w:rsid w:val="00182E54"/>
    <w:rsid w:val="00184737"/>
    <w:rsid w:val="00184AD7"/>
    <w:rsid w:val="001A3935"/>
    <w:rsid w:val="001A4748"/>
    <w:rsid w:val="001A4F16"/>
    <w:rsid w:val="001B340B"/>
    <w:rsid w:val="001C0A15"/>
    <w:rsid w:val="001C5DA9"/>
    <w:rsid w:val="001D4242"/>
    <w:rsid w:val="001D560E"/>
    <w:rsid w:val="001E0345"/>
    <w:rsid w:val="001E158F"/>
    <w:rsid w:val="001E2ED5"/>
    <w:rsid w:val="001E3060"/>
    <w:rsid w:val="001E32A8"/>
    <w:rsid w:val="001F16AB"/>
    <w:rsid w:val="001F3A8B"/>
    <w:rsid w:val="001F4C0B"/>
    <w:rsid w:val="002015ED"/>
    <w:rsid w:val="00214ACC"/>
    <w:rsid w:val="00220BB7"/>
    <w:rsid w:val="00227E0A"/>
    <w:rsid w:val="00247983"/>
    <w:rsid w:val="00247CAA"/>
    <w:rsid w:val="002518AB"/>
    <w:rsid w:val="00253868"/>
    <w:rsid w:val="00267840"/>
    <w:rsid w:val="0028628C"/>
    <w:rsid w:val="002A534D"/>
    <w:rsid w:val="002B3C41"/>
    <w:rsid w:val="002B4D50"/>
    <w:rsid w:val="002C22BF"/>
    <w:rsid w:val="002C4DDD"/>
    <w:rsid w:val="002D690F"/>
    <w:rsid w:val="002E2C4A"/>
    <w:rsid w:val="002F322D"/>
    <w:rsid w:val="002F74A3"/>
    <w:rsid w:val="002F7A4A"/>
    <w:rsid w:val="003059ED"/>
    <w:rsid w:val="00310405"/>
    <w:rsid w:val="00314E8F"/>
    <w:rsid w:val="003170AD"/>
    <w:rsid w:val="003228E3"/>
    <w:rsid w:val="00331ABA"/>
    <w:rsid w:val="00332A3E"/>
    <w:rsid w:val="00333DCF"/>
    <w:rsid w:val="00344736"/>
    <w:rsid w:val="003459BB"/>
    <w:rsid w:val="00354FB0"/>
    <w:rsid w:val="00365E44"/>
    <w:rsid w:val="0036675F"/>
    <w:rsid w:val="00370517"/>
    <w:rsid w:val="003706A9"/>
    <w:rsid w:val="00377F03"/>
    <w:rsid w:val="00381E02"/>
    <w:rsid w:val="00387725"/>
    <w:rsid w:val="003911DF"/>
    <w:rsid w:val="003A314C"/>
    <w:rsid w:val="003B493E"/>
    <w:rsid w:val="003B5C26"/>
    <w:rsid w:val="003B6C6D"/>
    <w:rsid w:val="003C17D7"/>
    <w:rsid w:val="003C2C6C"/>
    <w:rsid w:val="003D4710"/>
    <w:rsid w:val="003D5ABE"/>
    <w:rsid w:val="003E1202"/>
    <w:rsid w:val="003E251C"/>
    <w:rsid w:val="003F62CD"/>
    <w:rsid w:val="0040069B"/>
    <w:rsid w:val="0040325E"/>
    <w:rsid w:val="0040571A"/>
    <w:rsid w:val="0041444F"/>
    <w:rsid w:val="0041698F"/>
    <w:rsid w:val="00417549"/>
    <w:rsid w:val="00423723"/>
    <w:rsid w:val="00434961"/>
    <w:rsid w:val="004426C3"/>
    <w:rsid w:val="0044279B"/>
    <w:rsid w:val="00447BC5"/>
    <w:rsid w:val="004516E9"/>
    <w:rsid w:val="004524DC"/>
    <w:rsid w:val="004627E6"/>
    <w:rsid w:val="00484A76"/>
    <w:rsid w:val="00484D0D"/>
    <w:rsid w:val="00491EAD"/>
    <w:rsid w:val="0049543D"/>
    <w:rsid w:val="004A1852"/>
    <w:rsid w:val="004A65D9"/>
    <w:rsid w:val="004B65C2"/>
    <w:rsid w:val="004C4796"/>
    <w:rsid w:val="004C5D5D"/>
    <w:rsid w:val="004D430A"/>
    <w:rsid w:val="004D5CBF"/>
    <w:rsid w:val="00507741"/>
    <w:rsid w:val="0051318A"/>
    <w:rsid w:val="0051729C"/>
    <w:rsid w:val="00526074"/>
    <w:rsid w:val="005331D5"/>
    <w:rsid w:val="005477D8"/>
    <w:rsid w:val="00560709"/>
    <w:rsid w:val="005626B5"/>
    <w:rsid w:val="00577505"/>
    <w:rsid w:val="00590272"/>
    <w:rsid w:val="00592956"/>
    <w:rsid w:val="00593F3D"/>
    <w:rsid w:val="005A11ED"/>
    <w:rsid w:val="005C35BF"/>
    <w:rsid w:val="005C68C3"/>
    <w:rsid w:val="005D335E"/>
    <w:rsid w:val="005D7984"/>
    <w:rsid w:val="005E03D9"/>
    <w:rsid w:val="005E10F2"/>
    <w:rsid w:val="00642D6B"/>
    <w:rsid w:val="0064427B"/>
    <w:rsid w:val="00652C42"/>
    <w:rsid w:val="00654686"/>
    <w:rsid w:val="00657040"/>
    <w:rsid w:val="00660BA5"/>
    <w:rsid w:val="00661E44"/>
    <w:rsid w:val="00662E0D"/>
    <w:rsid w:val="006634A4"/>
    <w:rsid w:val="00671A75"/>
    <w:rsid w:val="006734B1"/>
    <w:rsid w:val="00673EE5"/>
    <w:rsid w:val="00677226"/>
    <w:rsid w:val="00681EF9"/>
    <w:rsid w:val="0068349C"/>
    <w:rsid w:val="00690AF5"/>
    <w:rsid w:val="00691476"/>
    <w:rsid w:val="00692D97"/>
    <w:rsid w:val="00697D72"/>
    <w:rsid w:val="006A04DF"/>
    <w:rsid w:val="006A2185"/>
    <w:rsid w:val="006B700A"/>
    <w:rsid w:val="006C0A12"/>
    <w:rsid w:val="006C5FEA"/>
    <w:rsid w:val="006E0BA9"/>
    <w:rsid w:val="006F4D0B"/>
    <w:rsid w:val="0070169C"/>
    <w:rsid w:val="00702E65"/>
    <w:rsid w:val="007031E3"/>
    <w:rsid w:val="007057F1"/>
    <w:rsid w:val="0071695B"/>
    <w:rsid w:val="0072053D"/>
    <w:rsid w:val="0072127B"/>
    <w:rsid w:val="0072383E"/>
    <w:rsid w:val="007259C6"/>
    <w:rsid w:val="0072641A"/>
    <w:rsid w:val="00744516"/>
    <w:rsid w:val="00745EAD"/>
    <w:rsid w:val="00762913"/>
    <w:rsid w:val="00774FE7"/>
    <w:rsid w:val="007766C0"/>
    <w:rsid w:val="00780FA0"/>
    <w:rsid w:val="00782C79"/>
    <w:rsid w:val="007831C7"/>
    <w:rsid w:val="0078660A"/>
    <w:rsid w:val="007914D4"/>
    <w:rsid w:val="007A4AA2"/>
    <w:rsid w:val="007B15C4"/>
    <w:rsid w:val="007B24BF"/>
    <w:rsid w:val="007C616A"/>
    <w:rsid w:val="007D0BA5"/>
    <w:rsid w:val="007D1604"/>
    <w:rsid w:val="007F5299"/>
    <w:rsid w:val="007F7009"/>
    <w:rsid w:val="0080188C"/>
    <w:rsid w:val="0080488A"/>
    <w:rsid w:val="00823330"/>
    <w:rsid w:val="00825954"/>
    <w:rsid w:val="00864F79"/>
    <w:rsid w:val="00870EEB"/>
    <w:rsid w:val="00873D5A"/>
    <w:rsid w:val="008808F9"/>
    <w:rsid w:val="008853E2"/>
    <w:rsid w:val="00887532"/>
    <w:rsid w:val="00897312"/>
    <w:rsid w:val="008A32DD"/>
    <w:rsid w:val="008A4EB1"/>
    <w:rsid w:val="008B15B8"/>
    <w:rsid w:val="008C73F4"/>
    <w:rsid w:val="008D056D"/>
    <w:rsid w:val="008D43BB"/>
    <w:rsid w:val="008D6C6E"/>
    <w:rsid w:val="008E5F1C"/>
    <w:rsid w:val="008F07C1"/>
    <w:rsid w:val="008F45A4"/>
    <w:rsid w:val="008F62A0"/>
    <w:rsid w:val="0090534C"/>
    <w:rsid w:val="00914F2D"/>
    <w:rsid w:val="00922311"/>
    <w:rsid w:val="00942417"/>
    <w:rsid w:val="00954EE6"/>
    <w:rsid w:val="009550F1"/>
    <w:rsid w:val="00955A4E"/>
    <w:rsid w:val="009568C7"/>
    <w:rsid w:val="00970BA2"/>
    <w:rsid w:val="0097386E"/>
    <w:rsid w:val="009769BD"/>
    <w:rsid w:val="009912B3"/>
    <w:rsid w:val="00994EB2"/>
    <w:rsid w:val="009A6713"/>
    <w:rsid w:val="009B4C5B"/>
    <w:rsid w:val="009C163C"/>
    <w:rsid w:val="009C5083"/>
    <w:rsid w:val="009E23A2"/>
    <w:rsid w:val="009E309F"/>
    <w:rsid w:val="009E48FD"/>
    <w:rsid w:val="009F0357"/>
    <w:rsid w:val="009F154C"/>
    <w:rsid w:val="00A002BF"/>
    <w:rsid w:val="00A00377"/>
    <w:rsid w:val="00A00DE2"/>
    <w:rsid w:val="00A06D85"/>
    <w:rsid w:val="00A102DB"/>
    <w:rsid w:val="00A250AD"/>
    <w:rsid w:val="00A27B12"/>
    <w:rsid w:val="00A315CC"/>
    <w:rsid w:val="00A50C35"/>
    <w:rsid w:val="00A54055"/>
    <w:rsid w:val="00A75A6C"/>
    <w:rsid w:val="00A871E3"/>
    <w:rsid w:val="00A92EE7"/>
    <w:rsid w:val="00A95CD1"/>
    <w:rsid w:val="00AA3548"/>
    <w:rsid w:val="00AB2C4F"/>
    <w:rsid w:val="00AB67C6"/>
    <w:rsid w:val="00AC30DD"/>
    <w:rsid w:val="00AC7467"/>
    <w:rsid w:val="00AD269A"/>
    <w:rsid w:val="00AE5B15"/>
    <w:rsid w:val="00AE7B58"/>
    <w:rsid w:val="00AF40B3"/>
    <w:rsid w:val="00B07FCA"/>
    <w:rsid w:val="00B14D53"/>
    <w:rsid w:val="00B156E6"/>
    <w:rsid w:val="00B306D8"/>
    <w:rsid w:val="00B448F9"/>
    <w:rsid w:val="00B44ED9"/>
    <w:rsid w:val="00B45F59"/>
    <w:rsid w:val="00B7183C"/>
    <w:rsid w:val="00B8284C"/>
    <w:rsid w:val="00B90B31"/>
    <w:rsid w:val="00B91C46"/>
    <w:rsid w:val="00B95140"/>
    <w:rsid w:val="00BB594F"/>
    <w:rsid w:val="00BD480C"/>
    <w:rsid w:val="00BD7FDD"/>
    <w:rsid w:val="00BE43E4"/>
    <w:rsid w:val="00BE6862"/>
    <w:rsid w:val="00BF0A1A"/>
    <w:rsid w:val="00BF362D"/>
    <w:rsid w:val="00C03FD8"/>
    <w:rsid w:val="00C078AD"/>
    <w:rsid w:val="00C132A6"/>
    <w:rsid w:val="00C21D3F"/>
    <w:rsid w:val="00C2579D"/>
    <w:rsid w:val="00C27E91"/>
    <w:rsid w:val="00C56EED"/>
    <w:rsid w:val="00C57B49"/>
    <w:rsid w:val="00C62E98"/>
    <w:rsid w:val="00C80864"/>
    <w:rsid w:val="00C85FA0"/>
    <w:rsid w:val="00C879D4"/>
    <w:rsid w:val="00C94EE0"/>
    <w:rsid w:val="00CA3411"/>
    <w:rsid w:val="00CA4244"/>
    <w:rsid w:val="00CA4E40"/>
    <w:rsid w:val="00CB44D5"/>
    <w:rsid w:val="00CB578D"/>
    <w:rsid w:val="00CB6C0E"/>
    <w:rsid w:val="00CC0797"/>
    <w:rsid w:val="00CD66A9"/>
    <w:rsid w:val="00CF3AFA"/>
    <w:rsid w:val="00CF45B5"/>
    <w:rsid w:val="00CF5FE1"/>
    <w:rsid w:val="00CF7136"/>
    <w:rsid w:val="00D00F3B"/>
    <w:rsid w:val="00D03263"/>
    <w:rsid w:val="00D03AE8"/>
    <w:rsid w:val="00D2060A"/>
    <w:rsid w:val="00D23E73"/>
    <w:rsid w:val="00D443C3"/>
    <w:rsid w:val="00D51421"/>
    <w:rsid w:val="00D5265D"/>
    <w:rsid w:val="00D6036A"/>
    <w:rsid w:val="00D632CE"/>
    <w:rsid w:val="00D734FB"/>
    <w:rsid w:val="00D74109"/>
    <w:rsid w:val="00D7584B"/>
    <w:rsid w:val="00D77FE2"/>
    <w:rsid w:val="00D9580C"/>
    <w:rsid w:val="00DA2528"/>
    <w:rsid w:val="00DA3BE8"/>
    <w:rsid w:val="00DA3D02"/>
    <w:rsid w:val="00DB0CFC"/>
    <w:rsid w:val="00DB61C6"/>
    <w:rsid w:val="00DB66D5"/>
    <w:rsid w:val="00DD02B6"/>
    <w:rsid w:val="00E012AE"/>
    <w:rsid w:val="00E04595"/>
    <w:rsid w:val="00E070BC"/>
    <w:rsid w:val="00E07966"/>
    <w:rsid w:val="00E1068B"/>
    <w:rsid w:val="00E176A8"/>
    <w:rsid w:val="00E27FA3"/>
    <w:rsid w:val="00E34290"/>
    <w:rsid w:val="00E5134D"/>
    <w:rsid w:val="00E710CC"/>
    <w:rsid w:val="00E726B1"/>
    <w:rsid w:val="00E72FD3"/>
    <w:rsid w:val="00E76536"/>
    <w:rsid w:val="00E80AB0"/>
    <w:rsid w:val="00E95E27"/>
    <w:rsid w:val="00E97098"/>
    <w:rsid w:val="00EA6D41"/>
    <w:rsid w:val="00EA746B"/>
    <w:rsid w:val="00ED3F85"/>
    <w:rsid w:val="00ED7BDE"/>
    <w:rsid w:val="00EE015D"/>
    <w:rsid w:val="00EE18E4"/>
    <w:rsid w:val="00EE7EAA"/>
    <w:rsid w:val="00EF3E83"/>
    <w:rsid w:val="00EF47DD"/>
    <w:rsid w:val="00EF69A8"/>
    <w:rsid w:val="00EF7D60"/>
    <w:rsid w:val="00F00062"/>
    <w:rsid w:val="00F031CB"/>
    <w:rsid w:val="00F0620D"/>
    <w:rsid w:val="00F13979"/>
    <w:rsid w:val="00F36600"/>
    <w:rsid w:val="00F41035"/>
    <w:rsid w:val="00F42F00"/>
    <w:rsid w:val="00F43AF6"/>
    <w:rsid w:val="00F4628E"/>
    <w:rsid w:val="00F51241"/>
    <w:rsid w:val="00F525FD"/>
    <w:rsid w:val="00F55538"/>
    <w:rsid w:val="00F720C4"/>
    <w:rsid w:val="00F84854"/>
    <w:rsid w:val="00F85EF7"/>
    <w:rsid w:val="00F8613F"/>
    <w:rsid w:val="00FA3786"/>
    <w:rsid w:val="00FB0660"/>
    <w:rsid w:val="00FB1AA7"/>
    <w:rsid w:val="00FB22BB"/>
    <w:rsid w:val="00FB7754"/>
    <w:rsid w:val="00FC1CEC"/>
    <w:rsid w:val="00FC4DA0"/>
    <w:rsid w:val="00FD2B60"/>
    <w:rsid w:val="00FD5EE3"/>
    <w:rsid w:val="00FF0E32"/>
    <w:rsid w:val="00FF7B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F1"/>
  </w:style>
  <w:style w:type="paragraph" w:styleId="Heading1">
    <w:name w:val="heading 1"/>
    <w:basedOn w:val="Normal"/>
    <w:next w:val="Normal"/>
    <w:link w:val="Heading1Char"/>
    <w:uiPriority w:val="9"/>
    <w:qFormat/>
    <w:rsid w:val="000609A1"/>
    <w:pPr>
      <w:keepNext/>
      <w:spacing w:after="0" w:line="240" w:lineRule="auto"/>
      <w:jc w:val="both"/>
      <w:outlineLvl w:val="0"/>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88C"/>
    <w:pPr>
      <w:ind w:left="720"/>
      <w:contextualSpacing/>
    </w:pPr>
  </w:style>
  <w:style w:type="paragraph" w:customStyle="1" w:styleId="Default">
    <w:name w:val="Default"/>
    <w:rsid w:val="008808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E97098"/>
  </w:style>
  <w:style w:type="character" w:styleId="Emphasis">
    <w:name w:val="Emphasis"/>
    <w:basedOn w:val="DefaultParagraphFont"/>
    <w:uiPriority w:val="20"/>
    <w:qFormat/>
    <w:rsid w:val="00E97098"/>
    <w:rPr>
      <w:i/>
      <w:iCs/>
    </w:rPr>
  </w:style>
  <w:style w:type="paragraph" w:styleId="NoSpacing">
    <w:name w:val="No Spacing"/>
    <w:uiPriority w:val="1"/>
    <w:qFormat/>
    <w:rsid w:val="0041698F"/>
    <w:pPr>
      <w:spacing w:after="0" w:line="240" w:lineRule="auto"/>
      <w:jc w:val="both"/>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41698F"/>
    <w:rPr>
      <w:i/>
      <w:iCs/>
    </w:rPr>
  </w:style>
  <w:style w:type="paragraph" w:styleId="Header">
    <w:name w:val="header"/>
    <w:basedOn w:val="Normal"/>
    <w:link w:val="HeaderChar"/>
    <w:uiPriority w:val="99"/>
    <w:semiHidden/>
    <w:unhideWhenUsed/>
    <w:rsid w:val="008A4E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4EB1"/>
  </w:style>
  <w:style w:type="paragraph" w:styleId="Footer">
    <w:name w:val="footer"/>
    <w:basedOn w:val="Normal"/>
    <w:link w:val="FooterChar"/>
    <w:uiPriority w:val="99"/>
    <w:unhideWhenUsed/>
    <w:rsid w:val="008A4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EB1"/>
  </w:style>
  <w:style w:type="character" w:styleId="Hyperlink">
    <w:name w:val="Hyperlink"/>
    <w:basedOn w:val="DefaultParagraphFont"/>
    <w:uiPriority w:val="99"/>
    <w:unhideWhenUsed/>
    <w:rsid w:val="009E23A2"/>
    <w:rPr>
      <w:color w:val="0000FF" w:themeColor="hyperlink"/>
      <w:u w:val="single"/>
    </w:rPr>
  </w:style>
  <w:style w:type="character" w:customStyle="1" w:styleId="Heading1Char">
    <w:name w:val="Heading 1 Char"/>
    <w:basedOn w:val="DefaultParagraphFont"/>
    <w:link w:val="Heading1"/>
    <w:uiPriority w:val="9"/>
    <w:rsid w:val="000609A1"/>
    <w:rPr>
      <w:rFonts w:ascii="Times New Roman" w:eastAsia="Times New Roman" w:hAnsi="Times New Roman" w:cs="Times New Roman"/>
      <w:sz w:val="28"/>
      <w:szCs w:val="20"/>
    </w:rPr>
  </w:style>
  <w:style w:type="table" w:styleId="TableGrid">
    <w:name w:val="Table Grid"/>
    <w:basedOn w:val="TableNormal"/>
    <w:uiPriority w:val="59"/>
    <w:rsid w:val="00994EB2"/>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A8"/>
    <w:uiPriority w:val="99"/>
    <w:rsid w:val="009A6713"/>
    <w:rPr>
      <w:rFonts w:ascii="HelveticaNeueLT Std Lt" w:hAnsi="HelveticaNeueLT Std Lt" w:cs="HelveticaNeueLT Std Lt" w:hint="default"/>
      <w:color w:val="000000"/>
      <w:sz w:val="20"/>
      <w:szCs w:val="20"/>
    </w:rPr>
  </w:style>
  <w:style w:type="character" w:styleId="CommentReference">
    <w:name w:val="annotation reference"/>
    <w:basedOn w:val="DefaultParagraphFont"/>
    <w:uiPriority w:val="99"/>
    <w:semiHidden/>
    <w:unhideWhenUsed/>
    <w:rsid w:val="00484A76"/>
    <w:rPr>
      <w:sz w:val="16"/>
      <w:szCs w:val="16"/>
    </w:rPr>
  </w:style>
  <w:style w:type="paragraph" w:styleId="CommentText">
    <w:name w:val="annotation text"/>
    <w:basedOn w:val="Normal"/>
    <w:link w:val="CommentTextChar"/>
    <w:uiPriority w:val="99"/>
    <w:semiHidden/>
    <w:unhideWhenUsed/>
    <w:rsid w:val="00484A76"/>
    <w:pPr>
      <w:spacing w:line="240" w:lineRule="auto"/>
    </w:pPr>
    <w:rPr>
      <w:sz w:val="20"/>
      <w:szCs w:val="20"/>
    </w:rPr>
  </w:style>
  <w:style w:type="character" w:customStyle="1" w:styleId="CommentTextChar">
    <w:name w:val="Comment Text Char"/>
    <w:basedOn w:val="DefaultParagraphFont"/>
    <w:link w:val="CommentText"/>
    <w:uiPriority w:val="99"/>
    <w:semiHidden/>
    <w:rsid w:val="00484A76"/>
    <w:rPr>
      <w:sz w:val="20"/>
      <w:szCs w:val="20"/>
    </w:rPr>
  </w:style>
  <w:style w:type="paragraph" w:styleId="CommentSubject">
    <w:name w:val="annotation subject"/>
    <w:basedOn w:val="CommentText"/>
    <w:next w:val="CommentText"/>
    <w:link w:val="CommentSubjectChar"/>
    <w:uiPriority w:val="99"/>
    <w:semiHidden/>
    <w:unhideWhenUsed/>
    <w:rsid w:val="00484A76"/>
    <w:rPr>
      <w:b/>
      <w:bCs/>
    </w:rPr>
  </w:style>
  <w:style w:type="character" w:customStyle="1" w:styleId="CommentSubjectChar">
    <w:name w:val="Comment Subject Char"/>
    <w:basedOn w:val="CommentTextChar"/>
    <w:link w:val="CommentSubject"/>
    <w:uiPriority w:val="99"/>
    <w:semiHidden/>
    <w:rsid w:val="00484A76"/>
    <w:rPr>
      <w:b/>
      <w:bCs/>
      <w:sz w:val="20"/>
      <w:szCs w:val="20"/>
    </w:rPr>
  </w:style>
  <w:style w:type="paragraph" w:styleId="BalloonText">
    <w:name w:val="Balloon Text"/>
    <w:basedOn w:val="Normal"/>
    <w:link w:val="BalloonTextChar"/>
    <w:uiPriority w:val="99"/>
    <w:semiHidden/>
    <w:unhideWhenUsed/>
    <w:rsid w:val="00484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0891050">
      <w:bodyDiv w:val="1"/>
      <w:marLeft w:val="0"/>
      <w:marRight w:val="0"/>
      <w:marTop w:val="0"/>
      <w:marBottom w:val="0"/>
      <w:divBdr>
        <w:top w:val="none" w:sz="0" w:space="0" w:color="auto"/>
        <w:left w:val="none" w:sz="0" w:space="0" w:color="auto"/>
        <w:bottom w:val="none" w:sz="0" w:space="0" w:color="auto"/>
        <w:right w:val="none" w:sz="0" w:space="0" w:color="auto"/>
      </w:divBdr>
    </w:div>
    <w:div w:id="157963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31D03-0299-4EEF-8A26-9E21E58BC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6523</Words>
  <Characters>37184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Anthony Ujene</dc:creator>
  <cp:lastModifiedBy> </cp:lastModifiedBy>
  <cp:revision>2</cp:revision>
  <dcterms:created xsi:type="dcterms:W3CDTF">2015-07-21T11:44:00Z</dcterms:created>
  <dcterms:modified xsi:type="dcterms:W3CDTF">2015-07-21T11:44:00Z</dcterms:modified>
</cp:coreProperties>
</file>